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370D" w14:textId="77777777" w:rsidR="004C51B4" w:rsidRDefault="003F3EF0"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0D27BA">
        <w:rPr>
          <w:rFonts w:ascii="Arial" w:hAnsi="Arial" w:cs="Arial"/>
          <w:b/>
          <w:bCs/>
        </w:rPr>
        <w:t>[</w:t>
      </w:r>
      <w:r w:rsidR="003F6847">
        <w:rPr>
          <w:rFonts w:ascii="Arial" w:hAnsi="Arial" w:cs="Arial"/>
          <w:b/>
          <w:bCs/>
        </w:rPr>
        <w:t>SECTION</w:t>
      </w:r>
      <w:r w:rsidR="004C51B4">
        <w:rPr>
          <w:rFonts w:ascii="Arial" w:hAnsi="Arial" w:cs="Arial"/>
          <w:b/>
          <w:bCs/>
        </w:rPr>
        <w:t xml:space="preserve"> </w:t>
      </w:r>
      <w:r w:rsidR="003B19E5">
        <w:rPr>
          <w:rFonts w:ascii="Arial" w:hAnsi="Arial" w:cs="Arial"/>
          <w:b/>
          <w:bCs/>
        </w:rPr>
        <w:t>[</w:t>
      </w:r>
      <w:r w:rsidR="004C51B4">
        <w:rPr>
          <w:rFonts w:ascii="Arial" w:hAnsi="Arial" w:cs="Arial"/>
          <w:b/>
          <w:bCs/>
        </w:rPr>
        <w:t>XX</w:t>
      </w:r>
      <w:r w:rsidR="00AB2E0F">
        <w:rPr>
          <w:rFonts w:ascii="Arial" w:hAnsi="Arial" w:cs="Arial"/>
          <w:b/>
          <w:bCs/>
        </w:rPr>
        <w:t>XI</w:t>
      </w:r>
      <w:r w:rsidR="003B19E5">
        <w:rPr>
          <w:rFonts w:ascii="Arial" w:hAnsi="Arial" w:cs="Arial"/>
          <w:b/>
          <w:bCs/>
        </w:rPr>
        <w:t>]</w:t>
      </w:r>
      <w:r w:rsidR="007B4CA3" w:rsidRPr="000D27BA">
        <w:rPr>
          <w:rFonts w:ascii="Arial" w:hAnsi="Arial" w:cs="Arial"/>
          <w:b/>
          <w:bCs/>
        </w:rPr>
        <w:t>]</w:t>
      </w:r>
    </w:p>
    <w:p w14:paraId="5E83AE16" w14:textId="77777777" w:rsidR="00714DFC" w:rsidRPr="003F3EF0" w:rsidRDefault="00714DFC" w:rsidP="00714DFC">
      <w:pPr>
        <w:jc w:val="center"/>
        <w:rPr>
          <w:rFonts w:ascii="Arial" w:hAnsi="Arial" w:cs="Arial"/>
          <w:iCs/>
        </w:rPr>
      </w:pPr>
      <w:r w:rsidRPr="00917AA4">
        <w:rPr>
          <w:rFonts w:ascii="Arial" w:hAnsi="Arial" w:cs="Arial"/>
          <w:i/>
          <w:iCs/>
        </w:rPr>
        <w:t>{Drafting Note:  Insert t</w:t>
      </w:r>
      <w:r w:rsidR="00787D3B">
        <w:rPr>
          <w:rFonts w:ascii="Arial" w:hAnsi="Arial" w:cs="Arial"/>
          <w:i/>
          <w:iCs/>
        </w:rPr>
        <w:t xml:space="preserve">he appropriate section number, </w:t>
      </w:r>
      <w:r w:rsidRPr="00917AA4">
        <w:rPr>
          <w:rFonts w:ascii="Arial" w:hAnsi="Arial" w:cs="Arial"/>
          <w:i/>
          <w:iCs/>
        </w:rPr>
        <w:t>following the order of provisions in the Table of Contents</w:t>
      </w:r>
      <w:r w:rsidR="00C372C3">
        <w:rPr>
          <w:rFonts w:ascii="Arial" w:hAnsi="Arial" w:cs="Arial"/>
          <w:i/>
          <w:iCs/>
        </w:rPr>
        <w:t xml:space="preserve"> if a section number is used for riders</w:t>
      </w:r>
      <w:r w:rsidRPr="00917AA4">
        <w:rPr>
          <w:rFonts w:ascii="Arial" w:hAnsi="Arial" w:cs="Arial"/>
          <w:i/>
          <w:iCs/>
        </w:rPr>
        <w:t>.</w:t>
      </w:r>
      <w:r w:rsidR="0097792F">
        <w:rPr>
          <w:rFonts w:ascii="Arial" w:hAnsi="Arial" w:cs="Arial"/>
          <w:i/>
          <w:iCs/>
        </w:rPr>
        <w:t xml:space="preserve">  </w:t>
      </w:r>
      <w:r w:rsidR="0097792F" w:rsidRPr="007E55A8">
        <w:rPr>
          <w:rFonts w:ascii="Arial" w:hAnsi="Arial" w:cs="Arial"/>
          <w:bCs/>
          <w:i/>
        </w:rPr>
        <w:t xml:space="preserve">This </w:t>
      </w:r>
      <w:r w:rsidR="0097792F">
        <w:rPr>
          <w:rFonts w:ascii="Arial" w:hAnsi="Arial" w:cs="Arial"/>
          <w:bCs/>
          <w:i/>
        </w:rPr>
        <w:t>rider</w:t>
      </w:r>
      <w:r w:rsidR="0097792F" w:rsidRPr="007E55A8">
        <w:rPr>
          <w:rFonts w:ascii="Arial" w:hAnsi="Arial" w:cs="Arial"/>
          <w:bCs/>
          <w:i/>
        </w:rPr>
        <w:t xml:space="preserve"> is to be used for out-of-network coverage if the out-of-network coverage is not described in the base certificate; contract; policy.</w:t>
      </w:r>
      <w:r w:rsidRPr="00917AA4">
        <w:rPr>
          <w:rFonts w:ascii="Arial" w:hAnsi="Arial" w:cs="Arial"/>
          <w:i/>
          <w:iCs/>
        </w:rPr>
        <w:t>}</w:t>
      </w:r>
    </w:p>
    <w:p w14:paraId="7CBA5CF4" w14:textId="77777777" w:rsidR="004C51B4" w:rsidRDefault="004C51B4"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148CEA1D" w14:textId="77777777" w:rsidR="008D44AF" w:rsidRDefault="004C51B4"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Out-of-</w:t>
      </w:r>
      <w:r w:rsidR="008D44AF" w:rsidRPr="007E55A8">
        <w:rPr>
          <w:rFonts w:ascii="Arial" w:hAnsi="Arial" w:cs="Arial"/>
          <w:b/>
          <w:bCs/>
        </w:rPr>
        <w:t xml:space="preserve">Network Benefits </w:t>
      </w:r>
      <w:r w:rsidR="004E24C4">
        <w:rPr>
          <w:rFonts w:ascii="Arial" w:hAnsi="Arial" w:cs="Arial"/>
          <w:b/>
          <w:bCs/>
        </w:rPr>
        <w:t>Rider</w:t>
      </w:r>
    </w:p>
    <w:p w14:paraId="7CFE1C8B" w14:textId="77777777" w:rsidR="002D5342" w:rsidRPr="007E55A8" w:rsidRDefault="002D5342"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B9A01AC"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 xml:space="preserve">This </w:t>
      </w:r>
      <w:r w:rsidR="004E24C4">
        <w:rPr>
          <w:rFonts w:ascii="Arial" w:hAnsi="Arial" w:cs="Arial"/>
        </w:rPr>
        <w:t>rider</w:t>
      </w:r>
      <w:r w:rsidRPr="007E55A8">
        <w:rPr>
          <w:rFonts w:ascii="Arial" w:hAnsi="Arial" w:cs="Arial"/>
        </w:rPr>
        <w:t xml:space="preserve"> amends Your [</w:t>
      </w:r>
      <w:r w:rsidR="002E53D0" w:rsidRPr="007E55A8">
        <w:rPr>
          <w:rFonts w:ascii="Arial" w:hAnsi="Arial" w:cs="Arial"/>
        </w:rPr>
        <w:t xml:space="preserve">Certificate; </w:t>
      </w:r>
      <w:r w:rsidRPr="007E55A8">
        <w:rPr>
          <w:rFonts w:ascii="Arial" w:hAnsi="Arial" w:cs="Arial"/>
        </w:rPr>
        <w:t>Contract; Policy] to provide benefits for Covered S</w:t>
      </w:r>
      <w:r w:rsidR="008617C1">
        <w:rPr>
          <w:rFonts w:ascii="Arial" w:hAnsi="Arial" w:cs="Arial"/>
        </w:rPr>
        <w:t xml:space="preserve">ervices that are received from </w:t>
      </w:r>
      <w:r w:rsidR="009C7838">
        <w:rPr>
          <w:rFonts w:ascii="Arial" w:hAnsi="Arial" w:cs="Arial"/>
        </w:rPr>
        <w:t xml:space="preserve">Non-Participating </w:t>
      </w:r>
      <w:r w:rsidRPr="007E55A8">
        <w:rPr>
          <w:rFonts w:ascii="Arial" w:hAnsi="Arial" w:cs="Arial"/>
        </w:rPr>
        <w:t xml:space="preserve">Providers and have not been approved by Us to be covered on an </w:t>
      </w:r>
      <w:r w:rsidR="008617C1">
        <w:rPr>
          <w:rFonts w:ascii="Arial" w:hAnsi="Arial" w:cs="Arial"/>
        </w:rPr>
        <w:t>i</w:t>
      </w:r>
      <w:r w:rsidRPr="007E55A8">
        <w:rPr>
          <w:rFonts w:ascii="Arial" w:hAnsi="Arial" w:cs="Arial"/>
        </w:rPr>
        <w:t>n-</w:t>
      </w:r>
      <w:r w:rsidR="005642BC">
        <w:rPr>
          <w:rFonts w:ascii="Arial" w:hAnsi="Arial" w:cs="Arial"/>
        </w:rPr>
        <w:t>n</w:t>
      </w:r>
      <w:r w:rsidRPr="007E55A8">
        <w:rPr>
          <w:rFonts w:ascii="Arial" w:hAnsi="Arial" w:cs="Arial"/>
        </w:rPr>
        <w:t>etwork basis.  These benef</w:t>
      </w:r>
      <w:r w:rsidR="008617C1">
        <w:rPr>
          <w:rFonts w:ascii="Arial" w:hAnsi="Arial" w:cs="Arial"/>
        </w:rPr>
        <w:t xml:space="preserve">its are </w:t>
      </w:r>
      <w:r w:rsidR="002C278C">
        <w:rPr>
          <w:rFonts w:ascii="Arial" w:hAnsi="Arial" w:cs="Arial"/>
        </w:rPr>
        <w:t>referred to as “</w:t>
      </w:r>
      <w:r w:rsidR="006F74DC">
        <w:rPr>
          <w:rFonts w:ascii="Arial" w:hAnsi="Arial" w:cs="Arial"/>
        </w:rPr>
        <w:t>o</w:t>
      </w:r>
      <w:r w:rsidR="002C278C">
        <w:rPr>
          <w:rFonts w:ascii="Arial" w:hAnsi="Arial" w:cs="Arial"/>
        </w:rPr>
        <w:t>ut-of-network b</w:t>
      </w:r>
      <w:r w:rsidRPr="007E55A8">
        <w:rPr>
          <w:rFonts w:ascii="Arial" w:hAnsi="Arial" w:cs="Arial"/>
        </w:rPr>
        <w:t>enefits” and ar</w:t>
      </w:r>
      <w:r w:rsidR="008617C1">
        <w:rPr>
          <w:rFonts w:ascii="Arial" w:hAnsi="Arial" w:cs="Arial"/>
        </w:rPr>
        <w:t xml:space="preserve">e subject to greater </w:t>
      </w:r>
      <w:r>
        <w:rPr>
          <w:rFonts w:ascii="Arial" w:hAnsi="Arial" w:cs="Arial"/>
        </w:rPr>
        <w:t>Copayment</w:t>
      </w:r>
      <w:r w:rsidR="006F74DC">
        <w:rPr>
          <w:rFonts w:ascii="Arial" w:hAnsi="Arial" w:cs="Arial"/>
        </w:rPr>
        <w:t>, Deductible</w:t>
      </w:r>
      <w:r w:rsidRPr="007E55A8">
        <w:rPr>
          <w:rFonts w:ascii="Arial" w:hAnsi="Arial" w:cs="Arial"/>
        </w:rPr>
        <w:t xml:space="preserve"> and Coinsurance amounts than the benefits available if You obtain the same services from Participating Providers.</w:t>
      </w:r>
    </w:p>
    <w:p w14:paraId="1E3F0305"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263A0FE" w14:textId="77777777" w:rsidR="008D44AF" w:rsidRPr="007E55A8" w:rsidRDefault="003448DC"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w:t>
      </w:r>
      <w:r w:rsidR="008D44AF" w:rsidRPr="007E55A8">
        <w:rPr>
          <w:rFonts w:ascii="Arial" w:hAnsi="Arial" w:cs="Arial"/>
          <w:b/>
          <w:bCs/>
        </w:rPr>
        <w:t xml:space="preserve">. </w:t>
      </w:r>
      <w:r>
        <w:rPr>
          <w:rFonts w:ascii="Arial" w:hAnsi="Arial" w:cs="Arial"/>
          <w:b/>
          <w:bCs/>
        </w:rPr>
        <w:t xml:space="preserve"> </w:t>
      </w:r>
      <w:r w:rsidR="008063CF">
        <w:rPr>
          <w:rFonts w:ascii="Arial" w:hAnsi="Arial" w:cs="Arial"/>
          <w:b/>
          <w:bCs/>
        </w:rPr>
        <w:t>Out-</w:t>
      </w:r>
      <w:r w:rsidR="008111A6">
        <w:rPr>
          <w:rFonts w:ascii="Arial" w:hAnsi="Arial" w:cs="Arial"/>
          <w:b/>
          <w:bCs/>
        </w:rPr>
        <w:t>o</w:t>
      </w:r>
      <w:r w:rsidR="008063CF">
        <w:rPr>
          <w:rFonts w:ascii="Arial" w:hAnsi="Arial" w:cs="Arial"/>
          <w:b/>
          <w:bCs/>
        </w:rPr>
        <w:t>f-</w:t>
      </w:r>
      <w:r w:rsidR="008D44AF" w:rsidRPr="007E55A8">
        <w:rPr>
          <w:rFonts w:ascii="Arial" w:hAnsi="Arial" w:cs="Arial"/>
          <w:b/>
          <w:bCs/>
        </w:rPr>
        <w:t>Network Benefits</w:t>
      </w:r>
      <w:r w:rsidR="00A67497">
        <w:rPr>
          <w:rFonts w:ascii="Arial" w:hAnsi="Arial" w:cs="Arial"/>
          <w:b/>
          <w:bCs/>
        </w:rPr>
        <w:t>.</w:t>
      </w:r>
    </w:p>
    <w:p w14:paraId="732429BB" w14:textId="77777777" w:rsidR="008D44AF" w:rsidRDefault="008D44AF" w:rsidP="004E24C4">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rPr>
      </w:pPr>
      <w:r w:rsidRPr="00996071">
        <w:rPr>
          <w:rFonts w:ascii="Arial" w:hAnsi="Arial" w:cs="Arial"/>
        </w:rPr>
        <w:t xml:space="preserve">Benefits under this </w:t>
      </w:r>
      <w:r w:rsidR="004E24C4">
        <w:rPr>
          <w:rFonts w:ascii="Arial" w:hAnsi="Arial" w:cs="Arial"/>
        </w:rPr>
        <w:t>rider</w:t>
      </w:r>
      <w:r w:rsidRPr="00996071">
        <w:rPr>
          <w:rFonts w:ascii="Arial" w:hAnsi="Arial" w:cs="Arial"/>
        </w:rPr>
        <w:t xml:space="preserve"> are only available for Medically Necessary services </w:t>
      </w:r>
      <w:r>
        <w:rPr>
          <w:rFonts w:ascii="Arial" w:hAnsi="Arial" w:cs="Arial"/>
        </w:rPr>
        <w:t xml:space="preserve">provided by Non-Participating Providers </w:t>
      </w:r>
      <w:r w:rsidRPr="00996071">
        <w:rPr>
          <w:rFonts w:ascii="Arial" w:hAnsi="Arial" w:cs="Arial"/>
        </w:rPr>
        <w:t>[outside Our Service Area]</w:t>
      </w:r>
      <w:r>
        <w:rPr>
          <w:rFonts w:ascii="Arial" w:hAnsi="Arial" w:cs="Arial"/>
        </w:rPr>
        <w:t xml:space="preserve"> </w:t>
      </w:r>
      <w:r w:rsidRPr="00996071">
        <w:rPr>
          <w:rFonts w:ascii="Arial" w:hAnsi="Arial" w:cs="Arial"/>
        </w:rPr>
        <w:t xml:space="preserve">which would have been </w:t>
      </w:r>
      <w:r w:rsidR="009C7838">
        <w:rPr>
          <w:rFonts w:ascii="Arial" w:hAnsi="Arial" w:cs="Arial"/>
        </w:rPr>
        <w:t>C</w:t>
      </w:r>
      <w:r w:rsidRPr="00996071">
        <w:rPr>
          <w:rFonts w:ascii="Arial" w:hAnsi="Arial" w:cs="Arial"/>
        </w:rPr>
        <w:t>overed under Your [</w:t>
      </w:r>
      <w:r w:rsidR="002E53D0" w:rsidRPr="00996071">
        <w:rPr>
          <w:rFonts w:ascii="Arial" w:hAnsi="Arial" w:cs="Arial"/>
        </w:rPr>
        <w:t xml:space="preserve">Certificate; </w:t>
      </w:r>
      <w:r w:rsidRPr="00996071">
        <w:rPr>
          <w:rFonts w:ascii="Arial" w:hAnsi="Arial" w:cs="Arial"/>
        </w:rPr>
        <w:t xml:space="preserve">Contract; Policy] if they had been provided by a Participating Provider.  </w:t>
      </w:r>
      <w:r w:rsidR="0086488A">
        <w:rPr>
          <w:rFonts w:ascii="Arial" w:hAnsi="Arial" w:cs="Arial"/>
        </w:rPr>
        <w:t>[The services of Non-Participating Providers inside Our Service Area are not Covered except Emergency Services</w:t>
      </w:r>
      <w:r w:rsidR="00BA6083">
        <w:rPr>
          <w:rFonts w:ascii="Arial" w:hAnsi="Arial" w:cs="Arial"/>
        </w:rPr>
        <w:t xml:space="preserve"> and</w:t>
      </w:r>
      <w:r w:rsidR="0086488A">
        <w:rPr>
          <w:rFonts w:ascii="Arial" w:hAnsi="Arial" w:cs="Arial"/>
        </w:rPr>
        <w:t xml:space="preserve"> </w:t>
      </w:r>
      <w:r w:rsidR="005C7E7A">
        <w:rPr>
          <w:rFonts w:ascii="Arial" w:hAnsi="Arial" w:cs="Arial"/>
          <w:szCs w:val="24"/>
        </w:rPr>
        <w:t xml:space="preserve">Pre-Hospital Emergency Medical Services </w:t>
      </w:r>
      <w:r w:rsidR="00234366">
        <w:rPr>
          <w:rFonts w:ascii="Arial" w:hAnsi="Arial" w:cs="Arial"/>
          <w:szCs w:val="24"/>
        </w:rPr>
        <w:t>[</w:t>
      </w:r>
      <w:r w:rsidR="005C7E7A">
        <w:rPr>
          <w:rFonts w:ascii="Arial" w:hAnsi="Arial" w:cs="Arial"/>
          <w:szCs w:val="24"/>
        </w:rPr>
        <w:t>and ambulance services</w:t>
      </w:r>
      <w:r w:rsidR="00234366">
        <w:rPr>
          <w:rFonts w:ascii="Arial" w:hAnsi="Arial" w:cs="Arial"/>
          <w:szCs w:val="24"/>
        </w:rPr>
        <w:t>]</w:t>
      </w:r>
      <w:r w:rsidR="005C7E7A">
        <w:rPr>
          <w:rFonts w:ascii="Arial" w:hAnsi="Arial" w:cs="Arial"/>
          <w:szCs w:val="24"/>
        </w:rPr>
        <w:t xml:space="preserve"> to treat Your Emergency Condition,</w:t>
      </w:r>
      <w:r w:rsidR="005C7E7A">
        <w:rPr>
          <w:rFonts w:ascii="Arial" w:hAnsi="Arial" w:cs="Arial"/>
        </w:rPr>
        <w:t xml:space="preserve"> </w:t>
      </w:r>
      <w:r w:rsidR="0086488A">
        <w:rPr>
          <w:rFonts w:ascii="Arial" w:hAnsi="Arial" w:cs="Arial"/>
        </w:rPr>
        <w:t xml:space="preserve">or unless specifically Covered in the [Certificate; Contract; Policy].]  </w:t>
      </w:r>
      <w:r w:rsidRPr="00996071">
        <w:rPr>
          <w:rFonts w:ascii="Arial" w:hAnsi="Arial" w:cs="Arial"/>
        </w:rPr>
        <w:t xml:space="preserve">All services must be furnished by Providers appropriately licensed to provide the </w:t>
      </w:r>
      <w:proofErr w:type="gramStart"/>
      <w:r w:rsidRPr="00996071">
        <w:rPr>
          <w:rFonts w:ascii="Arial" w:hAnsi="Arial" w:cs="Arial"/>
        </w:rPr>
        <w:t>particular service</w:t>
      </w:r>
      <w:proofErr w:type="gramEnd"/>
      <w:r w:rsidRPr="00996071">
        <w:rPr>
          <w:rFonts w:ascii="Arial" w:hAnsi="Arial" w:cs="Arial"/>
        </w:rPr>
        <w:t xml:space="preserve"> being rendered.  </w:t>
      </w:r>
      <w:r w:rsidR="0086488A">
        <w:rPr>
          <w:rFonts w:ascii="Arial" w:hAnsi="Arial" w:cs="Arial"/>
          <w:szCs w:val="24"/>
        </w:rPr>
        <w:t xml:space="preserve">[Some services are only Covered when </w:t>
      </w:r>
      <w:r w:rsidR="0086488A" w:rsidRPr="007E2229">
        <w:rPr>
          <w:rFonts w:ascii="Arial" w:hAnsi="Arial" w:cs="Arial"/>
          <w:caps/>
          <w:szCs w:val="24"/>
        </w:rPr>
        <w:t>y</w:t>
      </w:r>
      <w:r w:rsidR="0086488A">
        <w:rPr>
          <w:rFonts w:ascii="Arial" w:hAnsi="Arial" w:cs="Arial"/>
          <w:szCs w:val="24"/>
        </w:rPr>
        <w:t xml:space="preserve">ou go to a Participating Provider.]  </w:t>
      </w:r>
      <w:r>
        <w:rPr>
          <w:rFonts w:ascii="Arial" w:hAnsi="Arial" w:cs="Arial"/>
        </w:rPr>
        <w:t xml:space="preserve">See the </w:t>
      </w:r>
      <w:r w:rsidRPr="00996071">
        <w:rPr>
          <w:rFonts w:ascii="Arial" w:hAnsi="Arial" w:cs="Arial"/>
        </w:rPr>
        <w:t>Schedule of Benefits</w:t>
      </w:r>
      <w:r w:rsidR="00A0338D">
        <w:rPr>
          <w:rFonts w:ascii="Arial" w:hAnsi="Arial" w:cs="Arial"/>
        </w:rPr>
        <w:t xml:space="preserve"> section of this [Certificate; Contract; Policy]</w:t>
      </w:r>
      <w:r>
        <w:rPr>
          <w:rFonts w:ascii="Arial" w:hAnsi="Arial" w:cs="Arial"/>
        </w:rPr>
        <w:t xml:space="preserve"> for a list of the services </w:t>
      </w:r>
      <w:r w:rsidR="0086488A">
        <w:rPr>
          <w:rFonts w:ascii="Arial" w:hAnsi="Arial" w:cs="Arial"/>
        </w:rPr>
        <w:t>C</w:t>
      </w:r>
      <w:r>
        <w:rPr>
          <w:rFonts w:ascii="Arial" w:hAnsi="Arial" w:cs="Arial"/>
        </w:rPr>
        <w:t>overed out-of-network</w:t>
      </w:r>
      <w:r w:rsidRPr="00996071">
        <w:rPr>
          <w:rFonts w:ascii="Arial" w:hAnsi="Arial" w:cs="Arial"/>
        </w:rPr>
        <w:t>.</w:t>
      </w:r>
      <w:r>
        <w:rPr>
          <w:rFonts w:ascii="Arial" w:hAnsi="Arial" w:cs="Arial"/>
        </w:rPr>
        <w:t xml:space="preserve">  </w:t>
      </w:r>
    </w:p>
    <w:p w14:paraId="4D61D5B5" w14:textId="77777777" w:rsidR="00234366" w:rsidRPr="00912B84" w:rsidRDefault="00234366" w:rsidP="004E24C4">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i/>
          <w:szCs w:val="24"/>
        </w:rPr>
      </w:pPr>
      <w:r>
        <w:rPr>
          <w:rFonts w:ascii="Arial" w:hAnsi="Arial" w:cs="Arial"/>
          <w:i/>
        </w:rPr>
        <w:t xml:space="preserve">{Drafting Note:  </w:t>
      </w:r>
      <w:r>
        <w:rPr>
          <w:rFonts w:ascii="Arial" w:hAnsi="Arial" w:cs="Arial"/>
          <w:i/>
          <w:szCs w:val="24"/>
        </w:rPr>
        <w:t>The bracketed language regarding ambulance services may be removed for large group plans only.}</w:t>
      </w:r>
    </w:p>
    <w:p w14:paraId="3D505473"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DC4957F" w14:textId="77777777" w:rsidR="008D44AF" w:rsidRPr="007E55A8" w:rsidRDefault="003448DC"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B</w:t>
      </w:r>
      <w:r w:rsidR="008D44AF" w:rsidRPr="007E55A8">
        <w:rPr>
          <w:rFonts w:ascii="Arial" w:hAnsi="Arial" w:cs="Arial"/>
          <w:b/>
          <w:bCs/>
        </w:rPr>
        <w:t xml:space="preserve">. </w:t>
      </w:r>
      <w:r>
        <w:rPr>
          <w:rFonts w:ascii="Arial" w:hAnsi="Arial" w:cs="Arial"/>
          <w:b/>
          <w:bCs/>
        </w:rPr>
        <w:t xml:space="preserve"> </w:t>
      </w:r>
      <w:r w:rsidR="008D44AF" w:rsidRPr="007E55A8">
        <w:rPr>
          <w:rFonts w:ascii="Arial" w:hAnsi="Arial" w:cs="Arial"/>
          <w:b/>
          <w:bCs/>
        </w:rPr>
        <w:t>Day and Limit Visitations</w:t>
      </w:r>
      <w:r w:rsidR="00A67497">
        <w:rPr>
          <w:rFonts w:ascii="Arial" w:hAnsi="Arial" w:cs="Arial"/>
          <w:b/>
          <w:bCs/>
        </w:rPr>
        <w:t>.</w:t>
      </w:r>
    </w:p>
    <w:p w14:paraId="09A7FB30" w14:textId="77777777" w:rsidR="00FA5C85"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 xml:space="preserve">In any case where benefits of the [Certificate; Contract; Policy] are limited to a certain number of days or visits, such limits shall apply </w:t>
      </w:r>
      <w:r w:rsidR="00B933B4">
        <w:rPr>
          <w:rFonts w:ascii="Arial" w:hAnsi="Arial" w:cs="Arial"/>
        </w:rPr>
        <w:t>[</w:t>
      </w:r>
      <w:r w:rsidRPr="007E55A8">
        <w:rPr>
          <w:rFonts w:ascii="Arial" w:hAnsi="Arial" w:cs="Arial"/>
        </w:rPr>
        <w:t>in the aggregate</w:t>
      </w:r>
      <w:r w:rsidR="00B933B4">
        <w:rPr>
          <w:rFonts w:ascii="Arial" w:hAnsi="Arial" w:cs="Arial"/>
        </w:rPr>
        <w:t>; separately]</w:t>
      </w:r>
      <w:r w:rsidRPr="007E55A8">
        <w:rPr>
          <w:rFonts w:ascii="Arial" w:hAnsi="Arial" w:cs="Arial"/>
        </w:rPr>
        <w:t xml:space="preserve"> to services provided pursuant to the [Certificate; Contract; Policy] and this </w:t>
      </w:r>
      <w:r w:rsidR="004E24C4">
        <w:rPr>
          <w:rFonts w:ascii="Arial" w:hAnsi="Arial" w:cs="Arial"/>
        </w:rPr>
        <w:t>rider</w:t>
      </w:r>
      <w:r w:rsidRPr="007E55A8">
        <w:rPr>
          <w:rFonts w:ascii="Arial" w:hAnsi="Arial" w:cs="Arial"/>
        </w:rPr>
        <w:t xml:space="preserve">.  Any days or visits covered pursuant to this </w:t>
      </w:r>
      <w:r w:rsidR="004E24C4">
        <w:rPr>
          <w:rFonts w:ascii="Arial" w:hAnsi="Arial" w:cs="Arial"/>
        </w:rPr>
        <w:t>rider</w:t>
      </w:r>
      <w:r w:rsidRPr="007E55A8">
        <w:rPr>
          <w:rFonts w:ascii="Arial" w:hAnsi="Arial" w:cs="Arial"/>
        </w:rPr>
        <w:t xml:space="preserve"> will reduce the number of days or visits available under the [Certificate; Contract; Policy] and vice versa.</w:t>
      </w:r>
    </w:p>
    <w:p w14:paraId="0C5C0FF2"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2DC7089" w14:textId="77777777" w:rsidR="003F3EF0" w:rsidRPr="007E55A8" w:rsidRDefault="003F3EF0" w:rsidP="003F3EF0">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Pr>
          <w:rFonts w:ascii="Arial" w:hAnsi="Arial" w:cs="Arial"/>
          <w:i/>
        </w:rPr>
        <w:t>{Drafting Note:  The paragraph below is</w:t>
      </w:r>
      <w:r w:rsidRPr="007E55A8">
        <w:rPr>
          <w:rFonts w:ascii="Arial" w:hAnsi="Arial" w:cs="Arial"/>
          <w:i/>
        </w:rPr>
        <w:t xml:space="preserve"> optional</w:t>
      </w:r>
      <w:r>
        <w:rPr>
          <w:rFonts w:ascii="Arial" w:hAnsi="Arial" w:cs="Arial"/>
          <w:i/>
        </w:rPr>
        <w:t xml:space="preserve"> and may be included in the certificate; contract; policy or in this rider.}</w:t>
      </w:r>
    </w:p>
    <w:p w14:paraId="1DD60566" w14:textId="77777777" w:rsidR="008D44AF" w:rsidRPr="007E55A8" w:rsidRDefault="003448DC" w:rsidP="003F3EF0">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szCs w:val="24"/>
        </w:rPr>
      </w:pPr>
      <w:r>
        <w:rPr>
          <w:rFonts w:ascii="Arial" w:hAnsi="Arial" w:cs="Arial"/>
          <w:b/>
          <w:szCs w:val="24"/>
        </w:rPr>
        <w:t>C</w:t>
      </w:r>
      <w:r w:rsidR="008D44AF" w:rsidRPr="007E55A8">
        <w:rPr>
          <w:rFonts w:ascii="Arial" w:hAnsi="Arial" w:cs="Arial"/>
          <w:b/>
          <w:szCs w:val="24"/>
        </w:rPr>
        <w:t xml:space="preserve">. </w:t>
      </w:r>
      <w:r>
        <w:rPr>
          <w:rFonts w:ascii="Arial" w:hAnsi="Arial" w:cs="Arial"/>
          <w:b/>
          <w:szCs w:val="24"/>
        </w:rPr>
        <w:t xml:space="preserve"> </w:t>
      </w:r>
      <w:r w:rsidR="00A550A5">
        <w:rPr>
          <w:rFonts w:ascii="Arial" w:hAnsi="Arial" w:cs="Arial"/>
          <w:szCs w:val="24"/>
        </w:rPr>
        <w:t>[</w:t>
      </w:r>
      <w:r w:rsidR="008D44AF" w:rsidRPr="007E55A8">
        <w:rPr>
          <w:rFonts w:ascii="Arial" w:hAnsi="Arial" w:cs="Arial"/>
          <w:b/>
          <w:szCs w:val="24"/>
        </w:rPr>
        <w:t>Out-of-Network Servi</w:t>
      </w:r>
      <w:r w:rsidR="0062249D">
        <w:rPr>
          <w:rFonts w:ascii="Arial" w:hAnsi="Arial" w:cs="Arial"/>
          <w:b/>
          <w:szCs w:val="24"/>
        </w:rPr>
        <w:t xml:space="preserve">ces Subject </w:t>
      </w:r>
      <w:r w:rsidR="003F3EF0">
        <w:rPr>
          <w:rFonts w:ascii="Arial" w:hAnsi="Arial" w:cs="Arial"/>
          <w:b/>
          <w:szCs w:val="24"/>
        </w:rPr>
        <w:t>t</w:t>
      </w:r>
      <w:r w:rsidR="0062249D">
        <w:rPr>
          <w:rFonts w:ascii="Arial" w:hAnsi="Arial" w:cs="Arial"/>
          <w:b/>
          <w:szCs w:val="24"/>
        </w:rPr>
        <w:t>o Preauthorization</w:t>
      </w:r>
      <w:r w:rsidR="00A67497">
        <w:rPr>
          <w:rFonts w:ascii="Arial" w:hAnsi="Arial" w:cs="Arial"/>
          <w:b/>
          <w:szCs w:val="24"/>
        </w:rPr>
        <w:t>.</w:t>
      </w:r>
    </w:p>
    <w:p w14:paraId="3699D46D" w14:textId="77777777" w:rsidR="00A67497" w:rsidRDefault="008D44AF" w:rsidP="004E24C4">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 xml:space="preserve">Our Preauthorization is required </w:t>
      </w:r>
      <w:r>
        <w:rPr>
          <w:rFonts w:ascii="Arial" w:hAnsi="Arial" w:cs="Arial"/>
        </w:rPr>
        <w:t>before You receive certain</w:t>
      </w:r>
      <w:r w:rsidRPr="007E55A8">
        <w:rPr>
          <w:rFonts w:ascii="Arial" w:hAnsi="Arial" w:cs="Arial"/>
        </w:rPr>
        <w:t xml:space="preserve"> Covered </w:t>
      </w:r>
      <w:r w:rsidR="005642BC">
        <w:rPr>
          <w:rFonts w:ascii="Arial" w:hAnsi="Arial" w:cs="Arial"/>
        </w:rPr>
        <w:t>o</w:t>
      </w:r>
      <w:r>
        <w:rPr>
          <w:rFonts w:ascii="Arial" w:hAnsi="Arial" w:cs="Arial"/>
        </w:rPr>
        <w:t>ut-of-</w:t>
      </w:r>
      <w:r w:rsidR="005642BC">
        <w:rPr>
          <w:rFonts w:ascii="Arial" w:hAnsi="Arial" w:cs="Arial"/>
        </w:rPr>
        <w:t>n</w:t>
      </w:r>
      <w:r>
        <w:rPr>
          <w:rFonts w:ascii="Arial" w:hAnsi="Arial" w:cs="Arial"/>
        </w:rPr>
        <w:t xml:space="preserve">etwork </w:t>
      </w:r>
      <w:r w:rsidR="005642BC">
        <w:rPr>
          <w:rFonts w:ascii="Arial" w:hAnsi="Arial" w:cs="Arial"/>
        </w:rPr>
        <w:t>S</w:t>
      </w:r>
      <w:r>
        <w:rPr>
          <w:rFonts w:ascii="Arial" w:hAnsi="Arial" w:cs="Arial"/>
        </w:rPr>
        <w:t>ervices.  S</w:t>
      </w:r>
      <w:r w:rsidRPr="007E55A8">
        <w:rPr>
          <w:rFonts w:ascii="Arial" w:hAnsi="Arial" w:cs="Arial"/>
        </w:rPr>
        <w:t xml:space="preserve">ee the Schedule of Benefits </w:t>
      </w:r>
      <w:r w:rsidR="007E2229">
        <w:rPr>
          <w:rFonts w:ascii="Arial" w:hAnsi="Arial" w:cs="Arial"/>
        </w:rPr>
        <w:t xml:space="preserve">section </w:t>
      </w:r>
      <w:r w:rsidR="00B13F73">
        <w:rPr>
          <w:rFonts w:ascii="Arial" w:hAnsi="Arial" w:cs="Arial"/>
        </w:rPr>
        <w:t xml:space="preserve">of this [Certificate; Contract; Policy] </w:t>
      </w:r>
      <w:r w:rsidRPr="007E55A8">
        <w:rPr>
          <w:rFonts w:ascii="Arial" w:hAnsi="Arial" w:cs="Arial"/>
        </w:rPr>
        <w:t xml:space="preserve">for </w:t>
      </w:r>
      <w:r>
        <w:rPr>
          <w:rFonts w:ascii="Arial" w:hAnsi="Arial" w:cs="Arial"/>
        </w:rPr>
        <w:t>the services t</w:t>
      </w:r>
      <w:r w:rsidR="001654AD">
        <w:rPr>
          <w:rFonts w:ascii="Arial" w:hAnsi="Arial" w:cs="Arial"/>
        </w:rPr>
        <w:t>hat require Preauthorization.]</w:t>
      </w:r>
    </w:p>
    <w:p w14:paraId="4677202E" w14:textId="77777777" w:rsidR="008D44AF" w:rsidRPr="00F718BA" w:rsidRDefault="008D44AF" w:rsidP="004E24C4">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i/>
          <w:szCs w:val="24"/>
        </w:rPr>
      </w:pPr>
    </w:p>
    <w:p w14:paraId="631A6298" w14:textId="77777777" w:rsidR="003F3EF0" w:rsidRPr="007E55A8" w:rsidRDefault="003F3EF0" w:rsidP="003F3EF0">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7E55A8">
        <w:rPr>
          <w:rFonts w:ascii="Arial" w:hAnsi="Arial" w:cs="Arial"/>
          <w:i/>
        </w:rPr>
        <w:t xml:space="preserve">{Drafting Note: </w:t>
      </w:r>
      <w:r>
        <w:rPr>
          <w:rFonts w:ascii="Arial" w:hAnsi="Arial" w:cs="Arial"/>
          <w:i/>
        </w:rPr>
        <w:t xml:space="preserve"> </w:t>
      </w:r>
      <w:r w:rsidRPr="007E55A8">
        <w:rPr>
          <w:rFonts w:ascii="Arial" w:hAnsi="Arial" w:cs="Arial"/>
          <w:i/>
        </w:rPr>
        <w:t xml:space="preserve">The </w:t>
      </w:r>
      <w:r>
        <w:rPr>
          <w:rFonts w:ascii="Arial" w:hAnsi="Arial" w:cs="Arial"/>
          <w:i/>
        </w:rPr>
        <w:t>provisions below</w:t>
      </w:r>
      <w:r w:rsidRPr="007E55A8">
        <w:rPr>
          <w:rFonts w:ascii="Arial" w:hAnsi="Arial" w:cs="Arial"/>
          <w:i/>
        </w:rPr>
        <w:t xml:space="preserve"> are optional</w:t>
      </w:r>
      <w:r>
        <w:rPr>
          <w:rFonts w:ascii="Arial" w:hAnsi="Arial" w:cs="Arial"/>
          <w:i/>
        </w:rPr>
        <w:t xml:space="preserve"> and may be included in the certificate; contract; policy or in this rider.</w:t>
      </w:r>
      <w:r w:rsidR="00DB7DAF">
        <w:rPr>
          <w:rFonts w:ascii="Arial" w:hAnsi="Arial" w:cs="Arial"/>
          <w:i/>
        </w:rPr>
        <w:softHyphen/>
      </w:r>
      <w:r>
        <w:rPr>
          <w:rFonts w:ascii="Arial" w:hAnsi="Arial" w:cs="Arial"/>
          <w:i/>
        </w:rPr>
        <w:t>}</w:t>
      </w:r>
    </w:p>
    <w:p w14:paraId="064551EA" w14:textId="77777777" w:rsidR="008D44AF" w:rsidRPr="007E55A8" w:rsidRDefault="008D44AF" w:rsidP="003F3EF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Arial" w:hAnsi="Arial" w:cs="Arial"/>
        </w:rPr>
      </w:pPr>
      <w:r w:rsidRPr="00A67497">
        <w:rPr>
          <w:rFonts w:ascii="Arial" w:hAnsi="Arial" w:cs="Arial"/>
        </w:rPr>
        <w:lastRenderedPageBreak/>
        <w:t>[</w:t>
      </w:r>
      <w:r w:rsidR="003448DC">
        <w:rPr>
          <w:rFonts w:ascii="Arial" w:hAnsi="Arial" w:cs="Arial"/>
          <w:b/>
        </w:rPr>
        <w:t>D</w:t>
      </w:r>
      <w:r w:rsidRPr="007E55A8">
        <w:rPr>
          <w:rFonts w:ascii="Arial" w:hAnsi="Arial" w:cs="Arial"/>
          <w:b/>
        </w:rPr>
        <w:t>.</w:t>
      </w:r>
      <w:r w:rsidR="00A550A5">
        <w:rPr>
          <w:rFonts w:ascii="Arial" w:hAnsi="Arial" w:cs="Arial"/>
        </w:rPr>
        <w:t>]</w:t>
      </w:r>
      <w:r w:rsidRPr="007E55A8">
        <w:rPr>
          <w:rFonts w:ascii="Arial" w:hAnsi="Arial" w:cs="Arial"/>
          <w:b/>
        </w:rPr>
        <w:t xml:space="preserve"> </w:t>
      </w:r>
      <w:r w:rsidR="003448DC">
        <w:rPr>
          <w:rFonts w:ascii="Arial" w:hAnsi="Arial" w:cs="Arial"/>
          <w:b/>
        </w:rPr>
        <w:t xml:space="preserve"> </w:t>
      </w:r>
      <w:r w:rsidR="00A550A5">
        <w:rPr>
          <w:rFonts w:ascii="Arial" w:hAnsi="Arial" w:cs="Arial"/>
        </w:rPr>
        <w:t>[</w:t>
      </w:r>
      <w:r w:rsidRPr="007E55A8">
        <w:rPr>
          <w:rFonts w:ascii="Arial" w:hAnsi="Arial" w:cs="Arial"/>
          <w:b/>
        </w:rPr>
        <w:t>Preauthorization Procedure</w:t>
      </w:r>
      <w:r w:rsidR="00A67497">
        <w:rPr>
          <w:rFonts w:ascii="Arial" w:hAnsi="Arial" w:cs="Arial"/>
          <w:b/>
        </w:rPr>
        <w:t>.</w:t>
      </w:r>
      <w:r w:rsidR="0062249D">
        <w:rPr>
          <w:rFonts w:ascii="Arial" w:hAnsi="Arial" w:cs="Arial"/>
        </w:rPr>
        <w:t xml:space="preserve">  </w:t>
      </w:r>
    </w:p>
    <w:p w14:paraId="2C6438AE" w14:textId="77777777" w:rsidR="008D44AF" w:rsidRPr="007E55A8" w:rsidRDefault="008D44AF" w:rsidP="004E24C4">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7E55A8">
        <w:rPr>
          <w:rFonts w:ascii="Arial" w:hAnsi="Arial" w:cs="Arial"/>
        </w:rPr>
        <w:t xml:space="preserve">If You seek coverage for services that require Preauthorization, You must call Us [or Our vendor] at </w:t>
      </w:r>
      <w:r>
        <w:rPr>
          <w:rFonts w:ascii="Arial" w:hAnsi="Arial" w:cs="Arial"/>
        </w:rPr>
        <w:t>[</w:t>
      </w:r>
      <w:r w:rsidR="009A65BF">
        <w:rPr>
          <w:rFonts w:ascii="Arial" w:hAnsi="Arial" w:cs="Arial"/>
        </w:rPr>
        <w:t xml:space="preserve">XXX; </w:t>
      </w:r>
      <w:r w:rsidRPr="007E55A8">
        <w:rPr>
          <w:rFonts w:ascii="Arial" w:hAnsi="Arial" w:cs="Arial"/>
        </w:rPr>
        <w:t xml:space="preserve">the </w:t>
      </w:r>
      <w:r w:rsidR="009A65BF">
        <w:rPr>
          <w:rFonts w:ascii="Arial" w:hAnsi="Arial" w:cs="Arial"/>
        </w:rPr>
        <w:t xml:space="preserve">number </w:t>
      </w:r>
      <w:r w:rsidRPr="007E55A8">
        <w:rPr>
          <w:rFonts w:ascii="Arial" w:hAnsi="Arial" w:cs="Arial"/>
        </w:rPr>
        <w:t>on Your ID card</w:t>
      </w:r>
      <w:r w:rsidR="001654AD">
        <w:rPr>
          <w:rFonts w:ascii="Arial" w:hAnsi="Arial" w:cs="Arial"/>
        </w:rPr>
        <w:t>]</w:t>
      </w:r>
      <w:r w:rsidRPr="007E55A8">
        <w:rPr>
          <w:rFonts w:ascii="Arial" w:hAnsi="Arial" w:cs="Arial"/>
        </w:rPr>
        <w:t>.</w:t>
      </w:r>
    </w:p>
    <w:p w14:paraId="1BDF274E" w14:textId="77777777" w:rsidR="008D44AF" w:rsidRPr="007E55A8" w:rsidRDefault="008D44AF" w:rsidP="004E24C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You must contact</w:t>
      </w:r>
      <w:r w:rsidR="00A67497">
        <w:rPr>
          <w:rFonts w:ascii="Arial" w:hAnsi="Arial" w:cs="Arial"/>
        </w:rPr>
        <w:t xml:space="preserve"> Us to request Preauthorization </w:t>
      </w:r>
      <w:r w:rsidRPr="007E55A8">
        <w:rPr>
          <w:rFonts w:ascii="Arial" w:hAnsi="Arial" w:cs="Arial"/>
        </w:rPr>
        <w:t>as follows:</w:t>
      </w:r>
    </w:p>
    <w:p w14:paraId="5AF3A8BC" w14:textId="77777777" w:rsidR="00A67497" w:rsidRPr="00A67497" w:rsidRDefault="008D44AF" w:rsidP="004E24C4">
      <w:pPr>
        <w:widowControl/>
        <w:numPr>
          <w:ilvl w:val="0"/>
          <w:numId w:val="2"/>
        </w:numPr>
        <w:tabs>
          <w:tab w:val="left" w:pos="9360"/>
        </w:tabs>
        <w:rPr>
          <w:rFonts w:ascii="Arial" w:hAnsi="Arial" w:cs="Arial"/>
          <w:i/>
        </w:rPr>
      </w:pPr>
      <w:r w:rsidRPr="007E55A8">
        <w:rPr>
          <w:rFonts w:ascii="Arial" w:hAnsi="Arial" w:cs="Arial"/>
        </w:rPr>
        <w:t>[At least [two</w:t>
      </w:r>
      <w:r w:rsidR="007F300D">
        <w:rPr>
          <w:rFonts w:ascii="Arial" w:hAnsi="Arial" w:cs="Arial"/>
        </w:rPr>
        <w:t xml:space="preserve"> (2)</w:t>
      </w:r>
      <w:r w:rsidRPr="007E55A8">
        <w:rPr>
          <w:rFonts w:ascii="Arial" w:hAnsi="Arial" w:cs="Arial"/>
        </w:rPr>
        <w:t xml:space="preserve"> weeks] prior to a planned admission or surgery when Your </w:t>
      </w:r>
      <w:r w:rsidR="007F300D">
        <w:rPr>
          <w:rFonts w:ascii="Arial" w:hAnsi="Arial" w:cs="Arial"/>
        </w:rPr>
        <w:t xml:space="preserve">Provider </w:t>
      </w:r>
      <w:r>
        <w:rPr>
          <w:rFonts w:ascii="Arial" w:hAnsi="Arial" w:cs="Arial"/>
        </w:rPr>
        <w:t>recommends inpatient H</w:t>
      </w:r>
      <w:r w:rsidRPr="007E55A8">
        <w:rPr>
          <w:rFonts w:ascii="Arial" w:hAnsi="Arial" w:cs="Arial"/>
        </w:rPr>
        <w:t xml:space="preserve">ospitalization.  If that is not possible, then </w:t>
      </w:r>
      <w:r w:rsidR="007E2229">
        <w:rPr>
          <w:rFonts w:ascii="Arial" w:hAnsi="Arial" w:cs="Arial"/>
        </w:rPr>
        <w:t xml:space="preserve">as soon as </w:t>
      </w:r>
      <w:r w:rsidR="009C7838">
        <w:rPr>
          <w:rFonts w:ascii="Arial" w:hAnsi="Arial" w:cs="Arial"/>
        </w:rPr>
        <w:t xml:space="preserve">reasonably </w:t>
      </w:r>
      <w:r w:rsidR="007E2229">
        <w:rPr>
          <w:rFonts w:ascii="Arial" w:hAnsi="Arial" w:cs="Arial"/>
        </w:rPr>
        <w:t xml:space="preserve">possible </w:t>
      </w:r>
      <w:r w:rsidRPr="007E55A8">
        <w:rPr>
          <w:rFonts w:ascii="Arial" w:hAnsi="Arial" w:cs="Arial"/>
        </w:rPr>
        <w:t xml:space="preserve">during regular business </w:t>
      </w:r>
      <w:r w:rsidR="005534D0">
        <w:rPr>
          <w:rFonts w:ascii="Arial" w:hAnsi="Arial" w:cs="Arial"/>
        </w:rPr>
        <w:t>hours prior to the admission.]</w:t>
      </w:r>
    </w:p>
    <w:p w14:paraId="509D267D" w14:textId="77777777" w:rsidR="008D44AF" w:rsidRPr="007E55A8" w:rsidRDefault="008D44AF" w:rsidP="004E24C4">
      <w:pPr>
        <w:widowControl/>
        <w:tabs>
          <w:tab w:val="left" w:pos="9360"/>
        </w:tabs>
        <w:ind w:left="540"/>
        <w:rPr>
          <w:rFonts w:ascii="Arial" w:hAnsi="Arial" w:cs="Arial"/>
          <w:i/>
        </w:rPr>
      </w:pPr>
      <w:r w:rsidRPr="007E55A8">
        <w:rPr>
          <w:rFonts w:ascii="Arial" w:hAnsi="Arial" w:cs="Arial"/>
          <w:i/>
        </w:rPr>
        <w:t>{Drafting Note:  Use two weeks or less than two weeks.}</w:t>
      </w:r>
    </w:p>
    <w:p w14:paraId="37DA5C5B" w14:textId="77777777" w:rsidR="00A67497" w:rsidRPr="00A67497" w:rsidRDefault="008D44AF" w:rsidP="004E24C4">
      <w:pPr>
        <w:widowControl/>
        <w:numPr>
          <w:ilvl w:val="0"/>
          <w:numId w:val="2"/>
        </w:numPr>
        <w:tabs>
          <w:tab w:val="left" w:pos="9360"/>
        </w:tabs>
        <w:rPr>
          <w:rFonts w:ascii="Arial" w:hAnsi="Arial" w:cs="Arial"/>
          <w:i/>
        </w:rPr>
      </w:pPr>
      <w:r w:rsidRPr="007E55A8">
        <w:rPr>
          <w:rFonts w:ascii="Arial" w:hAnsi="Arial" w:cs="Arial"/>
        </w:rPr>
        <w:t xml:space="preserve">[At least [two </w:t>
      </w:r>
      <w:r w:rsidR="007F300D">
        <w:rPr>
          <w:rFonts w:ascii="Arial" w:hAnsi="Arial" w:cs="Arial"/>
        </w:rPr>
        <w:t xml:space="preserve">(2) </w:t>
      </w:r>
      <w:r w:rsidRPr="007E55A8">
        <w:rPr>
          <w:rFonts w:ascii="Arial" w:hAnsi="Arial" w:cs="Arial"/>
        </w:rPr>
        <w:t xml:space="preserve">weeks] prior to ambulatory surgery or any ambulatory care procedure when </w:t>
      </w:r>
      <w:r w:rsidR="007F300D">
        <w:rPr>
          <w:rFonts w:ascii="Arial" w:hAnsi="Arial" w:cs="Arial"/>
        </w:rPr>
        <w:t>Your Provider</w:t>
      </w:r>
      <w:r w:rsidRPr="007E55A8">
        <w:rPr>
          <w:rFonts w:ascii="Arial" w:hAnsi="Arial" w:cs="Arial"/>
        </w:rPr>
        <w:t xml:space="preserve"> recommends the surgery or procedure be performed in an ambulatory surgical unit of a </w:t>
      </w:r>
      <w:r>
        <w:rPr>
          <w:rFonts w:ascii="Arial" w:hAnsi="Arial" w:cs="Arial"/>
        </w:rPr>
        <w:t>Hospital or in a</w:t>
      </w:r>
      <w:r w:rsidR="007F300D">
        <w:rPr>
          <w:rFonts w:ascii="Arial" w:hAnsi="Arial" w:cs="Arial"/>
        </w:rPr>
        <w:t>n</w:t>
      </w:r>
      <w:r>
        <w:rPr>
          <w:rFonts w:ascii="Arial" w:hAnsi="Arial" w:cs="Arial"/>
        </w:rPr>
        <w:t xml:space="preserve"> Ambulatory Surgical Center</w:t>
      </w:r>
      <w:r w:rsidR="002E53D0">
        <w:rPr>
          <w:rFonts w:ascii="Arial" w:hAnsi="Arial" w:cs="Arial"/>
        </w:rPr>
        <w:t>.</w:t>
      </w:r>
      <w:r w:rsidR="00F252F0">
        <w:rPr>
          <w:rFonts w:ascii="Arial" w:hAnsi="Arial" w:cs="Arial"/>
        </w:rPr>
        <w:t xml:space="preserve">  If that is not possible, then as soon as reasonably possible during regular business hours prior to the surgery or procedure.</w:t>
      </w:r>
      <w:r w:rsidR="002E53D0">
        <w:rPr>
          <w:rFonts w:ascii="Arial" w:hAnsi="Arial" w:cs="Arial"/>
        </w:rPr>
        <w:t xml:space="preserve">]  </w:t>
      </w:r>
    </w:p>
    <w:p w14:paraId="4F15EBD2" w14:textId="77777777" w:rsidR="008D44AF" w:rsidRPr="007E55A8" w:rsidRDefault="008D44AF" w:rsidP="004E24C4">
      <w:pPr>
        <w:widowControl/>
        <w:tabs>
          <w:tab w:val="left" w:pos="9360"/>
        </w:tabs>
        <w:ind w:left="540"/>
        <w:rPr>
          <w:rFonts w:ascii="Arial" w:hAnsi="Arial" w:cs="Arial"/>
          <w:i/>
        </w:rPr>
      </w:pPr>
      <w:r w:rsidRPr="007E55A8">
        <w:rPr>
          <w:rFonts w:ascii="Arial" w:hAnsi="Arial" w:cs="Arial"/>
          <w:i/>
        </w:rPr>
        <w:t>{Drafting Note:  Use two weeks or less than two weeks.}</w:t>
      </w:r>
    </w:p>
    <w:p w14:paraId="1704AC30" w14:textId="77777777" w:rsidR="00A67497" w:rsidRPr="00A67497" w:rsidRDefault="00DE4C21" w:rsidP="004E24C4">
      <w:pPr>
        <w:widowControl/>
        <w:numPr>
          <w:ilvl w:val="0"/>
          <w:numId w:val="2"/>
        </w:numPr>
        <w:tabs>
          <w:tab w:val="left" w:pos="9360"/>
        </w:tabs>
        <w:rPr>
          <w:rFonts w:ascii="Arial" w:hAnsi="Arial" w:cs="Arial"/>
          <w:i/>
        </w:rPr>
      </w:pPr>
      <w:r>
        <w:rPr>
          <w:rFonts w:ascii="Arial" w:hAnsi="Arial" w:cs="Arial"/>
        </w:rPr>
        <w:t>[Within the first [three</w:t>
      </w:r>
      <w:r w:rsidR="007F300D">
        <w:rPr>
          <w:rFonts w:ascii="Arial" w:hAnsi="Arial" w:cs="Arial"/>
        </w:rPr>
        <w:t xml:space="preserve"> (3)</w:t>
      </w:r>
      <w:r>
        <w:rPr>
          <w:rFonts w:ascii="Arial" w:hAnsi="Arial" w:cs="Arial"/>
        </w:rPr>
        <w:t>] months</w:t>
      </w:r>
      <w:r w:rsidR="008D44AF" w:rsidRPr="007E55A8">
        <w:rPr>
          <w:rFonts w:ascii="Arial" w:hAnsi="Arial" w:cs="Arial"/>
        </w:rPr>
        <w:t xml:space="preserve"> of a pregnancy, or as soon as reasonably possible and again within </w:t>
      </w:r>
      <w:r w:rsidR="00694708">
        <w:rPr>
          <w:rFonts w:ascii="Arial" w:hAnsi="Arial" w:cs="Arial"/>
        </w:rPr>
        <w:t>[48] h</w:t>
      </w:r>
      <w:r w:rsidR="008D44AF" w:rsidRPr="007E55A8">
        <w:rPr>
          <w:rFonts w:ascii="Arial" w:hAnsi="Arial" w:cs="Arial"/>
        </w:rPr>
        <w:t xml:space="preserve">ours after the actual delivery date if Your Hospital stay is expected to extend beyond </w:t>
      </w:r>
      <w:r w:rsidR="00694708">
        <w:rPr>
          <w:rFonts w:ascii="Arial" w:hAnsi="Arial" w:cs="Arial"/>
        </w:rPr>
        <w:t>48</w:t>
      </w:r>
      <w:r w:rsidR="008D44AF" w:rsidRPr="007E55A8">
        <w:rPr>
          <w:rFonts w:ascii="Arial" w:hAnsi="Arial" w:cs="Arial"/>
        </w:rPr>
        <w:t xml:space="preserve"> hours for a vaginal birth or </w:t>
      </w:r>
      <w:r w:rsidR="00694708">
        <w:rPr>
          <w:rFonts w:ascii="Arial" w:hAnsi="Arial" w:cs="Arial"/>
        </w:rPr>
        <w:t>96</w:t>
      </w:r>
      <w:r w:rsidR="008D44AF" w:rsidRPr="007E55A8">
        <w:rPr>
          <w:rFonts w:ascii="Arial" w:hAnsi="Arial" w:cs="Arial"/>
        </w:rPr>
        <w:t xml:space="preserve"> hours for cesarean birth.</w:t>
      </w:r>
      <w:r>
        <w:rPr>
          <w:rFonts w:ascii="Arial" w:hAnsi="Arial" w:cs="Arial"/>
        </w:rPr>
        <w:t>]</w:t>
      </w:r>
      <w:r w:rsidR="008D44AF" w:rsidRPr="007E55A8">
        <w:rPr>
          <w:rFonts w:ascii="Arial" w:hAnsi="Arial" w:cs="Arial"/>
        </w:rPr>
        <w:t xml:space="preserve">  </w:t>
      </w:r>
    </w:p>
    <w:p w14:paraId="294E5933" w14:textId="77777777" w:rsidR="008D44AF" w:rsidRPr="007E55A8" w:rsidRDefault="008D44AF" w:rsidP="004E24C4">
      <w:pPr>
        <w:widowControl/>
        <w:tabs>
          <w:tab w:val="left" w:pos="9360"/>
        </w:tabs>
        <w:ind w:left="540"/>
        <w:rPr>
          <w:rFonts w:ascii="Arial" w:hAnsi="Arial" w:cs="Arial"/>
          <w:i/>
        </w:rPr>
      </w:pPr>
      <w:r w:rsidRPr="007E55A8">
        <w:rPr>
          <w:rFonts w:ascii="Arial" w:hAnsi="Arial" w:cs="Arial"/>
          <w:i/>
        </w:rPr>
        <w:t>{Drafting Note:  Use three months or longer than three months.  Use 48 hours or longer than 48 hours.}</w:t>
      </w:r>
    </w:p>
    <w:p w14:paraId="3DC0B000" w14:textId="77777777" w:rsidR="008D44AF" w:rsidRPr="007E55A8" w:rsidRDefault="008D44AF" w:rsidP="004E24C4">
      <w:pPr>
        <w:widowControl/>
        <w:numPr>
          <w:ilvl w:val="0"/>
          <w:numId w:val="2"/>
        </w:numPr>
        <w:tabs>
          <w:tab w:val="left" w:pos="9360"/>
        </w:tabs>
        <w:rPr>
          <w:rFonts w:ascii="Arial" w:hAnsi="Arial" w:cs="Arial"/>
          <w:i/>
        </w:rPr>
      </w:pPr>
      <w:r w:rsidRPr="007E55A8">
        <w:rPr>
          <w:rFonts w:ascii="Arial" w:hAnsi="Arial" w:cs="Arial"/>
        </w:rPr>
        <w:t xml:space="preserve">[Before </w:t>
      </w:r>
      <w:r w:rsidR="009C7838">
        <w:rPr>
          <w:rFonts w:ascii="Arial" w:hAnsi="Arial" w:cs="Arial"/>
        </w:rPr>
        <w:t>a</w:t>
      </w:r>
      <w:r w:rsidRPr="007E55A8">
        <w:rPr>
          <w:rFonts w:ascii="Arial" w:hAnsi="Arial" w:cs="Arial"/>
        </w:rPr>
        <w:t xml:space="preserve">ir </w:t>
      </w:r>
      <w:r w:rsidR="009C7838">
        <w:rPr>
          <w:rFonts w:ascii="Arial" w:hAnsi="Arial" w:cs="Arial"/>
        </w:rPr>
        <w:t>a</w:t>
      </w:r>
      <w:r w:rsidRPr="007E55A8">
        <w:rPr>
          <w:rFonts w:ascii="Arial" w:hAnsi="Arial" w:cs="Arial"/>
        </w:rPr>
        <w:t>mbulance services are rendered for a non-Emergency Condition.]</w:t>
      </w:r>
    </w:p>
    <w:p w14:paraId="242CCBDD" w14:textId="77777777" w:rsidR="008D44AF" w:rsidRPr="007E55A8" w:rsidRDefault="008D44AF" w:rsidP="004E24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rPr>
      </w:pPr>
    </w:p>
    <w:p w14:paraId="6595AB49" w14:textId="77777777" w:rsidR="008D44AF" w:rsidRPr="007E55A8" w:rsidRDefault="008D44AF" w:rsidP="004E24C4">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Arial" w:hAnsi="Arial" w:cs="Arial"/>
        </w:rPr>
      </w:pPr>
      <w:r w:rsidRPr="007E55A8">
        <w:rPr>
          <w:rFonts w:ascii="Arial" w:hAnsi="Arial" w:cs="Arial"/>
        </w:rPr>
        <w:t xml:space="preserve">After receiving a request for approval, We will review the reasons for Your planned treatment and determine if benefits are available.  Criteria will be based on multiple sources </w:t>
      </w:r>
      <w:r w:rsidR="007E2229">
        <w:rPr>
          <w:rFonts w:ascii="Arial" w:hAnsi="Arial" w:cs="Arial"/>
        </w:rPr>
        <w:t>which may include</w:t>
      </w:r>
      <w:r w:rsidR="007E2229" w:rsidRPr="007E55A8">
        <w:rPr>
          <w:rFonts w:ascii="Arial" w:hAnsi="Arial" w:cs="Arial"/>
        </w:rPr>
        <w:t xml:space="preserve"> </w:t>
      </w:r>
      <w:r w:rsidRPr="007E55A8">
        <w:rPr>
          <w:rFonts w:ascii="Arial" w:hAnsi="Arial" w:cs="Arial"/>
        </w:rPr>
        <w:t xml:space="preserve">medical policy, clinical guidelines, and pharmacy and therapeutic guidelines.] </w:t>
      </w:r>
    </w:p>
    <w:p w14:paraId="39D8ECBB" w14:textId="77777777" w:rsidR="008D44AF" w:rsidRPr="007E55A8" w:rsidRDefault="008D44AF" w:rsidP="004E24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Arial" w:hAnsi="Arial" w:cs="Arial"/>
          <w:i/>
        </w:rPr>
      </w:pPr>
    </w:p>
    <w:p w14:paraId="51FE9A46" w14:textId="77777777" w:rsidR="003F3EF0" w:rsidRPr="007E55A8" w:rsidRDefault="003F3EF0" w:rsidP="003F3EF0">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Arial" w:hAnsi="Arial" w:cs="Arial"/>
          <w:i/>
        </w:rPr>
      </w:pPr>
      <w:r w:rsidRPr="007E55A8">
        <w:rPr>
          <w:rFonts w:ascii="Arial" w:hAnsi="Arial" w:cs="Arial"/>
          <w:i/>
        </w:rPr>
        <w:t>{Dra</w:t>
      </w:r>
      <w:r>
        <w:rPr>
          <w:rFonts w:ascii="Arial" w:hAnsi="Arial" w:cs="Arial"/>
          <w:i/>
        </w:rPr>
        <w:t>fting Note:  The paragraph below is</w:t>
      </w:r>
      <w:r w:rsidRPr="007E55A8">
        <w:rPr>
          <w:rFonts w:ascii="Arial" w:hAnsi="Arial" w:cs="Arial"/>
          <w:i/>
        </w:rPr>
        <w:t xml:space="preserve"> optional</w:t>
      </w:r>
      <w:r>
        <w:rPr>
          <w:rFonts w:ascii="Arial" w:hAnsi="Arial" w:cs="Arial"/>
          <w:i/>
        </w:rPr>
        <w:t xml:space="preserve"> and may be included in the certificate; contract; policy or in this rider.}</w:t>
      </w:r>
    </w:p>
    <w:p w14:paraId="2F714F30" w14:textId="77777777" w:rsidR="008D44AF" w:rsidRPr="007E55A8" w:rsidRDefault="008D44AF" w:rsidP="003F3EF0">
      <w:pPr>
        <w:tabs>
          <w:tab w:val="left" w:pos="9360"/>
        </w:tabs>
        <w:ind w:right="82"/>
        <w:rPr>
          <w:rFonts w:ascii="Arial" w:hAnsi="Arial" w:cs="Arial"/>
        </w:rPr>
      </w:pPr>
      <w:r w:rsidRPr="00A67497">
        <w:rPr>
          <w:rFonts w:ascii="Arial" w:hAnsi="Arial" w:cs="Arial"/>
        </w:rPr>
        <w:t>[</w:t>
      </w:r>
      <w:r w:rsidR="003448DC">
        <w:rPr>
          <w:rFonts w:ascii="Arial" w:hAnsi="Arial" w:cs="Arial"/>
          <w:b/>
        </w:rPr>
        <w:t>E</w:t>
      </w:r>
      <w:r w:rsidRPr="007E55A8">
        <w:rPr>
          <w:rFonts w:ascii="Arial" w:hAnsi="Arial" w:cs="Arial"/>
          <w:b/>
        </w:rPr>
        <w:t>.</w:t>
      </w:r>
      <w:r w:rsidR="00A550A5">
        <w:rPr>
          <w:rFonts w:ascii="Arial" w:hAnsi="Arial" w:cs="Arial"/>
        </w:rPr>
        <w:t>]</w:t>
      </w:r>
      <w:r w:rsidRPr="007E55A8">
        <w:rPr>
          <w:rFonts w:ascii="Arial" w:hAnsi="Arial" w:cs="Arial"/>
          <w:b/>
        </w:rPr>
        <w:t xml:space="preserve"> </w:t>
      </w:r>
      <w:r w:rsidR="003448DC">
        <w:rPr>
          <w:rFonts w:ascii="Arial" w:hAnsi="Arial" w:cs="Arial"/>
          <w:b/>
        </w:rPr>
        <w:t xml:space="preserve"> </w:t>
      </w:r>
      <w:r w:rsidR="00A550A5">
        <w:rPr>
          <w:rFonts w:ascii="Arial" w:hAnsi="Arial" w:cs="Arial"/>
        </w:rPr>
        <w:t>[</w:t>
      </w:r>
      <w:r w:rsidRPr="007E55A8">
        <w:rPr>
          <w:rFonts w:ascii="Arial" w:hAnsi="Arial" w:cs="Arial"/>
          <w:b/>
        </w:rPr>
        <w:t>Failure to Seek Preauthorization</w:t>
      </w:r>
      <w:r w:rsidR="00A67497">
        <w:rPr>
          <w:rFonts w:ascii="Arial" w:hAnsi="Arial" w:cs="Arial"/>
          <w:b/>
        </w:rPr>
        <w:t>.</w:t>
      </w:r>
    </w:p>
    <w:p w14:paraId="28F7C386" w14:textId="77777777" w:rsidR="00A67497" w:rsidRDefault="008D44AF" w:rsidP="004E24C4">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 xml:space="preserve">If You fail to seek Our Preauthorization for benefits subject to this section, We will pay an amount $[500] less than We would otherwise have paid for the care, or We will pay only [50]% of the amount We would otherwise have paid for the care, whichever results in a greater benefit for You.  You must pay the remaining </w:t>
      </w:r>
      <w:r w:rsidR="007F300D">
        <w:rPr>
          <w:rFonts w:ascii="Arial" w:hAnsi="Arial" w:cs="Arial"/>
        </w:rPr>
        <w:t>[</w:t>
      </w:r>
      <w:r w:rsidRPr="007E55A8">
        <w:rPr>
          <w:rFonts w:ascii="Arial" w:hAnsi="Arial" w:cs="Arial"/>
        </w:rPr>
        <w:t>charges</w:t>
      </w:r>
      <w:r w:rsidR="007F300D">
        <w:rPr>
          <w:rFonts w:ascii="Arial" w:hAnsi="Arial" w:cs="Arial"/>
        </w:rPr>
        <w:t>; cost for services]</w:t>
      </w:r>
      <w:r w:rsidRPr="007E55A8">
        <w:rPr>
          <w:rFonts w:ascii="Arial" w:hAnsi="Arial" w:cs="Arial"/>
        </w:rPr>
        <w:t>.  We will pay the amount specified above only if We determine the care was Medically Necessary even though You</w:t>
      </w:r>
      <w:r>
        <w:rPr>
          <w:rFonts w:ascii="Arial" w:hAnsi="Arial" w:cs="Arial"/>
        </w:rPr>
        <w:t xml:space="preserve"> did not seek Our Preauthorization</w:t>
      </w:r>
      <w:r w:rsidRPr="007E55A8">
        <w:rPr>
          <w:rFonts w:ascii="Arial" w:hAnsi="Arial" w:cs="Arial"/>
        </w:rPr>
        <w:t>.  If We determine that the services were not Medically Necessary, You will be responsible for paying the entire charge for the service.]</w:t>
      </w:r>
      <w:r>
        <w:rPr>
          <w:rFonts w:ascii="Arial" w:hAnsi="Arial" w:cs="Arial"/>
        </w:rPr>
        <w:t xml:space="preserve">  </w:t>
      </w:r>
    </w:p>
    <w:p w14:paraId="4414B269" w14:textId="77777777" w:rsidR="008D44AF" w:rsidRDefault="008D44AF" w:rsidP="004E24C4">
      <w:pPr>
        <w:widowControl/>
        <w:tabs>
          <w:tab w:val="left" w:pos="799"/>
          <w:tab w:val="left" w:pos="1440"/>
          <w:tab w:val="left" w:pos="3600"/>
          <w:tab w:val="left" w:pos="5659"/>
          <w:tab w:val="left" w:pos="5760"/>
          <w:tab w:val="left" w:pos="6480"/>
          <w:tab w:val="left" w:pos="7200"/>
          <w:tab w:val="left" w:pos="7920"/>
          <w:tab w:val="left" w:pos="8640"/>
          <w:tab w:val="left" w:pos="9360"/>
        </w:tabs>
        <w:rPr>
          <w:rFonts w:ascii="Arial" w:hAnsi="Arial" w:cs="Arial"/>
          <w:b/>
          <w:bCs/>
        </w:rPr>
      </w:pPr>
    </w:p>
    <w:p w14:paraId="690D51F7" w14:textId="77777777" w:rsidR="003F3EF0" w:rsidRPr="002719D0" w:rsidRDefault="003F3EF0" w:rsidP="003F3EF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2719D0">
        <w:rPr>
          <w:rFonts w:ascii="Arial" w:hAnsi="Arial" w:cs="Arial"/>
          <w:i/>
        </w:rPr>
        <w:t xml:space="preserve">{Drafting Note:  </w:t>
      </w:r>
      <w:r>
        <w:rPr>
          <w:rFonts w:ascii="Arial" w:hAnsi="Arial" w:cs="Arial"/>
          <w:i/>
        </w:rPr>
        <w:t>The paragraph below may be included in the certificate; contract; policy or in this rider, as applicable</w:t>
      </w:r>
      <w:r w:rsidRPr="002719D0">
        <w:rPr>
          <w:rFonts w:ascii="Arial" w:hAnsi="Arial" w:cs="Arial"/>
          <w:i/>
        </w:rPr>
        <w:t>.</w:t>
      </w:r>
      <w:r w:rsidR="00E332E6">
        <w:rPr>
          <w:rFonts w:ascii="Arial" w:hAnsi="Arial" w:cs="Arial"/>
          <w:i/>
        </w:rPr>
        <w:t>}</w:t>
      </w:r>
      <w:r>
        <w:rPr>
          <w:rFonts w:ascii="Arial" w:hAnsi="Arial" w:cs="Arial"/>
          <w:i/>
        </w:rPr>
        <w:t xml:space="preserve">  </w:t>
      </w:r>
    </w:p>
    <w:p w14:paraId="3F0E592E" w14:textId="77777777" w:rsidR="00A67497" w:rsidRDefault="00DE4C21" w:rsidP="003F3EF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
        <w:rPr>
          <w:rFonts w:ascii="Arial" w:hAnsi="Arial" w:cs="Arial"/>
        </w:rPr>
      </w:pPr>
      <w:r w:rsidRPr="00A67497">
        <w:rPr>
          <w:rFonts w:ascii="Arial" w:hAnsi="Arial" w:cs="Arial"/>
        </w:rPr>
        <w:t>[</w:t>
      </w:r>
      <w:r w:rsidR="00CF2808" w:rsidRPr="00CF2808">
        <w:rPr>
          <w:rFonts w:ascii="Arial" w:hAnsi="Arial" w:cs="Arial"/>
          <w:b/>
        </w:rPr>
        <w:t>F</w:t>
      </w:r>
      <w:r w:rsidR="008D44AF" w:rsidRPr="00033775">
        <w:rPr>
          <w:rFonts w:ascii="Arial" w:hAnsi="Arial" w:cs="Arial"/>
          <w:b/>
        </w:rPr>
        <w:t>.</w:t>
      </w:r>
      <w:r w:rsidRPr="00A67497">
        <w:rPr>
          <w:rFonts w:ascii="Arial" w:hAnsi="Arial" w:cs="Arial"/>
        </w:rPr>
        <w:t>]</w:t>
      </w:r>
      <w:r w:rsidR="008D44AF">
        <w:rPr>
          <w:rFonts w:ascii="Arial" w:hAnsi="Arial" w:cs="Arial"/>
        </w:rPr>
        <w:t xml:space="preserve"> </w:t>
      </w:r>
      <w:r w:rsidR="003448DC">
        <w:rPr>
          <w:rFonts w:ascii="Arial" w:hAnsi="Arial" w:cs="Arial"/>
        </w:rPr>
        <w:t xml:space="preserve"> </w:t>
      </w:r>
      <w:r w:rsidR="00172EC4">
        <w:rPr>
          <w:rFonts w:ascii="Arial" w:hAnsi="Arial" w:cs="Arial"/>
        </w:rPr>
        <w:t>[</w:t>
      </w:r>
      <w:r w:rsidR="008D44AF" w:rsidRPr="005958DD">
        <w:rPr>
          <w:rFonts w:ascii="Arial" w:hAnsi="Arial" w:cs="Arial"/>
          <w:b/>
        </w:rPr>
        <w:t>Out-of-Network Deductible.</w:t>
      </w:r>
      <w:r w:rsidR="008D44AF">
        <w:rPr>
          <w:rFonts w:ascii="Arial" w:hAnsi="Arial" w:cs="Arial"/>
        </w:rPr>
        <w:t xml:space="preserve">  </w:t>
      </w:r>
    </w:p>
    <w:p w14:paraId="24801B7F" w14:textId="77777777" w:rsidR="00980733" w:rsidRDefault="008D44AF" w:rsidP="004E24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This </w:t>
      </w:r>
      <w:r w:rsidRPr="002719D0">
        <w:rPr>
          <w:rFonts w:ascii="Arial" w:hAnsi="Arial" w:cs="Arial"/>
        </w:rPr>
        <w:t xml:space="preserve">[Certificate; Contract; Policy] </w:t>
      </w:r>
      <w:r>
        <w:rPr>
          <w:rFonts w:ascii="Arial" w:hAnsi="Arial" w:cs="Arial"/>
        </w:rPr>
        <w:t xml:space="preserve">has a separate </w:t>
      </w:r>
      <w:r w:rsidR="00511843">
        <w:rPr>
          <w:rFonts w:ascii="Arial" w:hAnsi="Arial" w:cs="Arial"/>
        </w:rPr>
        <w:t xml:space="preserve">Out-of-Network </w:t>
      </w:r>
      <w:r>
        <w:rPr>
          <w:rFonts w:ascii="Arial" w:hAnsi="Arial" w:cs="Arial"/>
        </w:rPr>
        <w:t xml:space="preserve">Deductible </w:t>
      </w:r>
      <w:r w:rsidRPr="002719D0">
        <w:rPr>
          <w:rFonts w:ascii="Arial" w:hAnsi="Arial" w:cs="Arial"/>
        </w:rPr>
        <w:t>in the Schedule of Benefits</w:t>
      </w:r>
      <w:r>
        <w:rPr>
          <w:rFonts w:ascii="Arial" w:hAnsi="Arial" w:cs="Arial"/>
        </w:rPr>
        <w:t xml:space="preserve"> </w:t>
      </w:r>
      <w:r w:rsidR="00A0338D">
        <w:rPr>
          <w:rFonts w:ascii="Arial" w:hAnsi="Arial" w:cs="Arial"/>
        </w:rPr>
        <w:t xml:space="preserve">section of this [Certificate; Contract; Policy] </w:t>
      </w:r>
      <w:r>
        <w:rPr>
          <w:rFonts w:ascii="Arial" w:hAnsi="Arial" w:cs="Arial"/>
        </w:rPr>
        <w:t>that</w:t>
      </w:r>
      <w:r w:rsidRPr="002719D0">
        <w:rPr>
          <w:rFonts w:ascii="Arial" w:hAnsi="Arial" w:cs="Arial"/>
        </w:rPr>
        <w:t xml:space="preserve"> </w:t>
      </w:r>
      <w:r>
        <w:rPr>
          <w:rFonts w:ascii="Arial" w:hAnsi="Arial" w:cs="Arial"/>
        </w:rPr>
        <w:t xml:space="preserve">You </w:t>
      </w:r>
      <w:r w:rsidRPr="002719D0">
        <w:rPr>
          <w:rFonts w:ascii="Arial" w:hAnsi="Arial" w:cs="Arial"/>
        </w:rPr>
        <w:t xml:space="preserve">must pay for Covered </w:t>
      </w:r>
      <w:r>
        <w:rPr>
          <w:rFonts w:ascii="Arial" w:hAnsi="Arial" w:cs="Arial"/>
        </w:rPr>
        <w:t xml:space="preserve">out-of-network </w:t>
      </w:r>
      <w:r w:rsidRPr="002719D0">
        <w:rPr>
          <w:rFonts w:ascii="Arial" w:hAnsi="Arial" w:cs="Arial"/>
        </w:rPr>
        <w:t>Services during each Plan Year</w:t>
      </w:r>
      <w:r w:rsidR="00B4323C">
        <w:rPr>
          <w:rFonts w:ascii="Arial" w:hAnsi="Arial" w:cs="Arial"/>
        </w:rPr>
        <w:t xml:space="preserve"> before We provide coverage for out-of-network services</w:t>
      </w:r>
      <w:r w:rsidRPr="002719D0">
        <w:rPr>
          <w:rFonts w:ascii="Arial" w:hAnsi="Arial" w:cs="Arial"/>
        </w:rPr>
        <w:t>.</w:t>
      </w:r>
      <w:r>
        <w:rPr>
          <w:rFonts w:ascii="Arial" w:hAnsi="Arial" w:cs="Arial"/>
        </w:rPr>
        <w:t xml:space="preserve">  </w:t>
      </w:r>
      <w:r w:rsidR="00B414EB">
        <w:rPr>
          <w:rFonts w:ascii="Arial" w:hAnsi="Arial" w:cs="Arial"/>
        </w:rPr>
        <w:t>[</w:t>
      </w:r>
      <w:r w:rsidRPr="002719D0">
        <w:rPr>
          <w:rFonts w:ascii="Arial" w:hAnsi="Arial" w:cs="Arial"/>
        </w:rPr>
        <w:t xml:space="preserve">If You have other than </w:t>
      </w:r>
      <w:r w:rsidR="003F3EF0">
        <w:rPr>
          <w:rFonts w:ascii="Arial" w:hAnsi="Arial" w:cs="Arial"/>
        </w:rPr>
        <w:t>i</w:t>
      </w:r>
      <w:r w:rsidRPr="002719D0">
        <w:rPr>
          <w:rFonts w:ascii="Arial" w:hAnsi="Arial" w:cs="Arial"/>
        </w:rPr>
        <w:t xml:space="preserve">ndividual coverage, the </w:t>
      </w:r>
      <w:r>
        <w:rPr>
          <w:rFonts w:ascii="Arial" w:hAnsi="Arial" w:cs="Arial"/>
        </w:rPr>
        <w:t xml:space="preserve">individual </w:t>
      </w:r>
      <w:r>
        <w:rPr>
          <w:rFonts w:ascii="Arial" w:hAnsi="Arial" w:cs="Arial"/>
        </w:rPr>
        <w:lastRenderedPageBreak/>
        <w:t xml:space="preserve">Out-of-Network </w:t>
      </w:r>
      <w:r w:rsidRPr="002719D0">
        <w:rPr>
          <w:rFonts w:ascii="Arial" w:hAnsi="Arial" w:cs="Arial"/>
        </w:rPr>
        <w:t>Deductible applies to each person covered under this [Certificate; Contract; Policy].</w:t>
      </w:r>
      <w:r w:rsidR="00B414EB">
        <w:rPr>
          <w:rFonts w:ascii="Arial" w:hAnsi="Arial" w:cs="Arial"/>
        </w:rPr>
        <w:t>]</w:t>
      </w:r>
      <w:r w:rsidRPr="002719D0">
        <w:rPr>
          <w:rFonts w:ascii="Arial" w:hAnsi="Arial" w:cs="Arial"/>
        </w:rPr>
        <w:t xml:space="preserve">  However, after </w:t>
      </w:r>
      <w:r>
        <w:rPr>
          <w:rFonts w:ascii="Arial" w:hAnsi="Arial" w:cs="Arial"/>
        </w:rPr>
        <w:t xml:space="preserve">Out-of-Network </w:t>
      </w:r>
      <w:r w:rsidRPr="002719D0">
        <w:rPr>
          <w:rFonts w:ascii="Arial" w:hAnsi="Arial" w:cs="Arial"/>
        </w:rPr>
        <w:t xml:space="preserve">Deductible payments for persons covered under this [Certificate; Contract; Policy] </w:t>
      </w:r>
      <w:r w:rsidR="00172EC4">
        <w:rPr>
          <w:rFonts w:ascii="Arial" w:hAnsi="Arial" w:cs="Arial"/>
        </w:rPr>
        <w:t xml:space="preserve">collectively </w:t>
      </w:r>
      <w:r w:rsidRPr="002719D0">
        <w:rPr>
          <w:rFonts w:ascii="Arial" w:hAnsi="Arial" w:cs="Arial"/>
        </w:rPr>
        <w:t xml:space="preserve">total the family </w:t>
      </w:r>
      <w:r>
        <w:rPr>
          <w:rFonts w:ascii="Arial" w:hAnsi="Arial" w:cs="Arial"/>
        </w:rPr>
        <w:t xml:space="preserve">Out-of-Network </w:t>
      </w:r>
      <w:r w:rsidRPr="002719D0">
        <w:rPr>
          <w:rFonts w:ascii="Arial" w:hAnsi="Arial" w:cs="Arial"/>
        </w:rPr>
        <w:t>Deductible amount in the Schedule of Benefits</w:t>
      </w:r>
      <w:r w:rsidR="003F3EF0">
        <w:rPr>
          <w:rFonts w:ascii="Arial" w:hAnsi="Arial" w:cs="Arial"/>
        </w:rPr>
        <w:t xml:space="preserve"> section of this [Certificate; Contract; Policy]</w:t>
      </w:r>
      <w:r w:rsidRPr="002719D0">
        <w:rPr>
          <w:rFonts w:ascii="Arial" w:hAnsi="Arial" w:cs="Arial"/>
          <w:b/>
        </w:rPr>
        <w:t xml:space="preserve"> </w:t>
      </w:r>
      <w:r w:rsidRPr="002719D0">
        <w:rPr>
          <w:rFonts w:ascii="Arial" w:hAnsi="Arial" w:cs="Arial"/>
        </w:rPr>
        <w:t xml:space="preserve">in a Plan Year, no further </w:t>
      </w:r>
      <w:r>
        <w:rPr>
          <w:rFonts w:ascii="Arial" w:hAnsi="Arial" w:cs="Arial"/>
        </w:rPr>
        <w:t xml:space="preserve">Out-of-Network </w:t>
      </w:r>
      <w:r w:rsidRPr="002719D0">
        <w:rPr>
          <w:rFonts w:ascii="Arial" w:hAnsi="Arial" w:cs="Arial"/>
        </w:rPr>
        <w:t>Deductible will be required for any person covered under this [Certificate; Contract; Policy] for that Plan Year.</w:t>
      </w:r>
      <w:r>
        <w:rPr>
          <w:rFonts w:ascii="Arial" w:hAnsi="Arial" w:cs="Arial"/>
        </w:rPr>
        <w:t xml:space="preserve">  </w:t>
      </w:r>
      <w:r w:rsidR="00E332E6">
        <w:rPr>
          <w:rFonts w:ascii="Arial" w:hAnsi="Arial" w:cs="Arial"/>
        </w:rPr>
        <w:t xml:space="preserve">[Cost-Sharing for in-network services does not apply toward Your Out-of-Network Deductible.]  </w:t>
      </w:r>
      <w:r w:rsidRPr="002719D0">
        <w:rPr>
          <w:rFonts w:ascii="Arial" w:hAnsi="Arial" w:cs="Arial"/>
          <w:b/>
        </w:rPr>
        <w:t xml:space="preserve">Any charges of a Non-Participating Provider that are </w:t>
      </w:r>
      <w:proofErr w:type="gramStart"/>
      <w:r w:rsidRPr="002719D0">
        <w:rPr>
          <w:rFonts w:ascii="Arial" w:hAnsi="Arial" w:cs="Arial"/>
          <w:b/>
        </w:rPr>
        <w:t>in excess of</w:t>
      </w:r>
      <w:proofErr w:type="gramEnd"/>
      <w:r w:rsidRPr="002719D0">
        <w:rPr>
          <w:rFonts w:ascii="Arial" w:hAnsi="Arial" w:cs="Arial"/>
          <w:b/>
        </w:rPr>
        <w:t xml:space="preserve"> the All</w:t>
      </w:r>
      <w:r w:rsidR="00184292">
        <w:rPr>
          <w:rFonts w:ascii="Arial" w:hAnsi="Arial" w:cs="Arial"/>
          <w:b/>
        </w:rPr>
        <w:t>owed Amount do not apply toward</w:t>
      </w:r>
      <w:r w:rsidRPr="002719D0">
        <w:rPr>
          <w:rFonts w:ascii="Arial" w:hAnsi="Arial" w:cs="Arial"/>
          <w:b/>
        </w:rPr>
        <w:t xml:space="preserve"> the </w:t>
      </w:r>
      <w:r w:rsidR="00511843">
        <w:rPr>
          <w:rFonts w:ascii="Arial" w:hAnsi="Arial" w:cs="Arial"/>
          <w:b/>
        </w:rPr>
        <w:t xml:space="preserve">Out-of-Network </w:t>
      </w:r>
      <w:r w:rsidRPr="002719D0">
        <w:rPr>
          <w:rFonts w:ascii="Arial" w:hAnsi="Arial" w:cs="Arial"/>
          <w:b/>
        </w:rPr>
        <w:t>Deductible.</w:t>
      </w:r>
      <w:r w:rsidRPr="002719D0">
        <w:rPr>
          <w:rFonts w:ascii="Arial" w:hAnsi="Arial" w:cs="Arial"/>
        </w:rPr>
        <w:t xml:space="preserve">  </w:t>
      </w:r>
      <w:r w:rsidR="00DD482B">
        <w:rPr>
          <w:rFonts w:ascii="Arial" w:hAnsi="Arial" w:cs="Arial"/>
        </w:rPr>
        <w:t>[The Out-of-Network Deductible runs from January 1 to December 31 of each calendar year.]</w:t>
      </w:r>
      <w:r w:rsidR="00B10E1E" w:rsidRPr="00A67497">
        <w:rPr>
          <w:rFonts w:ascii="Arial" w:hAnsi="Arial" w:cs="Arial"/>
        </w:rPr>
        <w:t>]</w:t>
      </w:r>
    </w:p>
    <w:p w14:paraId="61AB8C2F" w14:textId="77777777" w:rsidR="003F3EF0" w:rsidRDefault="003F3EF0" w:rsidP="004E24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rPr>
        <w:t xml:space="preserve">{Drafting Note:  Insert the bracketed sentence beginning with “If you have other than individual coverage” as applicable.  </w:t>
      </w:r>
      <w:r w:rsidR="00B4323C">
        <w:rPr>
          <w:rFonts w:ascii="Arial" w:hAnsi="Arial" w:cs="Arial"/>
          <w:i/>
        </w:rPr>
        <w:t xml:space="preserve">Insert the bracketed sentence beginning “Cost-Sharing for in-network services” as applicable.  </w:t>
      </w:r>
      <w:r>
        <w:rPr>
          <w:rFonts w:ascii="Arial" w:hAnsi="Arial" w:cs="Arial"/>
          <w:i/>
        </w:rPr>
        <w:t>Insert the last</w:t>
      </w:r>
      <w:r w:rsidR="000400CF">
        <w:rPr>
          <w:rFonts w:ascii="Arial" w:hAnsi="Arial" w:cs="Arial"/>
          <w:i/>
        </w:rPr>
        <w:t xml:space="preserve"> </w:t>
      </w:r>
      <w:r>
        <w:rPr>
          <w:rFonts w:ascii="Arial" w:hAnsi="Arial" w:cs="Arial"/>
          <w:i/>
        </w:rPr>
        <w:t>sentence regarding the January 1 calendar year deductible for individual coverage</w:t>
      </w:r>
      <w:r w:rsidR="00B4323C">
        <w:rPr>
          <w:rFonts w:ascii="Arial" w:hAnsi="Arial" w:cs="Arial"/>
          <w:i/>
        </w:rPr>
        <w:t xml:space="preserve"> and group coverage offered outside the NYSOH that has a calendar plan year</w:t>
      </w:r>
      <w:r>
        <w:rPr>
          <w:rFonts w:ascii="Arial" w:hAnsi="Arial" w:cs="Arial"/>
          <w:i/>
        </w:rPr>
        <w:t>.</w:t>
      </w:r>
      <w:r w:rsidRPr="002719D0">
        <w:rPr>
          <w:rFonts w:ascii="Arial" w:hAnsi="Arial" w:cs="Arial"/>
          <w:i/>
        </w:rPr>
        <w:t>}</w:t>
      </w:r>
    </w:p>
    <w:p w14:paraId="0D2DD7FF" w14:textId="77777777" w:rsidR="008D44AF" w:rsidRDefault="008D44AF" w:rsidP="004E24C4">
      <w:pPr>
        <w:widowControl/>
        <w:tabs>
          <w:tab w:val="left" w:pos="799"/>
          <w:tab w:val="left" w:pos="1440"/>
          <w:tab w:val="left" w:pos="3600"/>
          <w:tab w:val="left" w:pos="5659"/>
          <w:tab w:val="left" w:pos="5760"/>
          <w:tab w:val="left" w:pos="6480"/>
          <w:tab w:val="left" w:pos="7200"/>
          <w:tab w:val="left" w:pos="7920"/>
          <w:tab w:val="left" w:pos="8640"/>
          <w:tab w:val="left" w:pos="9360"/>
        </w:tabs>
        <w:rPr>
          <w:rFonts w:ascii="Arial" w:hAnsi="Arial" w:cs="Arial"/>
          <w:b/>
          <w:bCs/>
        </w:rPr>
      </w:pPr>
    </w:p>
    <w:p w14:paraId="32C3FAD9" w14:textId="77777777" w:rsidR="003F3EF0" w:rsidRPr="002719D0" w:rsidRDefault="003F3EF0" w:rsidP="003F3EF0">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rPr>
        <w:t>{Drafting Note:  Insert the</w:t>
      </w:r>
      <w:r w:rsidR="000400CF">
        <w:rPr>
          <w:rFonts w:ascii="Arial" w:hAnsi="Arial" w:cs="Arial"/>
          <w:i/>
        </w:rPr>
        <w:t xml:space="preserve"> first</w:t>
      </w:r>
      <w:r>
        <w:rPr>
          <w:rFonts w:ascii="Arial" w:hAnsi="Arial" w:cs="Arial"/>
          <w:i/>
        </w:rPr>
        <w:t xml:space="preserve"> </w:t>
      </w:r>
      <w:r w:rsidR="00A80B22" w:rsidRPr="00A80B22">
        <w:rPr>
          <w:rFonts w:ascii="Arial" w:hAnsi="Arial" w:cs="Arial"/>
          <w:i/>
        </w:rPr>
        <w:t xml:space="preserve">sentence in the </w:t>
      </w:r>
      <w:r w:rsidRPr="00A80B22">
        <w:rPr>
          <w:rFonts w:ascii="Arial" w:hAnsi="Arial" w:cs="Arial"/>
          <w:i/>
        </w:rPr>
        <w:t xml:space="preserve">paragraph below for plans </w:t>
      </w:r>
      <w:r w:rsidR="00A80B22" w:rsidRPr="00A80B22">
        <w:rPr>
          <w:rFonts w:ascii="Arial" w:hAnsi="Arial" w:cs="Arial"/>
          <w:i/>
        </w:rPr>
        <w:t xml:space="preserve">that do </w:t>
      </w:r>
      <w:r w:rsidR="00A80B22">
        <w:rPr>
          <w:rFonts w:ascii="Arial" w:hAnsi="Arial" w:cs="Arial"/>
          <w:i/>
        </w:rPr>
        <w:t>not have an out-of-net</w:t>
      </w:r>
      <w:r w:rsidR="00A80B22" w:rsidRPr="00A80B22">
        <w:rPr>
          <w:rFonts w:ascii="Arial" w:hAnsi="Arial" w:cs="Arial"/>
          <w:i/>
        </w:rPr>
        <w:t>w</w:t>
      </w:r>
      <w:r w:rsidR="00A80B22">
        <w:rPr>
          <w:rFonts w:ascii="Arial" w:hAnsi="Arial" w:cs="Arial"/>
          <w:i/>
        </w:rPr>
        <w:t>o</w:t>
      </w:r>
      <w:r w:rsidR="00A80B22" w:rsidRPr="00A80B22">
        <w:rPr>
          <w:rFonts w:ascii="Arial" w:hAnsi="Arial" w:cs="Arial"/>
          <w:i/>
        </w:rPr>
        <w:t>rk out-of-pocket limit</w:t>
      </w:r>
      <w:r w:rsidR="00A80B22">
        <w:rPr>
          <w:rFonts w:ascii="Arial" w:hAnsi="Arial" w:cs="Arial"/>
          <w:i/>
        </w:rPr>
        <w:t xml:space="preserve">.  Insert the second sentence </w:t>
      </w:r>
      <w:r w:rsidR="00A80B22" w:rsidRPr="00A80B22">
        <w:rPr>
          <w:rFonts w:ascii="Arial" w:hAnsi="Arial" w:cs="Arial"/>
          <w:i/>
        </w:rPr>
        <w:t xml:space="preserve">for plans </w:t>
      </w:r>
      <w:r>
        <w:rPr>
          <w:rFonts w:ascii="Arial" w:hAnsi="Arial" w:cs="Arial"/>
          <w:i/>
        </w:rPr>
        <w:t>that have a</w:t>
      </w:r>
      <w:r w:rsidR="000400CF">
        <w:rPr>
          <w:rFonts w:ascii="Arial" w:hAnsi="Arial" w:cs="Arial"/>
          <w:i/>
        </w:rPr>
        <w:t xml:space="preserve"> separate</w:t>
      </w:r>
      <w:r>
        <w:rPr>
          <w:rFonts w:ascii="Arial" w:hAnsi="Arial" w:cs="Arial"/>
          <w:i/>
        </w:rPr>
        <w:t xml:space="preserve"> out-of-pocket limit on out-of-network services</w:t>
      </w:r>
      <w:r w:rsidR="00A80B22">
        <w:rPr>
          <w:rFonts w:ascii="Arial" w:hAnsi="Arial" w:cs="Arial"/>
          <w:i/>
        </w:rPr>
        <w:t>.  The paragraphs below may be included</w:t>
      </w:r>
      <w:r>
        <w:rPr>
          <w:rFonts w:ascii="Arial" w:hAnsi="Arial" w:cs="Arial"/>
          <w:i/>
        </w:rPr>
        <w:t xml:space="preserve"> in </w:t>
      </w:r>
      <w:r w:rsidRPr="002719D0">
        <w:rPr>
          <w:rFonts w:ascii="Arial" w:hAnsi="Arial" w:cs="Arial"/>
          <w:i/>
        </w:rPr>
        <w:t xml:space="preserve">the </w:t>
      </w:r>
      <w:r>
        <w:rPr>
          <w:rFonts w:ascii="Arial" w:hAnsi="Arial" w:cs="Arial"/>
          <w:i/>
        </w:rPr>
        <w:t xml:space="preserve">certificate; </w:t>
      </w:r>
      <w:r w:rsidRPr="002719D0">
        <w:rPr>
          <w:rFonts w:ascii="Arial" w:hAnsi="Arial" w:cs="Arial"/>
          <w:i/>
        </w:rPr>
        <w:t>contract</w:t>
      </w:r>
      <w:r>
        <w:rPr>
          <w:rFonts w:ascii="Arial" w:hAnsi="Arial" w:cs="Arial"/>
          <w:i/>
        </w:rPr>
        <w:t>; policy</w:t>
      </w:r>
      <w:r w:rsidRPr="002719D0">
        <w:rPr>
          <w:rFonts w:ascii="Arial" w:hAnsi="Arial" w:cs="Arial"/>
          <w:i/>
        </w:rPr>
        <w:t xml:space="preserve"> or in </w:t>
      </w:r>
      <w:r>
        <w:rPr>
          <w:rFonts w:ascii="Arial" w:hAnsi="Arial" w:cs="Arial"/>
          <w:i/>
        </w:rPr>
        <w:t>this rider</w:t>
      </w:r>
      <w:r w:rsidRPr="002719D0">
        <w:rPr>
          <w:rFonts w:ascii="Arial" w:hAnsi="Arial" w:cs="Arial"/>
          <w:i/>
        </w:rPr>
        <w:t>.</w:t>
      </w:r>
      <w:r>
        <w:rPr>
          <w:rFonts w:ascii="Arial" w:hAnsi="Arial" w:cs="Arial"/>
          <w:i/>
        </w:rPr>
        <w:t xml:space="preserve">}  </w:t>
      </w:r>
    </w:p>
    <w:p w14:paraId="237B2CED" w14:textId="77777777" w:rsidR="00A67497" w:rsidRDefault="00DE4C21" w:rsidP="003F3EF0">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rPr>
      </w:pPr>
      <w:r w:rsidRPr="00A67497">
        <w:rPr>
          <w:rFonts w:ascii="Arial" w:hAnsi="Arial" w:cs="Arial"/>
        </w:rPr>
        <w:t>[</w:t>
      </w:r>
      <w:r w:rsidR="00CF2808">
        <w:rPr>
          <w:rFonts w:ascii="Arial" w:hAnsi="Arial" w:cs="Arial"/>
          <w:b/>
        </w:rPr>
        <w:t>G</w:t>
      </w:r>
      <w:r w:rsidR="003448DC">
        <w:rPr>
          <w:rFonts w:ascii="Arial" w:hAnsi="Arial" w:cs="Arial"/>
          <w:b/>
        </w:rPr>
        <w:t>.</w:t>
      </w:r>
      <w:r w:rsidRPr="00A67497">
        <w:rPr>
          <w:rFonts w:ascii="Arial" w:hAnsi="Arial" w:cs="Arial"/>
        </w:rPr>
        <w:t>]</w:t>
      </w:r>
      <w:r w:rsidR="008D44AF" w:rsidRPr="009F2284">
        <w:rPr>
          <w:rFonts w:ascii="Arial" w:hAnsi="Arial" w:cs="Arial"/>
          <w:b/>
        </w:rPr>
        <w:t xml:space="preserve"> </w:t>
      </w:r>
      <w:r w:rsidR="003448DC">
        <w:rPr>
          <w:rFonts w:ascii="Arial" w:hAnsi="Arial" w:cs="Arial"/>
          <w:b/>
        </w:rPr>
        <w:t xml:space="preserve"> </w:t>
      </w:r>
      <w:r w:rsidR="00172EC4" w:rsidRPr="000E2E18">
        <w:rPr>
          <w:rFonts w:ascii="Arial" w:hAnsi="Arial" w:cs="Arial"/>
        </w:rPr>
        <w:t>[</w:t>
      </w:r>
      <w:r w:rsidR="008D44AF" w:rsidRPr="00A949D6">
        <w:rPr>
          <w:rFonts w:ascii="Arial" w:hAnsi="Arial" w:cs="Arial"/>
          <w:b/>
        </w:rPr>
        <w:t>Out-of-Network Out-of-Pocket Limit.</w:t>
      </w:r>
      <w:r w:rsidR="008D44AF">
        <w:rPr>
          <w:rFonts w:ascii="Arial" w:hAnsi="Arial" w:cs="Arial"/>
        </w:rPr>
        <w:t xml:space="preserve">  </w:t>
      </w:r>
    </w:p>
    <w:p w14:paraId="47774E9F" w14:textId="77777777" w:rsidR="00980733" w:rsidRDefault="00E332E6" w:rsidP="004E24C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[This </w:t>
      </w:r>
      <w:r w:rsidRPr="002719D0">
        <w:rPr>
          <w:rFonts w:ascii="Arial" w:hAnsi="Arial" w:cs="Arial"/>
        </w:rPr>
        <w:t xml:space="preserve">[Certificate; Contract; Policy] </w:t>
      </w:r>
      <w:r>
        <w:rPr>
          <w:rFonts w:ascii="Arial" w:hAnsi="Arial" w:cs="Arial"/>
        </w:rPr>
        <w:t xml:space="preserve">does not have an Out-of-Network Out-of-Pocket Limit.]  </w:t>
      </w:r>
      <w:r w:rsidR="00A80B22">
        <w:rPr>
          <w:rFonts w:ascii="Arial" w:hAnsi="Arial" w:cs="Arial"/>
        </w:rPr>
        <w:t>[</w:t>
      </w:r>
      <w:r w:rsidR="008D44AF">
        <w:rPr>
          <w:rFonts w:ascii="Arial" w:hAnsi="Arial" w:cs="Arial"/>
        </w:rPr>
        <w:t xml:space="preserve">This </w:t>
      </w:r>
      <w:r w:rsidR="008D44AF" w:rsidRPr="002719D0">
        <w:rPr>
          <w:rFonts w:ascii="Arial" w:hAnsi="Arial" w:cs="Arial"/>
        </w:rPr>
        <w:t xml:space="preserve">[Certificate; Contract; Policy] </w:t>
      </w:r>
      <w:r w:rsidR="008D44AF">
        <w:rPr>
          <w:rFonts w:ascii="Arial" w:hAnsi="Arial" w:cs="Arial"/>
        </w:rPr>
        <w:t xml:space="preserve">has a separate Out-of-Network Out-of-Pocket Limit </w:t>
      </w:r>
      <w:r w:rsidR="008D44AF" w:rsidRPr="002719D0">
        <w:rPr>
          <w:rFonts w:ascii="Arial" w:hAnsi="Arial" w:cs="Arial"/>
        </w:rPr>
        <w:t>in the Schedule of Benefits</w:t>
      </w:r>
      <w:r w:rsidR="008D44AF">
        <w:rPr>
          <w:rFonts w:ascii="Arial" w:hAnsi="Arial" w:cs="Arial"/>
        </w:rPr>
        <w:t xml:space="preserve"> section of this [Certificate; Contract; Policy] for out-of-network benefits.  When You have met Your Out-of-Network </w:t>
      </w:r>
      <w:r w:rsidR="008D44AF" w:rsidRPr="002719D0">
        <w:rPr>
          <w:rFonts w:ascii="Arial" w:hAnsi="Arial" w:cs="Arial"/>
        </w:rPr>
        <w:t>Ou</w:t>
      </w:r>
      <w:r w:rsidR="008D44AF">
        <w:rPr>
          <w:rFonts w:ascii="Arial" w:hAnsi="Arial" w:cs="Arial"/>
        </w:rPr>
        <w:t>t-of-Pocket Limit in payment of Out-of-Netw</w:t>
      </w:r>
      <w:r w:rsidR="008D44AF" w:rsidRPr="002719D0">
        <w:rPr>
          <w:rFonts w:ascii="Arial" w:hAnsi="Arial" w:cs="Arial"/>
        </w:rPr>
        <w:t>ork</w:t>
      </w:r>
      <w:r w:rsidR="008D44AF">
        <w:rPr>
          <w:rFonts w:ascii="Arial" w:hAnsi="Arial" w:cs="Arial"/>
        </w:rPr>
        <w:t xml:space="preserve"> Copayments,</w:t>
      </w:r>
      <w:r w:rsidR="00A0338D">
        <w:rPr>
          <w:rFonts w:ascii="Arial" w:hAnsi="Arial" w:cs="Arial"/>
        </w:rPr>
        <w:t xml:space="preserve"> Deductibles</w:t>
      </w:r>
      <w:r w:rsidR="008D44AF">
        <w:rPr>
          <w:rFonts w:ascii="Arial" w:hAnsi="Arial" w:cs="Arial"/>
        </w:rPr>
        <w:t xml:space="preserve"> and Coinsurance for a Plan </w:t>
      </w:r>
      <w:r w:rsidR="00A0338D">
        <w:rPr>
          <w:rFonts w:ascii="Arial" w:hAnsi="Arial" w:cs="Arial"/>
        </w:rPr>
        <w:t>Y</w:t>
      </w:r>
      <w:r w:rsidR="008D44AF">
        <w:rPr>
          <w:rFonts w:ascii="Arial" w:hAnsi="Arial" w:cs="Arial"/>
        </w:rPr>
        <w:t>ear in the Schedule of Benefits</w:t>
      </w:r>
      <w:r w:rsidR="00A0338D">
        <w:rPr>
          <w:rFonts w:ascii="Arial" w:hAnsi="Arial" w:cs="Arial"/>
        </w:rPr>
        <w:t xml:space="preserve"> section of this [Certificate; Contract; Policy]</w:t>
      </w:r>
      <w:r w:rsidR="008D44AF" w:rsidRPr="002719D0">
        <w:rPr>
          <w:rFonts w:ascii="Arial" w:hAnsi="Arial" w:cs="Arial"/>
        </w:rPr>
        <w:t>, We will provide coverage for 100%</w:t>
      </w:r>
      <w:r w:rsidR="008D44AF">
        <w:rPr>
          <w:rFonts w:ascii="Arial" w:hAnsi="Arial" w:cs="Arial"/>
        </w:rPr>
        <w:t xml:space="preserve"> of the Allowed Amount for Covered out-of-network Services</w:t>
      </w:r>
      <w:r w:rsidR="008D44AF" w:rsidRPr="002719D0">
        <w:rPr>
          <w:rFonts w:ascii="Arial" w:hAnsi="Arial" w:cs="Arial"/>
        </w:rPr>
        <w:t xml:space="preserve"> for the remainder of that Plan Year.</w:t>
      </w:r>
      <w:r w:rsidR="00A80B22">
        <w:rPr>
          <w:rFonts w:ascii="Arial" w:hAnsi="Arial" w:cs="Arial"/>
        </w:rPr>
        <w:t>]</w:t>
      </w:r>
      <w:r w:rsidR="008D44AF" w:rsidRPr="002719D0">
        <w:rPr>
          <w:rFonts w:ascii="Arial" w:hAnsi="Arial" w:cs="Arial"/>
        </w:rPr>
        <w:t xml:space="preserve">  </w:t>
      </w:r>
      <w:r w:rsidR="008D44AF">
        <w:rPr>
          <w:rFonts w:ascii="Arial" w:hAnsi="Arial" w:cs="Arial"/>
        </w:rPr>
        <w:t xml:space="preserve">[If </w:t>
      </w:r>
      <w:r w:rsidR="008D44AF" w:rsidRPr="007E2229">
        <w:rPr>
          <w:rFonts w:ascii="Arial" w:hAnsi="Arial" w:cs="Arial"/>
          <w:caps/>
        </w:rPr>
        <w:t>y</w:t>
      </w:r>
      <w:r w:rsidR="008D44AF">
        <w:rPr>
          <w:rFonts w:ascii="Arial" w:hAnsi="Arial" w:cs="Arial"/>
        </w:rPr>
        <w:t xml:space="preserve">ou have other than </w:t>
      </w:r>
      <w:r w:rsidR="003D5A3C">
        <w:rPr>
          <w:rFonts w:ascii="Arial" w:hAnsi="Arial" w:cs="Arial"/>
        </w:rPr>
        <w:t>i</w:t>
      </w:r>
      <w:r w:rsidR="008D44AF">
        <w:rPr>
          <w:rFonts w:ascii="Arial" w:hAnsi="Arial" w:cs="Arial"/>
        </w:rPr>
        <w:t xml:space="preserve">ndividual coverage, </w:t>
      </w:r>
      <w:r w:rsidR="00007F30">
        <w:rPr>
          <w:rFonts w:ascii="Arial" w:hAnsi="Arial" w:cs="Arial"/>
        </w:rPr>
        <w:t>o</w:t>
      </w:r>
      <w:r w:rsidR="008D44AF">
        <w:rPr>
          <w:rFonts w:ascii="Arial" w:hAnsi="Arial" w:cs="Arial"/>
        </w:rPr>
        <w:t xml:space="preserve">nce a person within a family meets the </w:t>
      </w:r>
      <w:r w:rsidR="00007F30">
        <w:rPr>
          <w:rFonts w:ascii="Arial" w:hAnsi="Arial" w:cs="Arial"/>
        </w:rPr>
        <w:t>[</w:t>
      </w:r>
      <w:r w:rsidR="008D44AF">
        <w:rPr>
          <w:rFonts w:ascii="Arial" w:hAnsi="Arial" w:cs="Arial"/>
        </w:rPr>
        <w:t>individual</w:t>
      </w:r>
      <w:r w:rsidR="00007F30">
        <w:rPr>
          <w:rFonts w:ascii="Arial" w:hAnsi="Arial" w:cs="Arial"/>
        </w:rPr>
        <w:t>; per person within a family]</w:t>
      </w:r>
      <w:r w:rsidR="008D44AF">
        <w:rPr>
          <w:rFonts w:ascii="Arial" w:hAnsi="Arial" w:cs="Arial"/>
        </w:rPr>
        <w:t xml:space="preserve"> Out-of-Network Out-of-Pocket Limit</w:t>
      </w:r>
      <w:r w:rsidR="00CD6039">
        <w:rPr>
          <w:rFonts w:ascii="Arial" w:hAnsi="Arial" w:cs="Arial"/>
        </w:rPr>
        <w:t xml:space="preserve"> in the Schedule of Benefits section of this [Certificate; Contract; Policy]</w:t>
      </w:r>
      <w:r w:rsidR="008D44AF">
        <w:rPr>
          <w:rFonts w:ascii="Arial" w:hAnsi="Arial" w:cs="Arial"/>
        </w:rPr>
        <w:t xml:space="preserve">, We will provide coverage for 100% of the Allowed Amount </w:t>
      </w:r>
      <w:r w:rsidR="00FF2B93">
        <w:rPr>
          <w:rFonts w:ascii="Arial" w:hAnsi="Arial" w:cs="Arial"/>
        </w:rPr>
        <w:t>for Covered out-of-n</w:t>
      </w:r>
      <w:r w:rsidR="008F4E11">
        <w:rPr>
          <w:rFonts w:ascii="Arial" w:hAnsi="Arial" w:cs="Arial"/>
        </w:rPr>
        <w:t xml:space="preserve">etwork Services </w:t>
      </w:r>
      <w:r w:rsidR="008D44AF">
        <w:rPr>
          <w:rFonts w:ascii="Arial" w:hAnsi="Arial" w:cs="Arial"/>
        </w:rPr>
        <w:t xml:space="preserve">for the rest of that Plan Year for that person.]  </w:t>
      </w:r>
      <w:r w:rsidR="008D44AF" w:rsidRPr="002719D0">
        <w:rPr>
          <w:rFonts w:ascii="Arial" w:hAnsi="Arial" w:cs="Arial"/>
        </w:rPr>
        <w:t xml:space="preserve">If other than </w:t>
      </w:r>
      <w:r w:rsidR="003D5A3C">
        <w:rPr>
          <w:rFonts w:ascii="Arial" w:hAnsi="Arial" w:cs="Arial"/>
        </w:rPr>
        <w:t>i</w:t>
      </w:r>
      <w:r w:rsidR="008D44AF" w:rsidRPr="002719D0">
        <w:rPr>
          <w:rFonts w:ascii="Arial" w:hAnsi="Arial" w:cs="Arial"/>
        </w:rPr>
        <w:t xml:space="preserve">ndividual coverage applies, when </w:t>
      </w:r>
      <w:r w:rsidR="00D644E0">
        <w:rPr>
          <w:rFonts w:ascii="Arial" w:hAnsi="Arial" w:cs="Arial"/>
        </w:rPr>
        <w:t>persons</w:t>
      </w:r>
      <w:r w:rsidR="00D644E0" w:rsidRPr="002719D0">
        <w:rPr>
          <w:rFonts w:ascii="Arial" w:hAnsi="Arial" w:cs="Arial"/>
        </w:rPr>
        <w:t xml:space="preserve"> </w:t>
      </w:r>
      <w:r w:rsidR="00D644E0">
        <w:rPr>
          <w:rFonts w:ascii="Arial" w:hAnsi="Arial" w:cs="Arial"/>
        </w:rPr>
        <w:t>in</w:t>
      </w:r>
      <w:r w:rsidR="008D44AF" w:rsidRPr="002719D0">
        <w:rPr>
          <w:rFonts w:ascii="Arial" w:hAnsi="Arial" w:cs="Arial"/>
        </w:rPr>
        <w:t xml:space="preserve"> the same family covered under this [Certificate; Contract; Policy] have </w:t>
      </w:r>
      <w:r w:rsidR="008D44AF">
        <w:rPr>
          <w:rFonts w:ascii="Arial" w:hAnsi="Arial" w:cs="Arial"/>
        </w:rPr>
        <w:t>collectively met</w:t>
      </w:r>
      <w:r w:rsidR="008D44AF" w:rsidRPr="002719D0">
        <w:rPr>
          <w:rFonts w:ascii="Arial" w:hAnsi="Arial" w:cs="Arial"/>
        </w:rPr>
        <w:t xml:space="preserve"> the family </w:t>
      </w:r>
      <w:r w:rsidR="008D44AF">
        <w:rPr>
          <w:rFonts w:ascii="Arial" w:hAnsi="Arial" w:cs="Arial"/>
        </w:rPr>
        <w:t xml:space="preserve">Out-of-Network </w:t>
      </w:r>
      <w:r w:rsidR="008D44AF" w:rsidRPr="002719D0">
        <w:rPr>
          <w:rFonts w:ascii="Arial" w:hAnsi="Arial" w:cs="Arial"/>
        </w:rPr>
        <w:t xml:space="preserve">Out-of-Pocket Limit in payment of </w:t>
      </w:r>
      <w:r w:rsidR="008D44AF">
        <w:rPr>
          <w:rFonts w:ascii="Arial" w:hAnsi="Arial" w:cs="Arial"/>
        </w:rPr>
        <w:t>Out-of-Network Copayments</w:t>
      </w:r>
      <w:r w:rsidR="00A0338D">
        <w:rPr>
          <w:rFonts w:ascii="Arial" w:hAnsi="Arial" w:cs="Arial"/>
        </w:rPr>
        <w:t>, Deductibles</w:t>
      </w:r>
      <w:r w:rsidR="008D44AF">
        <w:rPr>
          <w:rFonts w:ascii="Arial" w:hAnsi="Arial" w:cs="Arial"/>
        </w:rPr>
        <w:t xml:space="preserve"> and Coinsurance for a Plan Year in the Schedule of Benefits</w:t>
      </w:r>
      <w:r w:rsidR="00A0338D">
        <w:rPr>
          <w:rFonts w:ascii="Arial" w:hAnsi="Arial" w:cs="Arial"/>
        </w:rPr>
        <w:t xml:space="preserve"> section of this [Certificate; Contract; Policy]</w:t>
      </w:r>
      <w:r w:rsidR="008D44AF" w:rsidRPr="002719D0">
        <w:rPr>
          <w:rFonts w:ascii="Arial" w:hAnsi="Arial" w:cs="Arial"/>
        </w:rPr>
        <w:t>, We will provide coverage for 100% of th</w:t>
      </w:r>
      <w:r w:rsidR="008D44AF">
        <w:rPr>
          <w:rFonts w:ascii="Arial" w:hAnsi="Arial" w:cs="Arial"/>
        </w:rPr>
        <w:t>e Allowed Amount for the rest</w:t>
      </w:r>
      <w:r w:rsidR="008D44AF" w:rsidRPr="002719D0">
        <w:rPr>
          <w:rFonts w:ascii="Arial" w:hAnsi="Arial" w:cs="Arial"/>
        </w:rPr>
        <w:t xml:space="preserve"> of that Plan Year</w:t>
      </w:r>
      <w:r w:rsidR="007B566F">
        <w:rPr>
          <w:rFonts w:ascii="Arial" w:hAnsi="Arial" w:cs="Arial"/>
        </w:rPr>
        <w:t xml:space="preserve"> for the entire family</w:t>
      </w:r>
      <w:r w:rsidR="008D44AF" w:rsidRPr="002719D0">
        <w:rPr>
          <w:rFonts w:ascii="Arial" w:hAnsi="Arial" w:cs="Arial"/>
        </w:rPr>
        <w:t>.</w:t>
      </w:r>
      <w:r w:rsidR="008D44AF">
        <w:rPr>
          <w:rFonts w:ascii="Arial" w:hAnsi="Arial" w:cs="Arial"/>
        </w:rPr>
        <w:t xml:space="preserve">  </w:t>
      </w:r>
      <w:r w:rsidR="008D44AF" w:rsidRPr="002719D0">
        <w:rPr>
          <w:rFonts w:ascii="Arial" w:hAnsi="Arial" w:cs="Arial"/>
          <w:b/>
        </w:rPr>
        <w:t xml:space="preserve">Any charges of a Non-Participating Provider that are </w:t>
      </w:r>
      <w:proofErr w:type="gramStart"/>
      <w:r w:rsidR="008D44AF" w:rsidRPr="002719D0">
        <w:rPr>
          <w:rFonts w:ascii="Arial" w:hAnsi="Arial" w:cs="Arial"/>
          <w:b/>
        </w:rPr>
        <w:t>in excess of</w:t>
      </w:r>
      <w:proofErr w:type="gramEnd"/>
      <w:r w:rsidR="008D44AF" w:rsidRPr="002719D0">
        <w:rPr>
          <w:rFonts w:ascii="Arial" w:hAnsi="Arial" w:cs="Arial"/>
          <w:b/>
        </w:rPr>
        <w:t xml:space="preserve"> the Allowed Amount do not apply toward Your </w:t>
      </w:r>
      <w:r w:rsidR="001661D5">
        <w:rPr>
          <w:rFonts w:ascii="Arial" w:hAnsi="Arial" w:cs="Arial"/>
          <w:b/>
        </w:rPr>
        <w:t xml:space="preserve">Out-of-Network </w:t>
      </w:r>
      <w:r w:rsidR="008D44AF" w:rsidRPr="002719D0">
        <w:rPr>
          <w:rFonts w:ascii="Arial" w:hAnsi="Arial" w:cs="Arial"/>
          <w:b/>
        </w:rPr>
        <w:t>Out-of-Pocket Limit.</w:t>
      </w:r>
      <w:r w:rsidR="008D44AF" w:rsidRPr="002719D0">
        <w:rPr>
          <w:rFonts w:ascii="Arial" w:hAnsi="Arial" w:cs="Arial"/>
        </w:rPr>
        <w:t>]</w:t>
      </w:r>
      <w:r w:rsidR="008D44AF">
        <w:rPr>
          <w:rFonts w:ascii="Arial" w:hAnsi="Arial" w:cs="Arial"/>
        </w:rPr>
        <w:t xml:space="preserve"> </w:t>
      </w:r>
    </w:p>
    <w:p w14:paraId="47101163" w14:textId="77777777" w:rsidR="00D92A2C" w:rsidRPr="007B566F" w:rsidRDefault="003F3EF0" w:rsidP="004E24C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i/>
        </w:rPr>
      </w:pPr>
      <w:r w:rsidRPr="007B566F">
        <w:rPr>
          <w:rFonts w:ascii="Arial" w:hAnsi="Arial" w:cs="Arial"/>
          <w:i/>
        </w:rPr>
        <w:t>{Drafting Note:  Insert the bracket</w:t>
      </w:r>
      <w:r w:rsidR="00A0338D" w:rsidRPr="007B566F">
        <w:rPr>
          <w:rFonts w:ascii="Arial" w:hAnsi="Arial" w:cs="Arial"/>
          <w:i/>
        </w:rPr>
        <w:t>ed language beginning with “If y</w:t>
      </w:r>
      <w:r w:rsidRPr="007B566F">
        <w:rPr>
          <w:rFonts w:ascii="Arial" w:hAnsi="Arial" w:cs="Arial"/>
          <w:i/>
        </w:rPr>
        <w:t xml:space="preserve">ou have other than individual coverage” </w:t>
      </w:r>
      <w:r w:rsidR="00CD6039">
        <w:rPr>
          <w:rFonts w:ascii="Arial" w:hAnsi="Arial" w:cs="Arial"/>
          <w:i/>
        </w:rPr>
        <w:t xml:space="preserve">and:  1) use the word “individual” when the plan embeds the individual out-of-network out-of-pocket limit amount (i.e., applies the individual out-of-network out-of-pocket limit to each person within the family); or 2) use “per person within a family” when the plan embeds an amount other than the individual out-of-network out-of-pocket limit.  </w:t>
      </w:r>
      <w:r w:rsidR="007B566F">
        <w:rPr>
          <w:rFonts w:ascii="Arial" w:hAnsi="Arial" w:cs="Arial"/>
          <w:i/>
        </w:rPr>
        <w:t xml:space="preserve">Plans may remove </w:t>
      </w:r>
      <w:r w:rsidR="00612523">
        <w:rPr>
          <w:rFonts w:ascii="Arial" w:hAnsi="Arial" w:cs="Arial"/>
          <w:i/>
        </w:rPr>
        <w:t xml:space="preserve">the first bracketed provision beginning </w:t>
      </w:r>
      <w:r w:rsidR="00612523">
        <w:rPr>
          <w:rFonts w:ascii="Arial" w:hAnsi="Arial" w:cs="Arial"/>
          <w:i/>
        </w:rPr>
        <w:lastRenderedPageBreak/>
        <w:t xml:space="preserve">with “If you have other than individual coverage” </w:t>
      </w:r>
      <w:r w:rsidR="007B566F">
        <w:rPr>
          <w:rFonts w:ascii="Arial" w:hAnsi="Arial" w:cs="Arial"/>
          <w:i/>
        </w:rPr>
        <w:t>if the plan provides coverage in full</w:t>
      </w:r>
      <w:r w:rsidR="007B566F" w:rsidRPr="006362E1">
        <w:rPr>
          <w:rFonts w:ascii="Arial" w:hAnsi="Arial" w:cs="Arial"/>
          <w:i/>
        </w:rPr>
        <w:t xml:space="preserve"> once family </w:t>
      </w:r>
      <w:r w:rsidR="007B566F">
        <w:rPr>
          <w:rFonts w:ascii="Arial" w:hAnsi="Arial" w:cs="Arial"/>
          <w:i/>
        </w:rPr>
        <w:t xml:space="preserve">members </w:t>
      </w:r>
      <w:r w:rsidR="007B566F" w:rsidRPr="006362E1">
        <w:rPr>
          <w:rFonts w:ascii="Arial" w:hAnsi="Arial" w:cs="Arial"/>
          <w:i/>
        </w:rPr>
        <w:t xml:space="preserve">collectively meet the family </w:t>
      </w:r>
      <w:r w:rsidR="007B566F">
        <w:rPr>
          <w:rFonts w:ascii="Arial" w:hAnsi="Arial" w:cs="Arial"/>
          <w:i/>
        </w:rPr>
        <w:t>out-of-network out-of-pocket limit (i.e., a true family out-of-pocket limit).</w:t>
      </w:r>
      <w:r w:rsidRPr="007B566F">
        <w:rPr>
          <w:rFonts w:ascii="Arial" w:hAnsi="Arial" w:cs="Arial"/>
          <w:i/>
        </w:rPr>
        <w:t>}</w:t>
      </w:r>
    </w:p>
    <w:p w14:paraId="4E77E4D2" w14:textId="77777777" w:rsidR="003F3EF0" w:rsidRDefault="003F3EF0" w:rsidP="004E24C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i/>
        </w:rPr>
      </w:pPr>
    </w:p>
    <w:p w14:paraId="68922EAB" w14:textId="77777777" w:rsidR="00D92A2C" w:rsidRDefault="00C55A9F" w:rsidP="00816CE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w:t>
      </w:r>
      <w:r w:rsidRPr="00951A07">
        <w:rPr>
          <w:rFonts w:ascii="Arial" w:hAnsi="Arial" w:cs="Arial"/>
        </w:rPr>
        <w:t xml:space="preserve">Cost-Sharing for </w:t>
      </w:r>
      <w:r>
        <w:rPr>
          <w:rFonts w:ascii="Arial" w:hAnsi="Arial" w:cs="Arial"/>
        </w:rPr>
        <w:t>in-network</w:t>
      </w:r>
      <w:r w:rsidRPr="00951A07">
        <w:rPr>
          <w:rFonts w:ascii="Arial" w:hAnsi="Arial" w:cs="Arial"/>
        </w:rPr>
        <w:t xml:space="preserve"> services</w:t>
      </w:r>
      <w:r>
        <w:rPr>
          <w:rFonts w:ascii="Arial" w:hAnsi="Arial" w:cs="Arial"/>
        </w:rPr>
        <w:t xml:space="preserve"> does not apply toward</w:t>
      </w:r>
      <w:r w:rsidRPr="00951A07">
        <w:rPr>
          <w:rFonts w:ascii="Arial" w:hAnsi="Arial" w:cs="Arial"/>
        </w:rPr>
        <w:t xml:space="preserve"> Your </w:t>
      </w:r>
      <w:r>
        <w:rPr>
          <w:rFonts w:ascii="Arial" w:hAnsi="Arial" w:cs="Arial"/>
        </w:rPr>
        <w:t>Out-of-Network</w:t>
      </w:r>
      <w:r w:rsidRPr="00951A07">
        <w:rPr>
          <w:rFonts w:ascii="Arial" w:hAnsi="Arial" w:cs="Arial"/>
        </w:rPr>
        <w:t xml:space="preserve"> Out-of-Pocket Limit.</w:t>
      </w:r>
      <w:r>
        <w:rPr>
          <w:rFonts w:ascii="Arial" w:hAnsi="Arial" w:cs="Arial"/>
        </w:rPr>
        <w:t xml:space="preserve">]  </w:t>
      </w:r>
      <w:r w:rsidR="00DD482B">
        <w:rPr>
          <w:rFonts w:ascii="Arial" w:hAnsi="Arial" w:cs="Arial"/>
        </w:rPr>
        <w:t xml:space="preserve">[The Preauthorization penalty described in </w:t>
      </w:r>
      <w:r w:rsidR="00E332E6">
        <w:rPr>
          <w:rFonts w:ascii="Arial" w:hAnsi="Arial" w:cs="Arial"/>
        </w:rPr>
        <w:t xml:space="preserve">[this rider; </w:t>
      </w:r>
      <w:r w:rsidR="00DD482B">
        <w:rPr>
          <w:rFonts w:ascii="Arial" w:hAnsi="Arial" w:cs="Arial"/>
        </w:rPr>
        <w:t>the How Your Coverage Works section of this [Certificate; Contract; Policy]</w:t>
      </w:r>
      <w:r w:rsidR="00E332E6">
        <w:rPr>
          <w:rFonts w:ascii="Arial" w:hAnsi="Arial" w:cs="Arial"/>
        </w:rPr>
        <w:t>]</w:t>
      </w:r>
      <w:r w:rsidR="00DD482B">
        <w:rPr>
          <w:rFonts w:ascii="Arial" w:hAnsi="Arial" w:cs="Arial"/>
        </w:rPr>
        <w:t xml:space="preserve"> does not apply toward Your Out-of-Network Out-of-Pocket Limit.]  [The Out-of-Network Out-of-Pocket Limit runs from January 1 to December 31 of each calendar year.]</w:t>
      </w:r>
    </w:p>
    <w:p w14:paraId="4B1542EB" w14:textId="77777777" w:rsidR="00816CE6" w:rsidRDefault="00816CE6" w:rsidP="00816CE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92170">
        <w:rPr>
          <w:rFonts w:ascii="Arial" w:hAnsi="Arial" w:cs="Arial"/>
          <w:i/>
        </w:rPr>
        <w:t xml:space="preserve">{Drafting Note:  </w:t>
      </w:r>
      <w:r w:rsidR="00C55A9F">
        <w:rPr>
          <w:rFonts w:ascii="Arial" w:hAnsi="Arial" w:cs="Arial"/>
          <w:i/>
        </w:rPr>
        <w:t xml:space="preserve">Insert the first bracketed sentence beginning “Cost-Sharing for in-network services” as applicable.  </w:t>
      </w:r>
      <w:r w:rsidRPr="00892170">
        <w:rPr>
          <w:rFonts w:ascii="Arial" w:hAnsi="Arial" w:cs="Arial"/>
          <w:i/>
        </w:rPr>
        <w:t xml:space="preserve">Insert </w:t>
      </w:r>
      <w:r>
        <w:rPr>
          <w:rFonts w:ascii="Arial" w:hAnsi="Arial" w:cs="Arial"/>
          <w:i/>
        </w:rPr>
        <w:t xml:space="preserve">the </w:t>
      </w:r>
      <w:r w:rsidR="00C55A9F">
        <w:rPr>
          <w:rFonts w:ascii="Arial" w:hAnsi="Arial" w:cs="Arial"/>
          <w:i/>
        </w:rPr>
        <w:t xml:space="preserve">second </w:t>
      </w:r>
      <w:r>
        <w:rPr>
          <w:rFonts w:ascii="Arial" w:hAnsi="Arial" w:cs="Arial"/>
          <w:i/>
        </w:rPr>
        <w:t xml:space="preserve">sentence above </w:t>
      </w:r>
      <w:r w:rsidRPr="00892170">
        <w:rPr>
          <w:rFonts w:ascii="Arial" w:hAnsi="Arial" w:cs="Arial"/>
          <w:i/>
        </w:rPr>
        <w:t xml:space="preserve">when a </w:t>
      </w:r>
      <w:r>
        <w:rPr>
          <w:rFonts w:ascii="Arial" w:hAnsi="Arial" w:cs="Arial"/>
          <w:i/>
        </w:rPr>
        <w:t>p</w:t>
      </w:r>
      <w:r w:rsidRPr="00892170">
        <w:rPr>
          <w:rFonts w:ascii="Arial" w:hAnsi="Arial" w:cs="Arial"/>
          <w:i/>
        </w:rPr>
        <w:t xml:space="preserve">reauthorization penalty is included in the </w:t>
      </w:r>
      <w:r>
        <w:rPr>
          <w:rFonts w:ascii="Arial" w:hAnsi="Arial" w:cs="Arial"/>
          <w:i/>
        </w:rPr>
        <w:t>plan for standard NYSOH plans</w:t>
      </w:r>
      <w:r w:rsidRPr="00892170">
        <w:rPr>
          <w:rFonts w:ascii="Arial" w:hAnsi="Arial" w:cs="Arial"/>
          <w:i/>
        </w:rPr>
        <w:t>.</w:t>
      </w:r>
      <w:r>
        <w:rPr>
          <w:rFonts w:ascii="Arial" w:hAnsi="Arial" w:cs="Arial"/>
          <w:i/>
        </w:rPr>
        <w:t xml:space="preserve">  The preauthorization penalty language is optional for the non-standard NYSOH plan and plans offered outside the NYSOH.  Insert the last sentence </w:t>
      </w:r>
      <w:r w:rsidRPr="005A266C">
        <w:rPr>
          <w:rFonts w:ascii="Arial" w:hAnsi="Arial" w:cs="Arial"/>
          <w:i/>
        </w:rPr>
        <w:t xml:space="preserve">regarding the January 1 calendar year </w:t>
      </w:r>
      <w:r>
        <w:rPr>
          <w:rFonts w:ascii="Arial" w:hAnsi="Arial" w:cs="Arial"/>
          <w:i/>
        </w:rPr>
        <w:t>out-of-pocket limit</w:t>
      </w:r>
      <w:r w:rsidRPr="005A266C">
        <w:rPr>
          <w:rFonts w:ascii="Arial" w:hAnsi="Arial" w:cs="Arial"/>
          <w:i/>
        </w:rPr>
        <w:t xml:space="preserve"> </w:t>
      </w:r>
      <w:r>
        <w:rPr>
          <w:rFonts w:ascii="Arial" w:hAnsi="Arial" w:cs="Arial"/>
          <w:i/>
        </w:rPr>
        <w:t xml:space="preserve">for individual coverage </w:t>
      </w:r>
      <w:r w:rsidR="0096425E">
        <w:rPr>
          <w:rFonts w:ascii="Arial" w:hAnsi="Arial" w:cs="Arial"/>
          <w:i/>
        </w:rPr>
        <w:t xml:space="preserve">and group coverage offered outside the NYSOH that has a calendar </w:t>
      </w:r>
      <w:r w:rsidR="007F300D">
        <w:rPr>
          <w:rFonts w:ascii="Arial" w:hAnsi="Arial" w:cs="Arial"/>
          <w:i/>
        </w:rPr>
        <w:t xml:space="preserve">plan </w:t>
      </w:r>
      <w:r w:rsidR="0096425E">
        <w:rPr>
          <w:rFonts w:ascii="Arial" w:hAnsi="Arial" w:cs="Arial"/>
          <w:i/>
        </w:rPr>
        <w:t>year</w:t>
      </w:r>
      <w:r>
        <w:rPr>
          <w:rFonts w:ascii="Arial" w:hAnsi="Arial" w:cs="Arial"/>
          <w:i/>
        </w:rPr>
        <w:t>.</w:t>
      </w:r>
      <w:r w:rsidRPr="00892170">
        <w:rPr>
          <w:rFonts w:ascii="Arial" w:hAnsi="Arial" w:cs="Arial"/>
          <w:i/>
        </w:rPr>
        <w:t>}</w:t>
      </w:r>
    </w:p>
    <w:p w14:paraId="09B50153" w14:textId="77777777" w:rsidR="008D44AF" w:rsidRDefault="008D44AF"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b/>
        </w:rPr>
      </w:pPr>
    </w:p>
    <w:p w14:paraId="0000795D" w14:textId="77777777" w:rsidR="007F300D" w:rsidRPr="007E55A8" w:rsidRDefault="007F300D" w:rsidP="007F300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67497">
        <w:rPr>
          <w:rFonts w:ascii="Arial" w:hAnsi="Arial" w:cs="Arial"/>
        </w:rPr>
        <w:t>[</w:t>
      </w:r>
      <w:r w:rsidR="00CF2808" w:rsidRPr="00CF2808">
        <w:rPr>
          <w:rFonts w:ascii="Arial" w:hAnsi="Arial" w:cs="Arial"/>
          <w:b/>
        </w:rPr>
        <w:t>H</w:t>
      </w:r>
      <w:r w:rsidRPr="007E55A8">
        <w:rPr>
          <w:rFonts w:ascii="Arial" w:hAnsi="Arial" w:cs="Arial"/>
          <w:b/>
        </w:rPr>
        <w:t>.</w:t>
      </w:r>
      <w:r w:rsidRPr="00A67497">
        <w:rPr>
          <w:rFonts w:ascii="Arial" w:hAnsi="Arial" w:cs="Arial"/>
        </w:rPr>
        <w:t>]</w:t>
      </w:r>
      <w:r w:rsidRPr="007E55A8">
        <w:rPr>
          <w:rFonts w:ascii="Arial" w:hAnsi="Arial" w:cs="Arial"/>
        </w:rPr>
        <w:t xml:space="preserve"> </w:t>
      </w:r>
      <w:r>
        <w:rPr>
          <w:rFonts w:ascii="Arial" w:hAnsi="Arial" w:cs="Arial"/>
        </w:rPr>
        <w:t xml:space="preserve"> </w:t>
      </w:r>
      <w:r w:rsidRPr="007E55A8">
        <w:rPr>
          <w:rFonts w:ascii="Arial" w:hAnsi="Arial" w:cs="Arial"/>
          <w:b/>
        </w:rPr>
        <w:t>Your Additional Payments for Out-of-Network Benefits</w:t>
      </w:r>
      <w:r>
        <w:rPr>
          <w:rFonts w:ascii="Arial" w:hAnsi="Arial" w:cs="Arial"/>
          <w:b/>
        </w:rPr>
        <w:t>.</w:t>
      </w:r>
    </w:p>
    <w:p w14:paraId="2D3C9EB5" w14:textId="77777777" w:rsidR="007F300D" w:rsidRPr="004C51B4" w:rsidRDefault="007F300D" w:rsidP="007F300D">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When You receive Covered services fro</w:t>
      </w:r>
      <w:r>
        <w:rPr>
          <w:rFonts w:ascii="Arial" w:hAnsi="Arial" w:cs="Arial"/>
        </w:rPr>
        <w:t>m a Non-Participating Provider, i</w:t>
      </w:r>
      <w:r w:rsidRPr="007E55A8">
        <w:rPr>
          <w:rFonts w:ascii="Arial" w:hAnsi="Arial" w:cs="Arial"/>
        </w:rPr>
        <w:t>n addition to the applicable Copayments</w:t>
      </w:r>
      <w:r>
        <w:rPr>
          <w:rFonts w:ascii="Arial" w:hAnsi="Arial" w:cs="Arial"/>
        </w:rPr>
        <w:t>, Deductibles and</w:t>
      </w:r>
      <w:r w:rsidRPr="007E55A8">
        <w:rPr>
          <w:rFonts w:ascii="Arial" w:hAnsi="Arial" w:cs="Arial"/>
        </w:rPr>
        <w:t xml:space="preserve"> Coinsurance described in the Schedule of Benefits</w:t>
      </w:r>
      <w:r>
        <w:rPr>
          <w:rFonts w:ascii="Arial" w:hAnsi="Arial" w:cs="Arial"/>
        </w:rPr>
        <w:t xml:space="preserve"> section of this [Certificate; Contract; Policy]</w:t>
      </w:r>
      <w:r w:rsidRPr="007E55A8">
        <w:rPr>
          <w:rFonts w:ascii="Arial" w:hAnsi="Arial" w:cs="Arial"/>
        </w:rPr>
        <w:t xml:space="preserve">, You must also pay the amount, if any, by which the Non-Participating Provider’s actual charge exceeds </w:t>
      </w:r>
      <w:r>
        <w:rPr>
          <w:rFonts w:ascii="Arial" w:hAnsi="Arial" w:cs="Arial"/>
        </w:rPr>
        <w:t xml:space="preserve">Our </w:t>
      </w:r>
      <w:r w:rsidRPr="007E55A8">
        <w:rPr>
          <w:rFonts w:ascii="Arial" w:hAnsi="Arial" w:cs="Arial"/>
        </w:rPr>
        <w:t xml:space="preserve">Allowed Amount.  This means that the total of Our coverage and any </w:t>
      </w:r>
      <w:r w:rsidR="00070F3F">
        <w:rPr>
          <w:rFonts w:ascii="Arial" w:hAnsi="Arial" w:cs="Arial"/>
        </w:rPr>
        <w:t xml:space="preserve">Cost-Sharing </w:t>
      </w:r>
      <w:r w:rsidRPr="007E55A8">
        <w:rPr>
          <w:rFonts w:ascii="Arial" w:hAnsi="Arial" w:cs="Arial"/>
        </w:rPr>
        <w:t>amounts You pay may be less than the Non-Participating Provider’s actual charge.</w:t>
      </w:r>
    </w:p>
    <w:p w14:paraId="09A148E5" w14:textId="77777777" w:rsidR="007F300D" w:rsidRDefault="007F300D" w:rsidP="007F300D">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B7630DE" w14:textId="77777777" w:rsidR="007F300D" w:rsidRPr="00A67497" w:rsidRDefault="007F300D" w:rsidP="007F300D">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 xml:space="preserve">[When You receive </w:t>
      </w:r>
      <w:r>
        <w:rPr>
          <w:rFonts w:ascii="Arial" w:hAnsi="Arial" w:cs="Arial"/>
        </w:rPr>
        <w:t>C</w:t>
      </w:r>
      <w:r w:rsidRPr="007E55A8">
        <w:rPr>
          <w:rFonts w:ascii="Arial" w:hAnsi="Arial" w:cs="Arial"/>
        </w:rPr>
        <w:t xml:space="preserve">overed </w:t>
      </w:r>
      <w:r>
        <w:rPr>
          <w:rFonts w:ascii="Arial" w:hAnsi="Arial" w:cs="Arial"/>
        </w:rPr>
        <w:t>S</w:t>
      </w:r>
      <w:r w:rsidRPr="007E55A8">
        <w:rPr>
          <w:rFonts w:ascii="Arial" w:hAnsi="Arial" w:cs="Arial"/>
        </w:rPr>
        <w:t xml:space="preserve">ervices from a Non-Participating Provider, We will apply </w:t>
      </w:r>
      <w:r w:rsidR="00201AFD" w:rsidRPr="007E55A8">
        <w:rPr>
          <w:rFonts w:ascii="Arial" w:hAnsi="Arial" w:cs="Arial"/>
        </w:rPr>
        <w:t>nationally recognized</w:t>
      </w:r>
      <w:r w:rsidRPr="007E55A8">
        <w:rPr>
          <w:rFonts w:ascii="Arial" w:hAnsi="Arial" w:cs="Arial"/>
        </w:rPr>
        <w:t xml:space="preserve"> payment rules to the claim submitted for those services.  These rules evaluate the claim information and determine the accuracy of the procedure codes and diagnosis codes for the services You received.  Sometimes, applying these rules will change the way that We pay for the services.  This does not mean that the services were not Medically Necessary.  It only means that the claim should have been submitted differently.  </w:t>
      </w:r>
      <w:r>
        <w:rPr>
          <w:rFonts w:ascii="Arial" w:hAnsi="Arial" w:cs="Arial"/>
        </w:rPr>
        <w:t xml:space="preserve">For </w:t>
      </w:r>
      <w:r w:rsidRPr="007E55A8">
        <w:rPr>
          <w:rFonts w:ascii="Arial" w:hAnsi="Arial" w:cs="Arial"/>
        </w:rPr>
        <w:t xml:space="preserve">example, Your </w:t>
      </w:r>
      <w:r>
        <w:rPr>
          <w:rFonts w:ascii="Arial" w:hAnsi="Arial" w:cs="Arial"/>
        </w:rPr>
        <w:t>P</w:t>
      </w:r>
      <w:r w:rsidRPr="007E55A8">
        <w:rPr>
          <w:rFonts w:ascii="Arial" w:hAnsi="Arial" w:cs="Arial"/>
        </w:rPr>
        <w:t xml:space="preserve">rovider may have billed using several procedure codes when there is a single code that includes </w:t>
      </w:r>
      <w:proofErr w:type="gramStart"/>
      <w:r w:rsidRPr="007E55A8">
        <w:rPr>
          <w:rFonts w:ascii="Arial" w:hAnsi="Arial" w:cs="Arial"/>
        </w:rPr>
        <w:t>all of</w:t>
      </w:r>
      <w:proofErr w:type="gramEnd"/>
      <w:r w:rsidRPr="007E55A8">
        <w:rPr>
          <w:rFonts w:ascii="Arial" w:hAnsi="Arial" w:cs="Arial"/>
        </w:rPr>
        <w:t xml:space="preserve"> the separate procedures.  We will make one</w:t>
      </w:r>
      <w:r w:rsidR="00007F30">
        <w:rPr>
          <w:rFonts w:ascii="Arial" w:hAnsi="Arial" w:cs="Arial"/>
        </w:rPr>
        <w:t xml:space="preserve"> (1)</w:t>
      </w:r>
      <w:r w:rsidRPr="007E55A8">
        <w:rPr>
          <w:rFonts w:ascii="Arial" w:hAnsi="Arial" w:cs="Arial"/>
        </w:rPr>
        <w:t xml:space="preserve"> inclusive payment in that case rather than a separate payment for each billed code.  Another example of when We will apply the payment rules to a claim is when You have surgery that involves two </w:t>
      </w:r>
      <w:r w:rsidR="00007F30">
        <w:rPr>
          <w:rFonts w:ascii="Arial" w:hAnsi="Arial" w:cs="Arial"/>
        </w:rPr>
        <w:t xml:space="preserve">(2) </w:t>
      </w:r>
      <w:r w:rsidRPr="007E55A8">
        <w:rPr>
          <w:rFonts w:ascii="Arial" w:hAnsi="Arial" w:cs="Arial"/>
        </w:rPr>
        <w:t>surgeons acting as “co-surgeons”.  Under the payment rules, the claim from each provider should have a “modifier” on it that identifies it as coming from a co-surgeon.  If We receive a claim that does not have the correct modifier, We will change it and m</w:t>
      </w:r>
      <w:r>
        <w:rPr>
          <w:rFonts w:ascii="Arial" w:hAnsi="Arial" w:cs="Arial"/>
        </w:rPr>
        <w:t>ake the appropriate payment.</w:t>
      </w:r>
      <w:r w:rsidR="009F7255">
        <w:rPr>
          <w:rFonts w:ascii="Arial" w:hAnsi="Arial" w:cs="Arial"/>
        </w:rPr>
        <w:t xml:space="preserve">  </w:t>
      </w:r>
      <w:r w:rsidR="009F7255" w:rsidRPr="009A5793">
        <w:rPr>
          <w:rFonts w:ascii="Arial" w:hAnsi="Arial" w:cs="Arial"/>
        </w:rPr>
        <w:t>[</w:t>
      </w:r>
      <w:r w:rsidR="009F7255">
        <w:rPr>
          <w:rFonts w:ascii="Arial" w:hAnsi="Arial" w:cs="Arial"/>
        </w:rPr>
        <w:t xml:space="preserve">Additionally, </w:t>
      </w:r>
      <w:r w:rsidR="009A4017">
        <w:rPr>
          <w:rFonts w:ascii="Arial" w:hAnsi="Arial" w:cs="Arial"/>
        </w:rPr>
        <w:t xml:space="preserve">another example of when We will apply a </w:t>
      </w:r>
      <w:r w:rsidR="009A4017" w:rsidRPr="007E55A8">
        <w:rPr>
          <w:rFonts w:ascii="Arial" w:hAnsi="Arial" w:cs="Arial"/>
        </w:rPr>
        <w:t>payment rule to a claim</w:t>
      </w:r>
      <w:r w:rsidR="009A4017">
        <w:rPr>
          <w:rFonts w:ascii="Arial" w:hAnsi="Arial" w:cs="Arial"/>
        </w:rPr>
        <w:t xml:space="preserve"> </w:t>
      </w:r>
      <w:r w:rsidR="009F7255">
        <w:rPr>
          <w:rFonts w:ascii="Arial" w:hAnsi="Arial" w:cs="Arial"/>
        </w:rPr>
        <w:t>is</w:t>
      </w:r>
      <w:r w:rsidR="009F7255" w:rsidRPr="002719D0">
        <w:rPr>
          <w:rFonts w:ascii="Arial" w:hAnsi="Arial" w:cs="Arial"/>
        </w:rPr>
        <w:t xml:space="preserve"> </w:t>
      </w:r>
      <w:r w:rsidR="009F7255">
        <w:rPr>
          <w:rFonts w:ascii="Arial" w:hAnsi="Arial" w:cs="Arial"/>
        </w:rPr>
        <w:t xml:space="preserve">when </w:t>
      </w:r>
      <w:r w:rsidR="009F7255" w:rsidRPr="009A5793">
        <w:rPr>
          <w:rFonts w:ascii="Arial" w:hAnsi="Arial" w:cs="Arial"/>
        </w:rPr>
        <w:t xml:space="preserve">You receive services from a </w:t>
      </w:r>
      <w:r w:rsidR="009F7255">
        <w:rPr>
          <w:rFonts w:ascii="Arial" w:hAnsi="Arial" w:cs="Arial"/>
        </w:rPr>
        <w:t>Health Care Professional</w:t>
      </w:r>
      <w:r w:rsidR="009F7255" w:rsidRPr="009A5793">
        <w:rPr>
          <w:rFonts w:ascii="Arial" w:hAnsi="Arial" w:cs="Arial"/>
        </w:rPr>
        <w:t xml:space="preserve"> who is not a </w:t>
      </w:r>
      <w:r w:rsidR="009F7255">
        <w:rPr>
          <w:rFonts w:ascii="Arial" w:hAnsi="Arial" w:cs="Arial"/>
        </w:rPr>
        <w:t>P</w:t>
      </w:r>
      <w:r w:rsidR="009F7255" w:rsidRPr="009A5793">
        <w:rPr>
          <w:rFonts w:ascii="Arial" w:hAnsi="Arial" w:cs="Arial"/>
        </w:rPr>
        <w:t xml:space="preserve">hysician, such as a physician’s assistant. </w:t>
      </w:r>
      <w:r w:rsidR="009F7255">
        <w:rPr>
          <w:rFonts w:ascii="Arial" w:hAnsi="Arial" w:cs="Arial"/>
        </w:rPr>
        <w:t xml:space="preserve"> </w:t>
      </w:r>
      <w:r w:rsidR="009F7255" w:rsidRPr="009A5793">
        <w:rPr>
          <w:rFonts w:ascii="Arial" w:hAnsi="Arial" w:cs="Arial"/>
        </w:rPr>
        <w:t xml:space="preserve">Under the payment rule, the Allowed Amount for </w:t>
      </w:r>
      <w:r w:rsidR="009F7255">
        <w:rPr>
          <w:rFonts w:ascii="Arial" w:hAnsi="Arial" w:cs="Arial"/>
        </w:rPr>
        <w:t>a</w:t>
      </w:r>
      <w:r w:rsidR="009F7255" w:rsidRPr="009A5793">
        <w:rPr>
          <w:rFonts w:ascii="Arial" w:hAnsi="Arial" w:cs="Arial"/>
        </w:rPr>
        <w:t xml:space="preserve"> physician’s assistant </w:t>
      </w:r>
      <w:r w:rsidR="009F7255">
        <w:rPr>
          <w:rFonts w:ascii="Arial" w:hAnsi="Arial" w:cs="Arial"/>
        </w:rPr>
        <w:t>or</w:t>
      </w:r>
      <w:r w:rsidR="009F7255" w:rsidRPr="009A5793">
        <w:rPr>
          <w:rFonts w:ascii="Arial" w:hAnsi="Arial" w:cs="Arial"/>
        </w:rPr>
        <w:t xml:space="preserve"> other </w:t>
      </w:r>
      <w:r w:rsidR="009F7255">
        <w:rPr>
          <w:rFonts w:ascii="Arial" w:hAnsi="Arial" w:cs="Arial"/>
        </w:rPr>
        <w:t>Health Care Professional</w:t>
      </w:r>
      <w:r w:rsidR="009F7255" w:rsidRPr="009A5793">
        <w:rPr>
          <w:rFonts w:ascii="Arial" w:hAnsi="Arial" w:cs="Arial"/>
        </w:rPr>
        <w:t xml:space="preserve"> </w:t>
      </w:r>
      <w:r w:rsidR="009F7255">
        <w:rPr>
          <w:rFonts w:ascii="Arial" w:hAnsi="Arial" w:cs="Arial"/>
        </w:rPr>
        <w:t xml:space="preserve">who is not a Physician </w:t>
      </w:r>
      <w:r w:rsidR="009F7255" w:rsidRPr="009A5793">
        <w:rPr>
          <w:rFonts w:ascii="Arial" w:hAnsi="Arial" w:cs="Arial"/>
        </w:rPr>
        <w:t xml:space="preserve">will be less than the Allowed Amount for a </w:t>
      </w:r>
      <w:r w:rsidR="009F7255">
        <w:rPr>
          <w:rFonts w:ascii="Arial" w:hAnsi="Arial" w:cs="Arial"/>
        </w:rPr>
        <w:t>P</w:t>
      </w:r>
      <w:r w:rsidR="009F7255" w:rsidRPr="009A5793">
        <w:rPr>
          <w:rFonts w:ascii="Arial" w:hAnsi="Arial" w:cs="Arial"/>
        </w:rPr>
        <w:t>hysician.]</w:t>
      </w:r>
      <w:r>
        <w:rPr>
          <w:rFonts w:ascii="Arial" w:hAnsi="Arial" w:cs="Arial"/>
        </w:rPr>
        <w:t>]</w:t>
      </w:r>
    </w:p>
    <w:p w14:paraId="503D668D" w14:textId="77777777" w:rsidR="007F300D" w:rsidRPr="00D164CD" w:rsidRDefault="007F300D" w:rsidP="007F3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Pr>
          <w:rFonts w:ascii="Arial" w:hAnsi="Arial" w:cs="Arial"/>
          <w:i/>
        </w:rPr>
        <w:t>{</w:t>
      </w:r>
      <w:r w:rsidRPr="00D164CD">
        <w:rPr>
          <w:rFonts w:ascii="Arial" w:hAnsi="Arial" w:cs="Arial"/>
          <w:i/>
        </w:rPr>
        <w:t xml:space="preserve">Drafting Note:  </w:t>
      </w:r>
      <w:r>
        <w:rPr>
          <w:rFonts w:ascii="Arial" w:hAnsi="Arial" w:cs="Arial"/>
          <w:i/>
        </w:rPr>
        <w:t xml:space="preserve">Insert the </w:t>
      </w:r>
      <w:r w:rsidR="00EB63E4">
        <w:rPr>
          <w:rFonts w:ascii="Arial" w:hAnsi="Arial" w:cs="Arial"/>
          <w:i/>
        </w:rPr>
        <w:t>paragraph above as applicable.</w:t>
      </w:r>
      <w:r>
        <w:rPr>
          <w:rFonts w:ascii="Arial" w:hAnsi="Arial" w:cs="Arial"/>
          <w:i/>
        </w:rPr>
        <w:t>}</w:t>
      </w:r>
    </w:p>
    <w:p w14:paraId="5E940803" w14:textId="77777777" w:rsidR="007F300D" w:rsidRPr="007E55A8" w:rsidRDefault="007F300D"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b/>
        </w:rPr>
      </w:pPr>
    </w:p>
    <w:p w14:paraId="70043E4B" w14:textId="77777777" w:rsidR="008D44AF" w:rsidRPr="0062249D" w:rsidRDefault="007E2229"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b/>
        </w:rPr>
      </w:pPr>
      <w:r w:rsidRPr="00A67497">
        <w:rPr>
          <w:rFonts w:ascii="Arial" w:hAnsi="Arial" w:cs="Arial"/>
        </w:rPr>
        <w:lastRenderedPageBreak/>
        <w:t>[</w:t>
      </w:r>
      <w:r w:rsidR="003448DC">
        <w:rPr>
          <w:rFonts w:ascii="Arial" w:hAnsi="Arial" w:cs="Arial"/>
          <w:b/>
        </w:rPr>
        <w:t>I</w:t>
      </w:r>
      <w:r w:rsidR="008D44AF" w:rsidRPr="007E55A8">
        <w:rPr>
          <w:rFonts w:ascii="Arial" w:hAnsi="Arial" w:cs="Arial"/>
          <w:b/>
        </w:rPr>
        <w:t>.</w:t>
      </w:r>
      <w:r w:rsidRPr="00A67497">
        <w:rPr>
          <w:rFonts w:ascii="Arial" w:hAnsi="Arial" w:cs="Arial"/>
        </w:rPr>
        <w:t>]</w:t>
      </w:r>
      <w:r w:rsidR="008D44AF" w:rsidRPr="007E55A8">
        <w:rPr>
          <w:rFonts w:ascii="Arial" w:hAnsi="Arial" w:cs="Arial"/>
        </w:rPr>
        <w:t xml:space="preserve"> </w:t>
      </w:r>
      <w:r w:rsidR="0062249D">
        <w:rPr>
          <w:rFonts w:ascii="Arial" w:hAnsi="Arial" w:cs="Arial"/>
          <w:b/>
        </w:rPr>
        <w:t>Allowed Amount</w:t>
      </w:r>
      <w:r w:rsidR="00A67497">
        <w:rPr>
          <w:rFonts w:ascii="Arial" w:hAnsi="Arial" w:cs="Arial"/>
          <w:b/>
        </w:rPr>
        <w:t>.</w:t>
      </w:r>
    </w:p>
    <w:p w14:paraId="6DD6AFF7" w14:textId="77777777" w:rsidR="00CF2152" w:rsidRPr="00CF2152" w:rsidRDefault="008D44AF" w:rsidP="004E24C4">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i/>
          <w:szCs w:val="24"/>
        </w:rPr>
      </w:pPr>
      <w:r w:rsidRPr="007E55A8">
        <w:rPr>
          <w:rFonts w:ascii="Arial" w:hAnsi="Arial" w:cs="Arial"/>
        </w:rPr>
        <w:t xml:space="preserve">“Allowed Amount” means the maximum amount </w:t>
      </w:r>
      <w:r w:rsidRPr="001B5A41">
        <w:rPr>
          <w:rFonts w:ascii="Arial" w:hAnsi="Arial" w:cs="Arial"/>
          <w:caps/>
        </w:rPr>
        <w:t>w</w:t>
      </w:r>
      <w:r w:rsidRPr="007E55A8">
        <w:rPr>
          <w:rFonts w:ascii="Arial" w:hAnsi="Arial" w:cs="Arial"/>
        </w:rPr>
        <w:t xml:space="preserve">e will pay for the services or supplies covered under this </w:t>
      </w:r>
      <w:r w:rsidR="004E24C4">
        <w:rPr>
          <w:rFonts w:ascii="Arial" w:hAnsi="Arial" w:cs="Arial"/>
        </w:rPr>
        <w:t>rider</w:t>
      </w:r>
      <w:r w:rsidRPr="007E55A8">
        <w:rPr>
          <w:rFonts w:ascii="Arial" w:hAnsi="Arial" w:cs="Arial"/>
        </w:rPr>
        <w:t xml:space="preserve">, before any applicable Copayment, </w:t>
      </w:r>
      <w:r w:rsidR="00A0338D">
        <w:rPr>
          <w:rFonts w:ascii="Arial" w:hAnsi="Arial" w:cs="Arial"/>
        </w:rPr>
        <w:t>Deductible</w:t>
      </w:r>
      <w:r w:rsidR="0096425E" w:rsidRPr="007E55A8">
        <w:rPr>
          <w:rFonts w:ascii="Arial" w:hAnsi="Arial" w:cs="Arial"/>
        </w:rPr>
        <w:t xml:space="preserve"> </w:t>
      </w:r>
      <w:r w:rsidRPr="007E55A8">
        <w:rPr>
          <w:rFonts w:ascii="Arial" w:hAnsi="Arial" w:cs="Arial"/>
        </w:rPr>
        <w:t xml:space="preserve">and Coinsurance amounts are subtracted.  We determine </w:t>
      </w:r>
      <w:r w:rsidR="0096425E">
        <w:rPr>
          <w:rFonts w:ascii="Arial" w:hAnsi="Arial" w:cs="Arial"/>
        </w:rPr>
        <w:t>O</w:t>
      </w:r>
      <w:r w:rsidRPr="007E55A8">
        <w:rPr>
          <w:rFonts w:ascii="Arial" w:hAnsi="Arial" w:cs="Arial"/>
        </w:rPr>
        <w:t>ur Allowed Amount for Non-Participating Providers as follows:</w:t>
      </w:r>
    </w:p>
    <w:p w14:paraId="60298626" w14:textId="77777777" w:rsidR="00D877C3" w:rsidRDefault="00D877C3" w:rsidP="00D877C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Arial" w:hAnsi="Arial" w:cs="Arial"/>
        </w:rPr>
      </w:pPr>
    </w:p>
    <w:p w14:paraId="340C3D8B" w14:textId="77777777" w:rsidR="003B0E18" w:rsidRDefault="003B0E18" w:rsidP="003B0E1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r w:rsidRPr="00B535AA">
        <w:rPr>
          <w:rFonts w:ascii="Arial" w:hAnsi="Arial" w:cs="Arial"/>
          <w:i/>
        </w:rPr>
        <w:t>{Drafting Note:  Insert the specific reimbursement methodology used for non-participating provider facility charges.  Insert the inside our service area bracketed language in the paragraph below if different out-of-network reimbursement methodologies are used inside and outside the service area.  Include the type of facility in the first set of brackets if the plan uses different reimbursement methodologies for different types of facilities.  If plans use different reimbursement methodologies for different facilities, repeat the section below as appropriate for each facility type.}</w:t>
      </w:r>
    </w:p>
    <w:p w14:paraId="54A1B9E3" w14:textId="77777777" w:rsidR="00286065" w:rsidRDefault="00EC6324" w:rsidP="004E24C4">
      <w:pPr>
        <w:numPr>
          <w:ilvl w:val="0"/>
          <w:numId w:val="6"/>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rPr>
      </w:pPr>
      <w:bookmarkStart w:id="0" w:name="_Hlk66448882"/>
      <w:r w:rsidRPr="00231892">
        <w:rPr>
          <w:rFonts w:ascii="Arial" w:hAnsi="Arial" w:cs="Arial"/>
        </w:rPr>
        <w:t>[</w:t>
      </w:r>
      <w:r w:rsidR="00286065">
        <w:rPr>
          <w:rFonts w:ascii="Arial" w:hAnsi="Arial" w:cs="Arial"/>
          <w:b/>
        </w:rPr>
        <w:t xml:space="preserve">Facilities </w:t>
      </w:r>
      <w:r w:rsidR="00286065" w:rsidRPr="005E21EA">
        <w:rPr>
          <w:rFonts w:ascii="Arial" w:hAnsi="Arial" w:cs="Arial"/>
        </w:rPr>
        <w:t>[</w:t>
      </w:r>
      <w:r w:rsidR="00286065">
        <w:rPr>
          <w:rFonts w:ascii="Arial" w:hAnsi="Arial" w:cs="Arial"/>
          <w:b/>
        </w:rPr>
        <w:t>in Our Service Area</w:t>
      </w:r>
      <w:r w:rsidR="00286065" w:rsidRPr="005E21EA">
        <w:rPr>
          <w:rFonts w:ascii="Arial" w:hAnsi="Arial" w:cs="Arial"/>
        </w:rPr>
        <w:t>]</w:t>
      </w:r>
      <w:r w:rsidR="00286065">
        <w:rPr>
          <w:rFonts w:ascii="Arial" w:hAnsi="Arial" w:cs="Arial"/>
          <w:b/>
        </w:rPr>
        <w:t>.</w:t>
      </w:r>
    </w:p>
    <w:bookmarkEnd w:id="0"/>
    <w:p w14:paraId="5B6522BD" w14:textId="77777777" w:rsidR="00286065" w:rsidRPr="002719D0" w:rsidRDefault="00286065" w:rsidP="0035648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 xml:space="preserve">For </w:t>
      </w:r>
      <w:r w:rsidR="003B47A8">
        <w:rPr>
          <w:rFonts w:ascii="Arial" w:hAnsi="Arial" w:cs="Arial"/>
        </w:rPr>
        <w:t xml:space="preserve">[insert type of Facility; </w:t>
      </w:r>
      <w:r w:rsidRPr="002719D0">
        <w:rPr>
          <w:rFonts w:ascii="Arial" w:hAnsi="Arial" w:cs="Arial"/>
        </w:rPr>
        <w:t>Facilities</w:t>
      </w:r>
      <w:r w:rsidR="003B47A8">
        <w:rPr>
          <w:rFonts w:ascii="Arial" w:hAnsi="Arial" w:cs="Arial"/>
        </w:rPr>
        <w:t>]</w:t>
      </w:r>
      <w:r w:rsidRPr="002719D0">
        <w:rPr>
          <w:rFonts w:ascii="Arial" w:hAnsi="Arial" w:cs="Arial"/>
        </w:rPr>
        <w:t xml:space="preserve"> [in Our Service Area], the Allowed Amount will be </w:t>
      </w:r>
      <w:r w:rsidR="00F252F0">
        <w:rPr>
          <w:rFonts w:ascii="Arial" w:hAnsi="Arial" w:cs="Arial"/>
        </w:rPr>
        <w:t xml:space="preserve">[the lesser of] </w:t>
      </w:r>
      <w:r w:rsidRPr="002719D0">
        <w:rPr>
          <w:rFonts w:ascii="Arial" w:hAnsi="Arial" w:cs="Arial"/>
        </w:rPr>
        <w:t>[XX% of</w:t>
      </w:r>
      <w:r w:rsidR="00172EC4">
        <w:rPr>
          <w:rFonts w:ascii="Arial" w:hAnsi="Arial" w:cs="Arial"/>
        </w:rPr>
        <w:t>]</w:t>
      </w:r>
      <w:r w:rsidRPr="002719D0">
        <w:rPr>
          <w:rFonts w:ascii="Arial" w:hAnsi="Arial" w:cs="Arial"/>
        </w:rPr>
        <w:t xml:space="preserve"> </w:t>
      </w:r>
    </w:p>
    <w:p w14:paraId="51F28E5E" w14:textId="77777777" w:rsidR="00286065" w:rsidRPr="002719D0" w:rsidRDefault="00286065" w:rsidP="00B06B5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Centers for Medicare and Medicaid Services Prospective Payment System (PPS) amount [unadjusted for geographic locality]</w:t>
      </w:r>
      <w:r w:rsidR="00B06B5B" w:rsidRPr="00B06B5B">
        <w:rPr>
          <w:rFonts w:ascii="Arial" w:hAnsi="Arial" w:cs="Arial"/>
        </w:rPr>
        <w:t xml:space="preserve"> </w:t>
      </w:r>
      <w:r w:rsidR="00B06B5B">
        <w:rPr>
          <w:rFonts w:ascii="Arial" w:hAnsi="Arial" w:cs="Arial"/>
        </w:rPr>
        <w:t>[for the date(s) on which the services were rendered]</w:t>
      </w:r>
      <w:r w:rsidRPr="002719D0">
        <w:rPr>
          <w:rFonts w:ascii="Arial" w:hAnsi="Arial" w:cs="Arial"/>
        </w:rPr>
        <w:t>.</w:t>
      </w:r>
      <w:r w:rsidR="00B06B5B" w:rsidRPr="00B06B5B">
        <w:rPr>
          <w:rFonts w:ascii="Arial" w:hAnsi="Arial" w:cs="Arial"/>
        </w:rPr>
        <w:t xml:space="preserve"> </w:t>
      </w:r>
      <w:bookmarkStart w:id="1" w:name="_Hlk61981562"/>
      <w:r w:rsidR="00B06B5B">
        <w:rPr>
          <w:rFonts w:ascii="Arial" w:hAnsi="Arial" w:cs="Arial"/>
        </w:rPr>
        <w:t xml:space="preserve"> [In the event We are unable to price the services at the PPS rate because of insufficient claims data </w:t>
      </w:r>
      <w:r w:rsidR="00B06B5B" w:rsidRPr="007E6CD0">
        <w:rPr>
          <w:rFonts w:ascii="Arial" w:hAnsi="Arial" w:cs="Arial"/>
        </w:rPr>
        <w:t>or there is no PPS rate</w:t>
      </w:r>
      <w:r w:rsidR="00B06B5B">
        <w:rPr>
          <w:rFonts w:ascii="Arial" w:hAnsi="Arial" w:cs="Arial"/>
        </w:rPr>
        <w:t>, the Allowed Amount will be [XX%] of the average amount We have negotiated with Facilities that are Participating Providers of the same</w:t>
      </w:r>
      <w:r w:rsidR="00246DDC">
        <w:rPr>
          <w:rFonts w:ascii="Arial" w:hAnsi="Arial" w:cs="Arial"/>
        </w:rPr>
        <w:t xml:space="preserve"> or similar</w:t>
      </w:r>
      <w:r w:rsidR="00B06B5B">
        <w:rPr>
          <w:rFonts w:ascii="Arial" w:hAnsi="Arial" w:cs="Arial"/>
        </w:rPr>
        <w:t xml:space="preserve"> type as the non-participating Facility.</w:t>
      </w:r>
      <w:r w:rsidR="00B06B5B" w:rsidRPr="002719D0">
        <w:rPr>
          <w:rFonts w:ascii="Arial" w:hAnsi="Arial" w:cs="Arial"/>
        </w:rPr>
        <w:t>]</w:t>
      </w:r>
      <w:bookmarkEnd w:id="1"/>
      <w:r w:rsidRPr="002719D0">
        <w:rPr>
          <w:rFonts w:ascii="Arial" w:hAnsi="Arial" w:cs="Arial"/>
        </w:rPr>
        <w:t xml:space="preserve">] </w:t>
      </w:r>
    </w:p>
    <w:p w14:paraId="614C8097" w14:textId="77777777" w:rsidR="00286065" w:rsidRPr="002719D0" w:rsidRDefault="0028606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 xml:space="preserve">Medicare amount [unadjusted for geographic locality].] </w:t>
      </w:r>
    </w:p>
    <w:p w14:paraId="4EEE15E5" w14:textId="77777777" w:rsidR="00286065" w:rsidRPr="002719D0" w:rsidRDefault="0096425E"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rPr>
        <w:t>[</w:t>
      </w:r>
      <w:r w:rsidR="00F74BA8">
        <w:rPr>
          <w:rFonts w:ascii="Arial" w:hAnsi="Arial" w:cs="Arial"/>
        </w:rPr>
        <w:t xml:space="preserve">an </w:t>
      </w:r>
      <w:r w:rsidR="00286065" w:rsidRPr="002719D0">
        <w:rPr>
          <w:rFonts w:ascii="Arial" w:hAnsi="Arial" w:cs="Arial"/>
        </w:rPr>
        <w:t>amount based on cost information from the Centers for Medicare and Medicaid Services</w:t>
      </w:r>
      <w:r w:rsidR="00172EC4">
        <w:rPr>
          <w:rFonts w:ascii="Arial" w:hAnsi="Arial" w:cs="Arial"/>
        </w:rPr>
        <w:t>.</w:t>
      </w:r>
      <w:r w:rsidR="00286065" w:rsidRPr="002719D0">
        <w:rPr>
          <w:rFonts w:ascii="Arial" w:hAnsi="Arial" w:cs="Arial"/>
        </w:rPr>
        <w:t>]</w:t>
      </w:r>
    </w:p>
    <w:p w14:paraId="1ECAC165" w14:textId="77777777" w:rsidR="00286065" w:rsidRPr="002719D0" w:rsidRDefault="0028606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F</w:t>
      </w:r>
      <w:r w:rsidR="005B5452">
        <w:rPr>
          <w:rFonts w:ascii="Arial" w:hAnsi="Arial" w:cs="Arial"/>
        </w:rPr>
        <w:t>AIR</w:t>
      </w:r>
      <w:r w:rsidRPr="002719D0">
        <w:rPr>
          <w:rFonts w:ascii="Arial" w:hAnsi="Arial" w:cs="Arial"/>
        </w:rPr>
        <w:t xml:space="preserve"> Health rate</w:t>
      </w:r>
      <w:r w:rsidR="00BF201F">
        <w:rPr>
          <w:rFonts w:ascii="Arial" w:hAnsi="Arial" w:cs="Arial"/>
        </w:rPr>
        <w:t xml:space="preserve"> at the [XX] percentile</w:t>
      </w:r>
      <w:r w:rsidRPr="002719D0">
        <w:rPr>
          <w:rFonts w:ascii="Arial" w:hAnsi="Arial" w:cs="Arial"/>
        </w:rPr>
        <w:t xml:space="preserve">.] </w:t>
      </w:r>
    </w:p>
    <w:p w14:paraId="6369F2F1" w14:textId="77777777" w:rsidR="00286065" w:rsidRPr="002719D0" w:rsidRDefault="0028606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Viant amount.]</w:t>
      </w:r>
    </w:p>
    <w:p w14:paraId="7299EAAE" w14:textId="77777777" w:rsidR="00286065" w:rsidRPr="002719D0" w:rsidRDefault="0028606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Facility’s charge.]</w:t>
      </w:r>
    </w:p>
    <w:p w14:paraId="15CCFAF7" w14:textId="77777777" w:rsidR="00286065" w:rsidRPr="002719D0" w:rsidRDefault="0028606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a </w:t>
      </w:r>
      <w:r w:rsidRPr="002719D0">
        <w:rPr>
          <w:rFonts w:ascii="Arial" w:hAnsi="Arial" w:cs="Arial"/>
        </w:rPr>
        <w:t xml:space="preserve">rate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w:t>
      </w:r>
      <w:r w:rsidR="00B359B2">
        <w:rPr>
          <w:rFonts w:ascii="Arial" w:hAnsi="Arial" w:cs="Arial"/>
        </w:rPr>
        <w:t xml:space="preserve"> (1)</w:t>
      </w:r>
      <w:r w:rsidRPr="002719D0">
        <w:rPr>
          <w:rFonts w:ascii="Arial" w:hAnsi="Arial" w:cs="Arial"/>
        </w:rPr>
        <w:t xml:space="preserve"> or more of the following factors: </w:t>
      </w:r>
      <w:r w:rsidR="00331F3E">
        <w:rPr>
          <w:rFonts w:ascii="Arial" w:hAnsi="Arial" w:cs="Arial"/>
        </w:rPr>
        <w:t>1</w:t>
      </w:r>
      <w:r w:rsidRPr="002719D0">
        <w:rPr>
          <w:rFonts w:ascii="Arial" w:hAnsi="Arial" w:cs="Arial"/>
        </w:rPr>
        <w:t xml:space="preserve">) the complexity or severity of treatment; </w:t>
      </w:r>
      <w:r w:rsidR="00331F3E">
        <w:rPr>
          <w:rFonts w:ascii="Arial" w:hAnsi="Arial" w:cs="Arial"/>
        </w:rPr>
        <w:t>2</w:t>
      </w:r>
      <w:r w:rsidRPr="002719D0">
        <w:rPr>
          <w:rFonts w:ascii="Arial" w:hAnsi="Arial" w:cs="Arial"/>
        </w:rPr>
        <w:t xml:space="preserve">) level of skill and experience required for the treatment; or </w:t>
      </w:r>
      <w:r w:rsidR="00331F3E">
        <w:rPr>
          <w:rFonts w:ascii="Arial" w:hAnsi="Arial" w:cs="Arial"/>
        </w:rPr>
        <w:t>3</w:t>
      </w:r>
      <w:r w:rsidRPr="002719D0">
        <w:rPr>
          <w:rFonts w:ascii="Arial" w:hAnsi="Arial" w:cs="Arial"/>
        </w:rPr>
        <w:t xml:space="preserve">) comparable Providers’ fees and costs to deliver care.] </w:t>
      </w:r>
    </w:p>
    <w:p w14:paraId="73C4A2FB" w14:textId="77777777" w:rsidR="00286065" w:rsidRPr="002719D0" w:rsidRDefault="0028606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an </w:t>
      </w:r>
      <w:r w:rsidRPr="002719D0">
        <w:rPr>
          <w:rFonts w:ascii="Arial" w:hAnsi="Arial" w:cs="Arial"/>
        </w:rPr>
        <w:t>amount based on Our Participating Provider fee schedule or rate.]</w:t>
      </w:r>
    </w:p>
    <w:p w14:paraId="59AD5B70" w14:textId="77777777" w:rsidR="00286065" w:rsidRDefault="0096425E"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w:t>
      </w:r>
      <w:r w:rsidR="00F74BA8">
        <w:rPr>
          <w:rFonts w:ascii="Arial" w:hAnsi="Arial" w:cs="Arial"/>
          <w:bCs/>
          <w:color w:val="000000"/>
        </w:rPr>
        <w:t xml:space="preserve">the </w:t>
      </w:r>
      <w:r w:rsidR="00286065" w:rsidRPr="002719D0">
        <w:rPr>
          <w:rFonts w:ascii="Arial" w:hAnsi="Arial" w:cs="Arial"/>
          <w:bCs/>
          <w:color w:val="000000"/>
        </w:rPr>
        <w:t xml:space="preserve">average amount paid by Us for comparable services to </w:t>
      </w:r>
      <w:r w:rsidR="003D5A3C">
        <w:rPr>
          <w:rFonts w:ascii="Arial" w:hAnsi="Arial" w:cs="Arial"/>
          <w:bCs/>
          <w:color w:val="000000"/>
        </w:rPr>
        <w:t>p</w:t>
      </w:r>
      <w:r w:rsidR="00286065" w:rsidRPr="002719D0">
        <w:rPr>
          <w:rFonts w:ascii="Arial" w:hAnsi="Arial" w:cs="Arial"/>
          <w:bCs/>
          <w:color w:val="000000"/>
        </w:rPr>
        <w:t xml:space="preserve">articipating Hospitals/Facilities in the same county.  If there are no </w:t>
      </w:r>
      <w:r w:rsidR="003D5A3C">
        <w:rPr>
          <w:rFonts w:ascii="Arial" w:hAnsi="Arial" w:cs="Arial"/>
          <w:bCs/>
          <w:color w:val="000000"/>
        </w:rPr>
        <w:t>p</w:t>
      </w:r>
      <w:r w:rsidR="00286065" w:rsidRPr="002719D0">
        <w:rPr>
          <w:rFonts w:ascii="Arial" w:hAnsi="Arial" w:cs="Arial"/>
          <w:bCs/>
          <w:color w:val="000000"/>
        </w:rPr>
        <w:t xml:space="preserve">articipating Hospitals and/or Facilities in the same county, then the average amount paid by Us for comparable services </w:t>
      </w:r>
      <w:r w:rsidR="00285652">
        <w:rPr>
          <w:rFonts w:ascii="Arial" w:hAnsi="Arial" w:cs="Arial"/>
          <w:bCs/>
          <w:color w:val="000000"/>
        </w:rPr>
        <w:t>to</w:t>
      </w:r>
      <w:r w:rsidR="00286065" w:rsidRPr="002719D0">
        <w:rPr>
          <w:rFonts w:ascii="Arial" w:hAnsi="Arial" w:cs="Arial"/>
          <w:bCs/>
          <w:color w:val="000000"/>
        </w:rPr>
        <w:t xml:space="preserve"> </w:t>
      </w:r>
      <w:r w:rsidR="003D5A3C">
        <w:rPr>
          <w:rFonts w:ascii="Arial" w:hAnsi="Arial" w:cs="Arial"/>
          <w:bCs/>
          <w:color w:val="000000"/>
        </w:rPr>
        <w:t>p</w:t>
      </w:r>
      <w:r w:rsidR="00286065" w:rsidRPr="002719D0">
        <w:rPr>
          <w:rFonts w:ascii="Arial" w:hAnsi="Arial" w:cs="Arial"/>
          <w:bCs/>
          <w:color w:val="000000"/>
        </w:rPr>
        <w:t>articipating Hospitals and/or Facilities in the contiguous county or counties.]</w:t>
      </w:r>
    </w:p>
    <w:p w14:paraId="6A99B306" w14:textId="77777777" w:rsidR="00A4004E" w:rsidRPr="002719D0" w:rsidRDefault="00A4004E" w:rsidP="00A4004E">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bCs/>
          <w:color w:val="000000"/>
        </w:rPr>
        <w:t>[the amount We (or a contractor acting on Our behalf) have negotiated with the Facility.]</w:t>
      </w:r>
    </w:p>
    <w:p w14:paraId="2575D721" w14:textId="77777777" w:rsidR="00DF342E" w:rsidRDefault="00DF342E" w:rsidP="00356484">
      <w:pPr>
        <w:widowControl/>
        <w:tabs>
          <w:tab w:val="left" w:pos="720"/>
          <w:tab w:val="left" w:pos="9360"/>
        </w:tabs>
        <w:spacing w:line="240" w:lineRule="atLeast"/>
        <w:ind w:left="720"/>
        <w:rPr>
          <w:rFonts w:ascii="Arial" w:hAnsi="Arial" w:cs="Arial"/>
          <w:bCs/>
          <w:color w:val="000000"/>
        </w:rPr>
      </w:pPr>
    </w:p>
    <w:p w14:paraId="34CAE0AF" w14:textId="77777777" w:rsidR="00DF342E" w:rsidRDefault="00DF342E" w:rsidP="00DF342E">
      <w:pPr>
        <w:widowControl/>
        <w:spacing w:line="240" w:lineRule="atLeast"/>
        <w:ind w:left="720"/>
        <w:rPr>
          <w:rFonts w:ascii="Arial" w:hAnsi="Arial" w:cs="Arial"/>
          <w:bCs/>
          <w:color w:val="000000"/>
        </w:rPr>
      </w:pPr>
      <w:r>
        <w:rPr>
          <w:rFonts w:ascii="Arial" w:hAnsi="Arial" w:cs="Arial"/>
          <w:bCs/>
          <w:i/>
          <w:color w:val="000000"/>
        </w:rPr>
        <w:t>{Drafting Note:  Insert the bracketed sentence below if out-of-network benefits are not covered inside the service area.</w:t>
      </w:r>
      <w:r w:rsidR="00754082">
        <w:rPr>
          <w:rFonts w:ascii="Arial" w:hAnsi="Arial" w:cs="Arial"/>
          <w:bCs/>
          <w:i/>
          <w:color w:val="000000"/>
        </w:rPr>
        <w:t xml:space="preserve">  </w:t>
      </w:r>
      <w:r w:rsidR="00754082">
        <w:rPr>
          <w:rFonts w:ascii="Arial" w:hAnsi="Arial" w:cs="Arial"/>
          <w:i/>
        </w:rPr>
        <w:t>The bracketed language regarding ambulance services may be removed for large group plans only</w:t>
      </w:r>
      <w:r w:rsidR="003E2219">
        <w:rPr>
          <w:rFonts w:ascii="Arial" w:hAnsi="Arial" w:cs="Arial"/>
          <w:i/>
        </w:rPr>
        <w:t>.</w:t>
      </w:r>
      <w:r>
        <w:rPr>
          <w:rFonts w:ascii="Arial" w:hAnsi="Arial" w:cs="Arial"/>
          <w:bCs/>
          <w:i/>
          <w:color w:val="000000"/>
        </w:rPr>
        <w:t xml:space="preserve">}  </w:t>
      </w:r>
    </w:p>
    <w:p w14:paraId="661A6F4A" w14:textId="77777777" w:rsidR="00A04438" w:rsidRDefault="00A04438" w:rsidP="00356484">
      <w:pPr>
        <w:widowControl/>
        <w:tabs>
          <w:tab w:val="left" w:pos="720"/>
          <w:tab w:val="left" w:pos="9360"/>
        </w:tabs>
        <w:spacing w:line="240" w:lineRule="atLeast"/>
        <w:ind w:left="720"/>
        <w:rPr>
          <w:rFonts w:ascii="Arial" w:hAnsi="Arial" w:cs="Arial"/>
          <w:bCs/>
          <w:i/>
          <w:color w:val="000000"/>
        </w:rPr>
      </w:pPr>
      <w:r>
        <w:rPr>
          <w:rFonts w:ascii="Arial" w:hAnsi="Arial" w:cs="Arial"/>
          <w:bCs/>
          <w:color w:val="000000"/>
        </w:rPr>
        <w:lastRenderedPageBreak/>
        <w:t>[</w:t>
      </w:r>
      <w:r>
        <w:rPr>
          <w:rFonts w:ascii="Arial" w:hAnsi="Arial" w:cs="Arial"/>
        </w:rPr>
        <w:t>The services of Non-Participating Providers inside Our Service Area are not Covered except Emergency Services</w:t>
      </w:r>
      <w:r w:rsidR="000D2FD3">
        <w:rPr>
          <w:rFonts w:ascii="Arial" w:hAnsi="Arial" w:cs="Arial"/>
        </w:rPr>
        <w:t xml:space="preserve"> and</w:t>
      </w:r>
      <w:r w:rsidRPr="00796ED1">
        <w:t xml:space="preserve"> </w:t>
      </w:r>
      <w:r w:rsidRPr="00796ED1">
        <w:rPr>
          <w:rFonts w:ascii="Arial" w:hAnsi="Arial" w:cs="Arial"/>
        </w:rPr>
        <w:t xml:space="preserve">Pre-Hospital Emergency Medical Services </w:t>
      </w:r>
      <w:r w:rsidR="00400FA8">
        <w:rPr>
          <w:rFonts w:ascii="Arial" w:hAnsi="Arial" w:cs="Arial"/>
        </w:rPr>
        <w:t>[</w:t>
      </w:r>
      <w:r w:rsidRPr="00796ED1">
        <w:rPr>
          <w:rFonts w:ascii="Arial" w:hAnsi="Arial" w:cs="Arial"/>
        </w:rPr>
        <w:t>and ambulance services</w:t>
      </w:r>
      <w:r w:rsidR="00400FA8">
        <w:rPr>
          <w:rFonts w:ascii="Arial" w:hAnsi="Arial" w:cs="Arial"/>
        </w:rPr>
        <w:t>]</w:t>
      </w:r>
      <w:r w:rsidRPr="00796ED1">
        <w:rPr>
          <w:rFonts w:ascii="Arial" w:hAnsi="Arial" w:cs="Arial"/>
        </w:rPr>
        <w:t xml:space="preserve"> to treat Your Emergency Condition</w:t>
      </w:r>
      <w:r>
        <w:rPr>
          <w:rFonts w:ascii="Arial" w:hAnsi="Arial" w:cs="Arial"/>
        </w:rPr>
        <w:t>, or unless specifically Covered in this [Certificate; Contract; Policy].]</w:t>
      </w:r>
    </w:p>
    <w:p w14:paraId="1F2C624B" w14:textId="77777777" w:rsidR="00286065" w:rsidRPr="002719D0" w:rsidRDefault="00286065" w:rsidP="004E24C4">
      <w:pPr>
        <w:widowControl/>
        <w:tabs>
          <w:tab w:val="left" w:pos="9360"/>
        </w:tabs>
        <w:spacing w:line="240" w:lineRule="atLeast"/>
        <w:rPr>
          <w:rFonts w:ascii="Arial" w:hAnsi="Arial" w:cs="Arial"/>
          <w:bCs/>
          <w:color w:val="000000"/>
        </w:rPr>
      </w:pPr>
    </w:p>
    <w:p w14:paraId="04C3AD1E" w14:textId="77777777" w:rsidR="00DB7DAF" w:rsidRDefault="00DB7DAF" w:rsidP="00DB7DAF">
      <w:pPr>
        <w:widowControl/>
        <w:spacing w:line="240" w:lineRule="atLeast"/>
        <w:ind w:left="720"/>
        <w:rPr>
          <w:rFonts w:ascii="Arial" w:hAnsi="Arial" w:cs="Arial"/>
          <w:i/>
        </w:rPr>
      </w:pPr>
      <w:r w:rsidRPr="002719D0">
        <w:rPr>
          <w:rFonts w:ascii="Arial" w:hAnsi="Arial" w:cs="Arial"/>
          <w:bCs/>
          <w:i/>
          <w:color w:val="000000"/>
        </w:rPr>
        <w:t>{Drafting Note:</w:t>
      </w:r>
      <w:r>
        <w:rPr>
          <w:rFonts w:ascii="Arial" w:hAnsi="Arial" w:cs="Arial"/>
          <w:bCs/>
          <w:i/>
          <w:color w:val="000000"/>
        </w:rPr>
        <w:t xml:space="preserve"> </w:t>
      </w:r>
      <w:r w:rsidRPr="002719D0">
        <w:rPr>
          <w:rFonts w:ascii="Arial" w:hAnsi="Arial" w:cs="Arial"/>
          <w:bCs/>
          <w:i/>
          <w:color w:val="000000"/>
        </w:rPr>
        <w:t xml:space="preserve"> </w:t>
      </w:r>
      <w:r>
        <w:rPr>
          <w:rFonts w:ascii="Arial" w:hAnsi="Arial" w:cs="Arial"/>
          <w:bCs/>
          <w:i/>
          <w:color w:val="000000"/>
        </w:rPr>
        <w:t xml:space="preserve">If an alternative </w:t>
      </w:r>
      <w:r w:rsidRPr="002719D0">
        <w:rPr>
          <w:rFonts w:ascii="Arial" w:hAnsi="Arial" w:cs="Arial"/>
          <w:bCs/>
          <w:i/>
          <w:color w:val="000000"/>
        </w:rPr>
        <w:t xml:space="preserve">specific reimbursement methodology </w:t>
      </w:r>
      <w:r>
        <w:rPr>
          <w:rFonts w:ascii="Arial" w:hAnsi="Arial" w:cs="Arial"/>
          <w:bCs/>
          <w:i/>
          <w:color w:val="000000"/>
        </w:rPr>
        <w:t xml:space="preserve">is </w:t>
      </w:r>
      <w:r w:rsidRPr="002719D0">
        <w:rPr>
          <w:rFonts w:ascii="Arial" w:hAnsi="Arial" w:cs="Arial"/>
          <w:bCs/>
          <w:i/>
          <w:color w:val="000000"/>
        </w:rPr>
        <w:t>used for non-</w:t>
      </w:r>
      <w:r>
        <w:rPr>
          <w:rFonts w:ascii="Arial" w:hAnsi="Arial" w:cs="Arial"/>
          <w:bCs/>
          <w:i/>
          <w:color w:val="000000"/>
        </w:rPr>
        <w:t>participating provider facility charges, insert the below paragraph, selecting the appropriate reimbursement methodology</w:t>
      </w:r>
      <w:r>
        <w:rPr>
          <w:rFonts w:ascii="Arial" w:hAnsi="Arial" w:cs="Arial"/>
          <w:i/>
        </w:rPr>
        <w:t xml:space="preserve">.  If two alternative </w:t>
      </w:r>
      <w:r w:rsidRPr="002719D0">
        <w:rPr>
          <w:rFonts w:ascii="Arial" w:hAnsi="Arial" w:cs="Arial"/>
          <w:bCs/>
          <w:i/>
          <w:color w:val="000000"/>
        </w:rPr>
        <w:t>specific reimbursement methodolog</w:t>
      </w:r>
      <w:r>
        <w:rPr>
          <w:rFonts w:ascii="Arial" w:hAnsi="Arial" w:cs="Arial"/>
          <w:bCs/>
          <w:i/>
          <w:color w:val="000000"/>
        </w:rPr>
        <w:t>ies</w:t>
      </w:r>
      <w:r w:rsidRPr="002719D0">
        <w:rPr>
          <w:rFonts w:ascii="Arial" w:hAnsi="Arial" w:cs="Arial"/>
          <w:bCs/>
          <w:i/>
          <w:color w:val="000000"/>
        </w:rPr>
        <w:t xml:space="preserve"> </w:t>
      </w:r>
      <w:r>
        <w:rPr>
          <w:rFonts w:ascii="Arial" w:hAnsi="Arial" w:cs="Arial"/>
          <w:bCs/>
          <w:i/>
          <w:color w:val="000000"/>
        </w:rPr>
        <w:t xml:space="preserve">are </w:t>
      </w:r>
      <w:r w:rsidRPr="002719D0">
        <w:rPr>
          <w:rFonts w:ascii="Arial" w:hAnsi="Arial" w:cs="Arial"/>
          <w:bCs/>
          <w:i/>
          <w:color w:val="000000"/>
        </w:rPr>
        <w:t>used</w:t>
      </w:r>
      <w:r>
        <w:rPr>
          <w:rFonts w:ascii="Arial" w:hAnsi="Arial" w:cs="Arial"/>
          <w:bCs/>
          <w:i/>
          <w:color w:val="000000"/>
        </w:rPr>
        <w:t>, repeat the below paragraph, and for both paragraphs, select the appropriate reimbursement methodology</w:t>
      </w:r>
      <w:r>
        <w:rPr>
          <w:rFonts w:ascii="Arial" w:hAnsi="Arial" w:cs="Arial"/>
          <w:i/>
        </w:rPr>
        <w:t>.}</w:t>
      </w:r>
    </w:p>
    <w:p w14:paraId="61D51184" w14:textId="77777777" w:rsidR="00B06B5B" w:rsidRDefault="00DB7DAF" w:rsidP="00DB7DAF">
      <w:pPr>
        <w:widowControl/>
        <w:tabs>
          <w:tab w:val="left" w:pos="720"/>
          <w:tab w:val="left" w:pos="9360"/>
        </w:tabs>
        <w:spacing w:line="240" w:lineRule="atLeast"/>
        <w:ind w:left="360"/>
        <w:rPr>
          <w:rFonts w:ascii="Arial" w:hAnsi="Arial" w:cs="Arial"/>
        </w:rPr>
      </w:pPr>
      <w:r>
        <w:rPr>
          <w:rFonts w:ascii="Arial" w:hAnsi="Arial" w:cs="Arial"/>
          <w:bCs/>
          <w:color w:val="000000"/>
        </w:rPr>
        <w:tab/>
      </w:r>
      <w:r w:rsidR="00286065" w:rsidRPr="00F67FAF">
        <w:rPr>
          <w:rFonts w:ascii="Arial" w:hAnsi="Arial" w:cs="Arial"/>
          <w:bCs/>
          <w:color w:val="000000"/>
        </w:rPr>
        <w:t xml:space="preserve">[If there is no amount as described above, the Allowed Amount will be </w:t>
      </w:r>
      <w:r w:rsidR="00B06B5B">
        <w:rPr>
          <w:rFonts w:ascii="Arial" w:hAnsi="Arial" w:cs="Arial"/>
        </w:rPr>
        <w:t xml:space="preserve">[the lesser </w:t>
      </w:r>
    </w:p>
    <w:p w14:paraId="460DE8F1" w14:textId="77777777" w:rsidR="00286065" w:rsidRPr="00F67FAF" w:rsidRDefault="00B06B5B" w:rsidP="00DB7DAF">
      <w:pPr>
        <w:widowControl/>
        <w:tabs>
          <w:tab w:val="left" w:pos="720"/>
          <w:tab w:val="left" w:pos="9360"/>
        </w:tabs>
        <w:spacing w:line="240" w:lineRule="atLeast"/>
        <w:ind w:left="360"/>
        <w:rPr>
          <w:rFonts w:ascii="Arial" w:hAnsi="Arial" w:cs="Arial"/>
          <w:bCs/>
          <w:color w:val="000000"/>
        </w:rPr>
      </w:pPr>
      <w:r>
        <w:rPr>
          <w:rFonts w:ascii="Arial" w:hAnsi="Arial" w:cs="Arial"/>
        </w:rPr>
        <w:tab/>
        <w:t xml:space="preserve">of] </w:t>
      </w:r>
      <w:r w:rsidR="0096425E" w:rsidRPr="00F67FAF">
        <w:rPr>
          <w:rFonts w:ascii="Arial" w:hAnsi="Arial" w:cs="Arial"/>
          <w:bCs/>
          <w:color w:val="000000"/>
        </w:rPr>
        <w:t xml:space="preserve">[XX% </w:t>
      </w:r>
      <w:r w:rsidR="00286065" w:rsidRPr="00F67FAF">
        <w:rPr>
          <w:rFonts w:ascii="Arial" w:hAnsi="Arial" w:cs="Arial"/>
          <w:bCs/>
          <w:color w:val="000000"/>
        </w:rPr>
        <w:t>of</w:t>
      </w:r>
      <w:r w:rsidR="0096425E" w:rsidRPr="00F67FAF">
        <w:rPr>
          <w:rFonts w:ascii="Arial" w:hAnsi="Arial" w:cs="Arial"/>
          <w:bCs/>
          <w:color w:val="000000"/>
        </w:rPr>
        <w:t>]</w:t>
      </w:r>
    </w:p>
    <w:p w14:paraId="1EAE4649" w14:textId="77777777" w:rsidR="00DB7DAF" w:rsidRPr="002719D0" w:rsidRDefault="00DB7DAF" w:rsidP="00DB7DA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F67FAF">
        <w:rPr>
          <w:rFonts w:ascii="Arial" w:hAnsi="Arial" w:cs="Arial"/>
        </w:rPr>
        <w:t>[the Centers for Medicare and Medicaid Services Prospective Payment System (PPS) amount [unadjusted for geographic locality</w:t>
      </w:r>
      <w:r w:rsidR="00B06B5B">
        <w:rPr>
          <w:rFonts w:ascii="Arial" w:hAnsi="Arial" w:cs="Arial"/>
        </w:rPr>
        <w:t>]</w:t>
      </w:r>
      <w:r w:rsidRPr="00F67FAF">
        <w:rPr>
          <w:rFonts w:ascii="Arial" w:hAnsi="Arial" w:cs="Arial"/>
        </w:rPr>
        <w:t xml:space="preserve"> [for the date(s) on which the services were rendered</w:t>
      </w:r>
      <w:r w:rsidR="00F67FAF" w:rsidRPr="00F67FAF">
        <w:rPr>
          <w:rFonts w:ascii="Arial" w:hAnsi="Arial" w:cs="Arial"/>
        </w:rPr>
        <w:t>]</w:t>
      </w:r>
      <w:r w:rsidRPr="00F67FAF">
        <w:rPr>
          <w:rFonts w:ascii="Arial" w:hAnsi="Arial" w:cs="Arial"/>
        </w:rPr>
        <w:t>. [In the event We are unable to price the services at the PPS rate because of insufficient</w:t>
      </w:r>
      <w:r>
        <w:rPr>
          <w:rFonts w:ascii="Arial" w:hAnsi="Arial" w:cs="Arial"/>
        </w:rPr>
        <w:t xml:space="preserve"> claims data </w:t>
      </w:r>
      <w:r w:rsidRPr="007E6CD0">
        <w:rPr>
          <w:rFonts w:ascii="Arial" w:hAnsi="Arial" w:cs="Arial"/>
        </w:rPr>
        <w:t>or there is no PPS rate</w:t>
      </w:r>
      <w:r>
        <w:rPr>
          <w:rFonts w:ascii="Arial" w:hAnsi="Arial" w:cs="Arial"/>
        </w:rPr>
        <w:t>, the Allowed Amount will be [XX%] of the average amount We have negotiated with Facilities that are Participating Providers of the same</w:t>
      </w:r>
      <w:r w:rsidR="00246DDC">
        <w:rPr>
          <w:rFonts w:ascii="Arial" w:hAnsi="Arial" w:cs="Arial"/>
        </w:rPr>
        <w:t xml:space="preserve"> or similar</w:t>
      </w:r>
      <w:r>
        <w:rPr>
          <w:rFonts w:ascii="Arial" w:hAnsi="Arial" w:cs="Arial"/>
        </w:rPr>
        <w:t xml:space="preserve"> type as the non-participating Facility</w:t>
      </w:r>
      <w:r w:rsidRPr="00F67FAF">
        <w:rPr>
          <w:rFonts w:ascii="Arial" w:hAnsi="Arial" w:cs="Arial"/>
        </w:rPr>
        <w:t>.]]</w:t>
      </w:r>
    </w:p>
    <w:p w14:paraId="1ECB251B" w14:textId="77777777" w:rsidR="00DB7DAF" w:rsidRPr="002719D0" w:rsidRDefault="00DB7DAF" w:rsidP="00DB7DA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the </w:t>
      </w:r>
      <w:r w:rsidRPr="002719D0">
        <w:rPr>
          <w:rFonts w:ascii="Arial" w:hAnsi="Arial" w:cs="Arial"/>
        </w:rPr>
        <w:t xml:space="preserve">Medicare amount [unadjusted for geographic locality].] </w:t>
      </w:r>
    </w:p>
    <w:p w14:paraId="725B3454" w14:textId="77777777" w:rsidR="00DB7DAF" w:rsidRPr="002719D0" w:rsidRDefault="00DB7DAF" w:rsidP="00DB7DA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[an </w:t>
      </w:r>
      <w:r w:rsidRPr="002719D0">
        <w:rPr>
          <w:rFonts w:ascii="Arial" w:hAnsi="Arial" w:cs="Arial"/>
        </w:rPr>
        <w:t>amount based on cost information from the Centers for Medicare and Medicaid Services</w:t>
      </w:r>
      <w:r>
        <w:rPr>
          <w:rFonts w:ascii="Arial" w:hAnsi="Arial" w:cs="Arial"/>
        </w:rPr>
        <w:t>.</w:t>
      </w:r>
      <w:r w:rsidRPr="002719D0">
        <w:rPr>
          <w:rFonts w:ascii="Arial" w:hAnsi="Arial" w:cs="Arial"/>
        </w:rPr>
        <w:t>]</w:t>
      </w:r>
    </w:p>
    <w:p w14:paraId="2FF36B36" w14:textId="77777777" w:rsidR="00DB7DAF" w:rsidRPr="002719D0" w:rsidRDefault="00DB7DAF" w:rsidP="00DB7DA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the </w:t>
      </w:r>
      <w:proofErr w:type="spellStart"/>
      <w:r w:rsidRPr="002719D0">
        <w:rPr>
          <w:rFonts w:ascii="Arial" w:hAnsi="Arial" w:cs="Arial"/>
        </w:rPr>
        <w:t>Viant</w:t>
      </w:r>
      <w:proofErr w:type="spellEnd"/>
      <w:r w:rsidRPr="002719D0">
        <w:rPr>
          <w:rFonts w:ascii="Arial" w:hAnsi="Arial" w:cs="Arial"/>
        </w:rPr>
        <w:t xml:space="preserve"> amount.]</w:t>
      </w:r>
    </w:p>
    <w:p w14:paraId="2864B14A" w14:textId="77777777" w:rsidR="00DB7DAF" w:rsidRPr="002719D0" w:rsidRDefault="00DB7DAF" w:rsidP="00DB7DA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a r</w:t>
      </w:r>
      <w:r w:rsidRPr="002719D0">
        <w:rPr>
          <w:rFonts w:ascii="Arial" w:hAnsi="Arial" w:cs="Arial"/>
        </w:rPr>
        <w:t xml:space="preserve">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w:t>
      </w:r>
      <w:r>
        <w:rPr>
          <w:rFonts w:ascii="Arial" w:hAnsi="Arial" w:cs="Arial"/>
        </w:rPr>
        <w:t xml:space="preserve"> (1)</w:t>
      </w:r>
      <w:r w:rsidRPr="002719D0">
        <w:rPr>
          <w:rFonts w:ascii="Arial" w:hAnsi="Arial" w:cs="Arial"/>
        </w:rPr>
        <w:t xml:space="preserve"> or </w:t>
      </w:r>
      <w:r>
        <w:rPr>
          <w:rFonts w:ascii="Arial" w:hAnsi="Arial" w:cs="Arial"/>
        </w:rPr>
        <w:t>more of the following factors: 1</w:t>
      </w:r>
      <w:r w:rsidRPr="002719D0">
        <w:rPr>
          <w:rFonts w:ascii="Arial" w:hAnsi="Arial" w:cs="Arial"/>
        </w:rPr>
        <w:t>) the complex</w:t>
      </w:r>
      <w:r>
        <w:rPr>
          <w:rFonts w:ascii="Arial" w:hAnsi="Arial" w:cs="Arial"/>
        </w:rPr>
        <w:t>ity or severity of treatment; 2</w:t>
      </w:r>
      <w:r w:rsidRPr="002719D0">
        <w:rPr>
          <w:rFonts w:ascii="Arial" w:hAnsi="Arial" w:cs="Arial"/>
        </w:rPr>
        <w:t>) level of skill and experience re</w:t>
      </w:r>
      <w:r>
        <w:rPr>
          <w:rFonts w:ascii="Arial" w:hAnsi="Arial" w:cs="Arial"/>
        </w:rPr>
        <w:t>quired for the treatment; or 3</w:t>
      </w:r>
      <w:r w:rsidRPr="002719D0">
        <w:rPr>
          <w:rFonts w:ascii="Arial" w:hAnsi="Arial" w:cs="Arial"/>
        </w:rPr>
        <w:t xml:space="preserve">) comparable Providers’ fees and costs to deliver care.] </w:t>
      </w:r>
    </w:p>
    <w:p w14:paraId="39F21FFA" w14:textId="77777777" w:rsidR="00286065" w:rsidRDefault="0096425E" w:rsidP="004E24C4">
      <w:pPr>
        <w:widowControl/>
        <w:tabs>
          <w:tab w:val="left" w:pos="9360"/>
        </w:tabs>
        <w:spacing w:line="240" w:lineRule="atLeast"/>
        <w:ind w:left="720"/>
        <w:rPr>
          <w:rFonts w:ascii="Arial" w:hAnsi="Arial" w:cs="Arial"/>
          <w:bCs/>
          <w:color w:val="000000"/>
        </w:rPr>
      </w:pPr>
      <w:r>
        <w:rPr>
          <w:rFonts w:ascii="Arial" w:hAnsi="Arial" w:cs="Arial"/>
          <w:bCs/>
          <w:color w:val="000000"/>
        </w:rPr>
        <w:t>[</w:t>
      </w:r>
      <w:r w:rsidR="00F74BA8">
        <w:rPr>
          <w:rFonts w:ascii="Arial" w:hAnsi="Arial" w:cs="Arial"/>
          <w:bCs/>
          <w:color w:val="000000"/>
        </w:rPr>
        <w:t xml:space="preserve">the </w:t>
      </w:r>
      <w:r w:rsidR="00286065" w:rsidRPr="002719D0">
        <w:rPr>
          <w:rFonts w:ascii="Arial" w:hAnsi="Arial" w:cs="Arial"/>
          <w:bCs/>
          <w:color w:val="000000"/>
        </w:rPr>
        <w:t>Facility’s charge</w:t>
      </w:r>
      <w:r w:rsidR="00286065">
        <w:rPr>
          <w:rFonts w:ascii="Arial" w:hAnsi="Arial" w:cs="Arial"/>
          <w:bCs/>
          <w:color w:val="000000"/>
        </w:rPr>
        <w:t>.</w:t>
      </w:r>
      <w:r w:rsidR="00286065" w:rsidRPr="002719D0">
        <w:rPr>
          <w:rFonts w:ascii="Arial" w:hAnsi="Arial" w:cs="Arial"/>
          <w:bCs/>
          <w:color w:val="000000"/>
        </w:rPr>
        <w:t xml:space="preserve">] </w:t>
      </w:r>
    </w:p>
    <w:p w14:paraId="18C18739" w14:textId="77777777" w:rsidR="00A4004E" w:rsidRDefault="00A4004E" w:rsidP="00A4004E">
      <w:pPr>
        <w:widowControl/>
        <w:spacing w:line="240" w:lineRule="atLeast"/>
        <w:ind w:left="720"/>
        <w:rPr>
          <w:rFonts w:ascii="Arial" w:hAnsi="Arial" w:cs="Arial"/>
          <w:bCs/>
          <w:color w:val="000000"/>
        </w:rPr>
      </w:pPr>
      <w:r w:rsidRPr="002719D0">
        <w:rPr>
          <w:rFonts w:ascii="Arial" w:hAnsi="Arial" w:cs="Arial"/>
        </w:rPr>
        <w:t>[</w:t>
      </w:r>
      <w:r>
        <w:rPr>
          <w:rFonts w:ascii="Arial" w:hAnsi="Arial" w:cs="Arial"/>
        </w:rPr>
        <w:t>the FAIR</w:t>
      </w:r>
      <w:r w:rsidRPr="002719D0">
        <w:rPr>
          <w:rFonts w:ascii="Arial" w:hAnsi="Arial" w:cs="Arial"/>
        </w:rPr>
        <w:t xml:space="preserve"> Health rate</w:t>
      </w:r>
      <w:r>
        <w:rPr>
          <w:rFonts w:ascii="Arial" w:hAnsi="Arial" w:cs="Arial"/>
        </w:rPr>
        <w:t xml:space="preserve"> at the [XX] percentile</w:t>
      </w:r>
      <w:r w:rsidRPr="002719D0">
        <w:rPr>
          <w:rFonts w:ascii="Arial" w:hAnsi="Arial" w:cs="Arial"/>
        </w:rPr>
        <w:t>.]</w:t>
      </w:r>
    </w:p>
    <w:p w14:paraId="536D6189" w14:textId="77777777" w:rsidR="00286065" w:rsidRDefault="00286065" w:rsidP="004E24C4">
      <w:pPr>
        <w:widowControl/>
        <w:tabs>
          <w:tab w:val="left" w:pos="9360"/>
        </w:tabs>
        <w:spacing w:line="240" w:lineRule="atLeast"/>
        <w:ind w:left="720"/>
        <w:rPr>
          <w:rFonts w:ascii="Arial" w:hAnsi="Arial" w:cs="Arial"/>
        </w:rPr>
      </w:pPr>
      <w:r w:rsidRPr="002719D0">
        <w:rPr>
          <w:rFonts w:ascii="Arial" w:hAnsi="Arial" w:cs="Arial"/>
          <w:bCs/>
          <w:color w:val="000000"/>
        </w:rPr>
        <w:t>[</w:t>
      </w:r>
      <w:r w:rsidR="00F74BA8">
        <w:rPr>
          <w:rFonts w:ascii="Arial" w:hAnsi="Arial" w:cs="Arial"/>
          <w:bCs/>
          <w:color w:val="000000"/>
        </w:rPr>
        <w:t xml:space="preserve">an </w:t>
      </w:r>
      <w:r w:rsidRPr="002719D0">
        <w:rPr>
          <w:rFonts w:ascii="Arial" w:hAnsi="Arial" w:cs="Arial"/>
        </w:rPr>
        <w:t>amount based on Our Participating</w:t>
      </w:r>
      <w:r>
        <w:rPr>
          <w:rFonts w:ascii="Arial" w:hAnsi="Arial" w:cs="Arial"/>
        </w:rPr>
        <w:t xml:space="preserve"> Provider fee schedule or rate.]</w:t>
      </w:r>
    </w:p>
    <w:p w14:paraId="264397B8" w14:textId="77777777" w:rsidR="001A3E2E" w:rsidRDefault="0096425E" w:rsidP="004E24C4">
      <w:pPr>
        <w:widowControl/>
        <w:tabs>
          <w:tab w:val="left" w:pos="9360"/>
        </w:tabs>
        <w:spacing w:line="240" w:lineRule="atLeast"/>
        <w:ind w:left="720"/>
        <w:rPr>
          <w:rFonts w:ascii="Arial" w:hAnsi="Arial" w:cs="Arial"/>
          <w:bCs/>
          <w:color w:val="000000"/>
        </w:rPr>
      </w:pPr>
      <w:r>
        <w:rPr>
          <w:rFonts w:ascii="Arial" w:hAnsi="Arial" w:cs="Arial"/>
          <w:bCs/>
          <w:color w:val="000000"/>
        </w:rPr>
        <w:t>[</w:t>
      </w:r>
      <w:r w:rsidR="00F74BA8">
        <w:rPr>
          <w:rFonts w:ascii="Arial" w:hAnsi="Arial" w:cs="Arial"/>
          <w:bCs/>
          <w:color w:val="000000"/>
        </w:rPr>
        <w:t xml:space="preserve">the </w:t>
      </w:r>
      <w:r w:rsidR="00286065" w:rsidRPr="00624800">
        <w:rPr>
          <w:rFonts w:ascii="Arial" w:hAnsi="Arial" w:cs="Arial"/>
          <w:bCs/>
          <w:color w:val="000000"/>
        </w:rPr>
        <w:t xml:space="preserve">average amount paid by Us for comparable services to </w:t>
      </w:r>
      <w:r w:rsidR="003D5A3C">
        <w:rPr>
          <w:rFonts w:ascii="Arial" w:hAnsi="Arial" w:cs="Arial"/>
          <w:bCs/>
          <w:color w:val="000000"/>
        </w:rPr>
        <w:t>p</w:t>
      </w:r>
      <w:r w:rsidR="00286065" w:rsidRPr="00624800">
        <w:rPr>
          <w:rFonts w:ascii="Arial" w:hAnsi="Arial" w:cs="Arial"/>
          <w:bCs/>
          <w:color w:val="000000"/>
        </w:rPr>
        <w:t>articipating Hospitals</w:t>
      </w:r>
      <w:r w:rsidR="005B5452">
        <w:rPr>
          <w:rFonts w:ascii="Arial" w:hAnsi="Arial" w:cs="Arial"/>
          <w:bCs/>
          <w:color w:val="000000"/>
        </w:rPr>
        <w:t xml:space="preserve"> and</w:t>
      </w:r>
      <w:r w:rsidR="00286065" w:rsidRPr="00624800">
        <w:rPr>
          <w:rFonts w:ascii="Arial" w:hAnsi="Arial" w:cs="Arial"/>
          <w:bCs/>
          <w:color w:val="000000"/>
        </w:rPr>
        <w:t>/</w:t>
      </w:r>
      <w:r w:rsidR="005B5452">
        <w:rPr>
          <w:rFonts w:ascii="Arial" w:hAnsi="Arial" w:cs="Arial"/>
          <w:bCs/>
          <w:color w:val="000000"/>
        </w:rPr>
        <w:t xml:space="preserve">or </w:t>
      </w:r>
      <w:r w:rsidR="00286065" w:rsidRPr="00624800">
        <w:rPr>
          <w:rFonts w:ascii="Arial" w:hAnsi="Arial" w:cs="Arial"/>
          <w:bCs/>
          <w:color w:val="000000"/>
        </w:rPr>
        <w:t xml:space="preserve">Facilities in the same county.  If there are no </w:t>
      </w:r>
      <w:r w:rsidR="003D5A3C">
        <w:rPr>
          <w:rFonts w:ascii="Arial" w:hAnsi="Arial" w:cs="Arial"/>
          <w:bCs/>
          <w:color w:val="000000"/>
        </w:rPr>
        <w:t>p</w:t>
      </w:r>
      <w:r w:rsidR="00286065" w:rsidRPr="00624800">
        <w:rPr>
          <w:rFonts w:ascii="Arial" w:hAnsi="Arial" w:cs="Arial"/>
          <w:bCs/>
          <w:color w:val="000000"/>
        </w:rPr>
        <w:t xml:space="preserve">articipating Hospitals and/or Facilities in the same county, then the average amount paid by Us for comparable services </w:t>
      </w:r>
      <w:r w:rsidR="00285652">
        <w:rPr>
          <w:rFonts w:ascii="Arial" w:hAnsi="Arial" w:cs="Arial"/>
          <w:bCs/>
          <w:color w:val="000000"/>
        </w:rPr>
        <w:t>to</w:t>
      </w:r>
      <w:r w:rsidR="00286065" w:rsidRPr="00624800">
        <w:rPr>
          <w:rFonts w:ascii="Arial" w:hAnsi="Arial" w:cs="Arial"/>
          <w:bCs/>
          <w:color w:val="000000"/>
        </w:rPr>
        <w:t xml:space="preserve"> </w:t>
      </w:r>
      <w:r w:rsidR="003D5A3C">
        <w:rPr>
          <w:rFonts w:ascii="Arial" w:hAnsi="Arial" w:cs="Arial"/>
          <w:bCs/>
          <w:color w:val="000000"/>
        </w:rPr>
        <w:t>p</w:t>
      </w:r>
      <w:r w:rsidR="00286065" w:rsidRPr="00624800">
        <w:rPr>
          <w:rFonts w:ascii="Arial" w:hAnsi="Arial" w:cs="Arial"/>
          <w:bCs/>
          <w:color w:val="000000"/>
        </w:rPr>
        <w:t xml:space="preserve">articipating Hospitals and/or </w:t>
      </w:r>
      <w:r w:rsidR="00286065">
        <w:rPr>
          <w:rFonts w:ascii="Arial" w:hAnsi="Arial" w:cs="Arial"/>
          <w:bCs/>
          <w:color w:val="000000"/>
        </w:rPr>
        <w:t>F</w:t>
      </w:r>
      <w:r w:rsidR="00286065" w:rsidRPr="00624800">
        <w:rPr>
          <w:rFonts w:ascii="Arial" w:hAnsi="Arial" w:cs="Arial"/>
          <w:bCs/>
          <w:color w:val="000000"/>
        </w:rPr>
        <w:t>acilities in th</w:t>
      </w:r>
      <w:r w:rsidR="00286065">
        <w:rPr>
          <w:rFonts w:ascii="Arial" w:hAnsi="Arial" w:cs="Arial"/>
          <w:bCs/>
          <w:color w:val="000000"/>
        </w:rPr>
        <w:t>e contiguous county or counties.</w:t>
      </w:r>
      <w:r w:rsidR="00286065" w:rsidRPr="00624800">
        <w:rPr>
          <w:rFonts w:ascii="Arial" w:hAnsi="Arial" w:cs="Arial"/>
          <w:bCs/>
          <w:color w:val="000000"/>
        </w:rPr>
        <w:t>]</w:t>
      </w:r>
    </w:p>
    <w:p w14:paraId="0A20243F" w14:textId="77777777" w:rsidR="00A4004E" w:rsidRPr="002719D0" w:rsidRDefault="00A4004E" w:rsidP="00A4004E">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bCs/>
          <w:color w:val="000000"/>
        </w:rPr>
        <w:t>[the amount We (or a contractor acting on Our behalf) have negotiated with the Facility.]</w:t>
      </w:r>
      <w:r w:rsidR="00285652">
        <w:rPr>
          <w:rFonts w:ascii="Arial" w:hAnsi="Arial" w:cs="Arial"/>
          <w:bCs/>
          <w:color w:val="000000"/>
        </w:rPr>
        <w:t>]</w:t>
      </w:r>
    </w:p>
    <w:p w14:paraId="0E1B336C" w14:textId="77777777" w:rsidR="001A3E2E" w:rsidRDefault="001A3E2E" w:rsidP="004E24C4">
      <w:pPr>
        <w:widowControl/>
        <w:tabs>
          <w:tab w:val="left" w:pos="9360"/>
        </w:tabs>
        <w:spacing w:line="240" w:lineRule="atLeast"/>
        <w:ind w:left="720"/>
        <w:rPr>
          <w:rFonts w:ascii="Arial" w:hAnsi="Arial" w:cs="Arial"/>
          <w:bCs/>
          <w:color w:val="000000"/>
        </w:rPr>
      </w:pPr>
    </w:p>
    <w:p w14:paraId="449061FE" w14:textId="77777777" w:rsidR="001A3E2E" w:rsidRDefault="001A3E2E" w:rsidP="001A3E2E">
      <w:pPr>
        <w:widowControl/>
        <w:spacing w:line="240" w:lineRule="atLeast"/>
        <w:ind w:left="720"/>
        <w:rPr>
          <w:rFonts w:ascii="Arial" w:hAnsi="Arial" w:cs="Arial"/>
          <w:bCs/>
          <w:color w:val="000000"/>
        </w:rPr>
      </w:pPr>
      <w:r>
        <w:rPr>
          <w:rFonts w:ascii="Arial" w:hAnsi="Arial" w:cs="Arial"/>
          <w:i/>
        </w:rPr>
        <w:t>{Drafting Note:  The sentences below may be inserted in the certificate; contract; policy or in a separate disclosure statement.}</w:t>
      </w:r>
    </w:p>
    <w:p w14:paraId="720C2A1B" w14:textId="77777777" w:rsidR="00286065" w:rsidRDefault="001A3E2E" w:rsidP="001A3E2E">
      <w:pPr>
        <w:widowControl/>
        <w:tabs>
          <w:tab w:val="left" w:pos="9360"/>
        </w:tabs>
        <w:spacing w:line="240" w:lineRule="atLeast"/>
        <w:ind w:left="720"/>
        <w:rPr>
          <w:rFonts w:ascii="Arial" w:hAnsi="Arial" w:cs="Arial"/>
          <w:bCs/>
          <w:color w:val="000000"/>
        </w:rPr>
      </w:pPr>
      <w:r w:rsidRPr="00B72813">
        <w:rPr>
          <w:rFonts w:ascii="Arial" w:hAnsi="Arial" w:cs="Arial"/>
          <w:bCs/>
          <w:color w:val="000000"/>
        </w:rPr>
        <w:t xml:space="preserve">[Our Allowed Amount for </w:t>
      </w:r>
      <w:r>
        <w:rPr>
          <w:rFonts w:ascii="Arial" w:hAnsi="Arial" w:cs="Arial"/>
          <w:bCs/>
          <w:color w:val="000000"/>
        </w:rPr>
        <w:t>n</w:t>
      </w:r>
      <w:r w:rsidRPr="00B72813">
        <w:rPr>
          <w:rFonts w:ascii="Arial" w:hAnsi="Arial" w:cs="Arial"/>
          <w:bCs/>
          <w:color w:val="000000"/>
        </w:rPr>
        <w:t>on-</w:t>
      </w:r>
      <w:r>
        <w:rPr>
          <w:rFonts w:ascii="Arial" w:hAnsi="Arial" w:cs="Arial"/>
          <w:bCs/>
          <w:color w:val="000000"/>
        </w:rPr>
        <w:t>p</w:t>
      </w:r>
      <w:r w:rsidRPr="00B72813">
        <w:rPr>
          <w:rFonts w:ascii="Arial" w:hAnsi="Arial" w:cs="Arial"/>
          <w:bCs/>
          <w:color w:val="000000"/>
        </w:rPr>
        <w:t xml:space="preserve">articipating </w:t>
      </w:r>
      <w:r>
        <w:rPr>
          <w:rFonts w:ascii="Arial" w:hAnsi="Arial" w:cs="Arial"/>
          <w:bCs/>
          <w:color w:val="000000"/>
        </w:rPr>
        <w:t>Facilities</w:t>
      </w:r>
      <w:r w:rsidRPr="00B72813">
        <w:rPr>
          <w:rFonts w:ascii="Arial" w:hAnsi="Arial" w:cs="Arial"/>
          <w:bCs/>
          <w:color w:val="000000"/>
        </w:rPr>
        <w:t xml:space="preserve"> equates to approximately [XX]% of UCR.  For this purpose, UCR is the FAIR Health rate at the 80</w:t>
      </w:r>
      <w:r w:rsidRPr="00B72813">
        <w:rPr>
          <w:rFonts w:ascii="Arial" w:hAnsi="Arial" w:cs="Arial"/>
          <w:bCs/>
          <w:color w:val="000000"/>
          <w:vertAlign w:val="superscript"/>
        </w:rPr>
        <w:t>th</w:t>
      </w:r>
      <w:r w:rsidRPr="00B72813">
        <w:rPr>
          <w:rFonts w:ascii="Arial" w:hAnsi="Arial" w:cs="Arial"/>
          <w:bCs/>
          <w:color w:val="000000"/>
        </w:rPr>
        <w:t xml:space="preserve"> percentile.</w:t>
      </w:r>
      <w:r w:rsidR="00EC6324">
        <w:rPr>
          <w:rFonts w:ascii="Arial" w:hAnsi="Arial" w:cs="Arial"/>
          <w:bCs/>
          <w:color w:val="000000"/>
        </w:rPr>
        <w:t>]</w:t>
      </w:r>
    </w:p>
    <w:p w14:paraId="57B85008" w14:textId="77777777" w:rsidR="00286065" w:rsidRDefault="0028606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4E3376B" w14:textId="77777777" w:rsidR="002A73FA" w:rsidRPr="002A73FA" w:rsidRDefault="002A73FA" w:rsidP="002A73FA">
      <w:pPr>
        <w:widowControl/>
        <w:tabs>
          <w:tab w:val="left" w:pos="360"/>
          <w:tab w:val="left" w:pos="9360"/>
        </w:tabs>
        <w:spacing w:line="240" w:lineRule="atLeast"/>
        <w:ind w:left="360"/>
        <w:rPr>
          <w:rFonts w:ascii="Arial" w:hAnsi="Arial" w:cs="Arial"/>
          <w:bCs/>
          <w:i/>
          <w:color w:val="000000"/>
        </w:rPr>
      </w:pPr>
      <w:r w:rsidRPr="002719D0">
        <w:rPr>
          <w:rFonts w:ascii="Arial" w:hAnsi="Arial" w:cs="Arial"/>
          <w:bCs/>
          <w:i/>
          <w:color w:val="000000"/>
        </w:rPr>
        <w:t xml:space="preserve">{Drafting Note: </w:t>
      </w:r>
      <w:r>
        <w:rPr>
          <w:rFonts w:ascii="Arial" w:hAnsi="Arial" w:cs="Arial"/>
          <w:bCs/>
          <w:i/>
          <w:color w:val="000000"/>
        </w:rPr>
        <w:t xml:space="preserve"> </w:t>
      </w:r>
      <w:r w:rsidRPr="002719D0">
        <w:rPr>
          <w:rFonts w:ascii="Arial" w:hAnsi="Arial" w:cs="Arial"/>
          <w:bCs/>
          <w:i/>
          <w:color w:val="000000"/>
        </w:rPr>
        <w:t xml:space="preserve">Insert the specific reimbursement methodology used for non-participating provider facility charges outside </w:t>
      </w:r>
      <w:r w:rsidR="005B5452">
        <w:rPr>
          <w:rFonts w:ascii="Arial" w:hAnsi="Arial" w:cs="Arial"/>
          <w:bCs/>
          <w:i/>
          <w:color w:val="000000"/>
        </w:rPr>
        <w:t>the</w:t>
      </w:r>
      <w:r w:rsidRPr="002719D0">
        <w:rPr>
          <w:rFonts w:ascii="Arial" w:hAnsi="Arial" w:cs="Arial"/>
          <w:bCs/>
          <w:i/>
          <w:color w:val="000000"/>
        </w:rPr>
        <w:t xml:space="preserve"> service area if the methodology is </w:t>
      </w:r>
      <w:r w:rsidRPr="002719D0">
        <w:rPr>
          <w:rFonts w:ascii="Arial" w:hAnsi="Arial" w:cs="Arial"/>
          <w:bCs/>
          <w:i/>
          <w:color w:val="000000"/>
        </w:rPr>
        <w:lastRenderedPageBreak/>
        <w:t>different from the reimbursement methodology for non-participating provider facility char</w:t>
      </w:r>
      <w:r>
        <w:rPr>
          <w:rFonts w:ascii="Arial" w:hAnsi="Arial" w:cs="Arial"/>
          <w:bCs/>
          <w:i/>
          <w:color w:val="000000"/>
        </w:rPr>
        <w:t xml:space="preserve">ges inside </w:t>
      </w:r>
      <w:r w:rsidR="005B5452">
        <w:rPr>
          <w:rFonts w:ascii="Arial" w:hAnsi="Arial" w:cs="Arial"/>
          <w:bCs/>
          <w:i/>
          <w:color w:val="000000"/>
        </w:rPr>
        <w:t>the</w:t>
      </w:r>
      <w:r>
        <w:rPr>
          <w:rFonts w:ascii="Arial" w:hAnsi="Arial" w:cs="Arial"/>
          <w:bCs/>
          <w:i/>
          <w:color w:val="000000"/>
        </w:rPr>
        <w:t xml:space="preserve"> service area.</w:t>
      </w:r>
      <w:r w:rsidRPr="003B47A8">
        <w:rPr>
          <w:rFonts w:ascii="Arial" w:hAnsi="Arial" w:cs="Arial"/>
          <w:bCs/>
          <w:i/>
          <w:color w:val="000000"/>
        </w:rPr>
        <w:t xml:space="preserve"> </w:t>
      </w:r>
      <w:r>
        <w:rPr>
          <w:rFonts w:ascii="Arial" w:hAnsi="Arial" w:cs="Arial"/>
          <w:bCs/>
          <w:i/>
          <w:color w:val="000000"/>
        </w:rPr>
        <w:t xml:space="preserve"> Include the type of facility in the first set of brackets if the plan uses different reimbursement methodologies for different types of facilities.  If plans use different reimbursement methodologies for different facilities, repeat the section above as appropriate for each facility type.}</w:t>
      </w:r>
    </w:p>
    <w:p w14:paraId="2BD1EF05" w14:textId="77777777" w:rsidR="00286065" w:rsidRPr="001E3445" w:rsidRDefault="00C05488" w:rsidP="00356484">
      <w:pPr>
        <w:tabs>
          <w:tab w:val="left" w:pos="360"/>
          <w:tab w:val="left" w:pos="720"/>
        </w:tabs>
        <w:autoSpaceDE/>
        <w:autoSpaceDN/>
        <w:adjustRightInd/>
        <w:rPr>
          <w:rFonts w:ascii="Arial" w:hAnsi="Arial" w:cs="Arial"/>
        </w:rPr>
      </w:pPr>
      <w:r>
        <w:rPr>
          <w:rFonts w:ascii="Arial" w:hAnsi="Arial" w:cs="Arial"/>
          <w:b/>
        </w:rPr>
        <w:tab/>
      </w:r>
      <w:r w:rsidRPr="00D7583C">
        <w:rPr>
          <w:rFonts w:ascii="Arial" w:hAnsi="Arial" w:cs="Arial"/>
        </w:rPr>
        <w:t>[</w:t>
      </w:r>
      <w:r w:rsidR="00356484">
        <w:rPr>
          <w:rFonts w:ascii="Arial" w:hAnsi="Arial" w:cs="Arial"/>
          <w:b/>
        </w:rPr>
        <w:t xml:space="preserve">2. </w:t>
      </w:r>
      <w:r w:rsidR="00356484">
        <w:rPr>
          <w:rFonts w:ascii="Arial" w:hAnsi="Arial" w:cs="Arial"/>
          <w:b/>
        </w:rPr>
        <w:tab/>
      </w:r>
      <w:r w:rsidR="00286065">
        <w:rPr>
          <w:rFonts w:ascii="Arial" w:hAnsi="Arial" w:cs="Arial"/>
          <w:b/>
        </w:rPr>
        <w:t>Facilities Outside Our Service Area.</w:t>
      </w:r>
    </w:p>
    <w:p w14:paraId="2FCB62EB" w14:textId="77777777" w:rsidR="00B80D86" w:rsidRPr="002719D0" w:rsidRDefault="00B80D86" w:rsidP="00356484">
      <w:pPr>
        <w:widowControl/>
        <w:tabs>
          <w:tab w:val="left" w:pos="720"/>
          <w:tab w:val="left" w:pos="9360"/>
        </w:tabs>
        <w:spacing w:line="240" w:lineRule="atLeast"/>
        <w:ind w:left="720"/>
        <w:rPr>
          <w:rFonts w:ascii="Arial" w:hAnsi="Arial" w:cs="Arial"/>
        </w:rPr>
      </w:pPr>
      <w:r w:rsidRPr="002719D0">
        <w:rPr>
          <w:rFonts w:ascii="Arial" w:hAnsi="Arial" w:cs="Arial"/>
        </w:rPr>
        <w:t xml:space="preserve">For </w:t>
      </w:r>
      <w:r w:rsidR="003B47A8">
        <w:rPr>
          <w:rFonts w:ascii="Arial" w:hAnsi="Arial" w:cs="Arial"/>
        </w:rPr>
        <w:t xml:space="preserve">[insert type of Facility; </w:t>
      </w:r>
      <w:r w:rsidRPr="002719D0">
        <w:rPr>
          <w:rFonts w:ascii="Arial" w:hAnsi="Arial" w:cs="Arial"/>
        </w:rPr>
        <w:t>Facilities</w:t>
      </w:r>
      <w:r w:rsidR="003B47A8">
        <w:rPr>
          <w:rFonts w:ascii="Arial" w:hAnsi="Arial" w:cs="Arial"/>
        </w:rPr>
        <w:t>]</w:t>
      </w:r>
      <w:r w:rsidRPr="002719D0">
        <w:rPr>
          <w:rFonts w:ascii="Arial" w:hAnsi="Arial" w:cs="Arial"/>
        </w:rPr>
        <w:t xml:space="preserve"> outside Our Service Area, the Allowed Amount will be </w:t>
      </w:r>
      <w:r w:rsidR="00F252F0">
        <w:rPr>
          <w:rFonts w:ascii="Arial" w:hAnsi="Arial" w:cs="Arial"/>
        </w:rPr>
        <w:t xml:space="preserve">[the lesser of] </w:t>
      </w:r>
      <w:r w:rsidRPr="002719D0">
        <w:rPr>
          <w:rFonts w:ascii="Arial" w:hAnsi="Arial" w:cs="Arial"/>
        </w:rPr>
        <w:t>[XX% of</w:t>
      </w:r>
      <w:r w:rsidR="00172EC4">
        <w:rPr>
          <w:rFonts w:ascii="Arial" w:hAnsi="Arial" w:cs="Arial"/>
        </w:rPr>
        <w:t>]</w:t>
      </w:r>
    </w:p>
    <w:p w14:paraId="289E8B84"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Centers for Medicare and Medicaid Services Prospective Payment System amount [unadjusted for geographic locality</w:t>
      </w:r>
      <w:bookmarkStart w:id="2" w:name="_Hlk61982096"/>
      <w:r w:rsidRPr="002719D0">
        <w:rPr>
          <w:rFonts w:ascii="Arial" w:hAnsi="Arial" w:cs="Arial"/>
        </w:rPr>
        <w:t>]</w:t>
      </w:r>
      <w:r w:rsidR="00B06B5B" w:rsidRPr="00B06B5B">
        <w:rPr>
          <w:rFonts w:ascii="Arial" w:hAnsi="Arial" w:cs="Arial"/>
        </w:rPr>
        <w:t xml:space="preserve"> </w:t>
      </w:r>
      <w:r w:rsidR="00B06B5B">
        <w:rPr>
          <w:rFonts w:ascii="Arial" w:hAnsi="Arial" w:cs="Arial"/>
        </w:rPr>
        <w:t>[for the date(s) on which the services were rendered]</w:t>
      </w:r>
      <w:bookmarkEnd w:id="2"/>
      <w:r w:rsidR="00F67FAF">
        <w:rPr>
          <w:rFonts w:ascii="Arial" w:hAnsi="Arial" w:cs="Arial"/>
        </w:rPr>
        <w:t>.</w:t>
      </w:r>
      <w:r w:rsidR="002A73FA" w:rsidRPr="00526ECF">
        <w:rPr>
          <w:rFonts w:ascii="Arial" w:hAnsi="Arial" w:cs="Arial"/>
        </w:rPr>
        <w:t xml:space="preserve"> </w:t>
      </w:r>
      <w:r w:rsidR="002A73FA">
        <w:rPr>
          <w:rFonts w:ascii="Arial" w:hAnsi="Arial" w:cs="Arial"/>
        </w:rPr>
        <w:t xml:space="preserve">[In the event We are unable to price the services at the PPS rate because of insufficient claims data </w:t>
      </w:r>
      <w:r w:rsidR="002A73FA" w:rsidRPr="007E6CD0">
        <w:rPr>
          <w:rFonts w:ascii="Arial" w:hAnsi="Arial" w:cs="Arial"/>
        </w:rPr>
        <w:t>or there is no PPS rate</w:t>
      </w:r>
      <w:r w:rsidR="002A73FA">
        <w:rPr>
          <w:rFonts w:ascii="Arial" w:hAnsi="Arial" w:cs="Arial"/>
        </w:rPr>
        <w:t xml:space="preserve">, the Allowed Amount will be [XX%] of the average amount We have negotiated with Facilities that are Participating Providers of the same </w:t>
      </w:r>
      <w:r w:rsidR="00246DDC">
        <w:rPr>
          <w:rFonts w:ascii="Arial" w:hAnsi="Arial" w:cs="Arial"/>
        </w:rPr>
        <w:t xml:space="preserve">or similar </w:t>
      </w:r>
      <w:r w:rsidR="002A73FA">
        <w:rPr>
          <w:rFonts w:ascii="Arial" w:hAnsi="Arial" w:cs="Arial"/>
        </w:rPr>
        <w:t>type as the non-participating Facilit</w:t>
      </w:r>
      <w:r w:rsidR="002A73FA" w:rsidRPr="00B91037">
        <w:rPr>
          <w:rFonts w:ascii="Arial" w:hAnsi="Arial" w:cs="Arial"/>
        </w:rPr>
        <w:t>y.]</w:t>
      </w:r>
      <w:r w:rsidRPr="00B91037">
        <w:rPr>
          <w:rFonts w:ascii="Arial" w:hAnsi="Arial" w:cs="Arial"/>
        </w:rPr>
        <w:t>]</w:t>
      </w:r>
    </w:p>
    <w:p w14:paraId="655B1EFE"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Medicare amount [unadjusted for geographic locality].]</w:t>
      </w:r>
    </w:p>
    <w:p w14:paraId="73C0E085" w14:textId="77777777" w:rsidR="00B80D86" w:rsidRPr="002719D0" w:rsidRDefault="0096425E"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rPr>
        <w:t>[</w:t>
      </w:r>
      <w:r w:rsidR="008B7FF5">
        <w:rPr>
          <w:rFonts w:ascii="Arial" w:hAnsi="Arial" w:cs="Arial"/>
        </w:rPr>
        <w:t xml:space="preserve">an </w:t>
      </w:r>
      <w:r w:rsidR="00B80D86" w:rsidRPr="002719D0">
        <w:rPr>
          <w:rFonts w:ascii="Arial" w:hAnsi="Arial" w:cs="Arial"/>
        </w:rPr>
        <w:t>amount based on cost information fr</w:t>
      </w:r>
      <w:r w:rsidR="00B80D86">
        <w:rPr>
          <w:rFonts w:ascii="Arial" w:hAnsi="Arial" w:cs="Arial"/>
        </w:rPr>
        <w:t xml:space="preserve">om the Centers for Medicare and </w:t>
      </w:r>
      <w:r w:rsidR="00B80D86" w:rsidRPr="002719D0">
        <w:rPr>
          <w:rFonts w:ascii="Arial" w:hAnsi="Arial" w:cs="Arial"/>
        </w:rPr>
        <w:t>Medicaid Services</w:t>
      </w:r>
      <w:r w:rsidR="00B80D86">
        <w:rPr>
          <w:rFonts w:ascii="Arial" w:hAnsi="Arial" w:cs="Arial"/>
        </w:rPr>
        <w:t>.</w:t>
      </w:r>
      <w:r w:rsidR="00B80D86" w:rsidRPr="002719D0">
        <w:rPr>
          <w:rFonts w:ascii="Arial" w:hAnsi="Arial" w:cs="Arial"/>
        </w:rPr>
        <w:t>]</w:t>
      </w:r>
    </w:p>
    <w:p w14:paraId="49723DE2"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F</w:t>
      </w:r>
      <w:r w:rsidR="005B5452">
        <w:rPr>
          <w:rFonts w:ascii="Arial" w:hAnsi="Arial" w:cs="Arial"/>
        </w:rPr>
        <w:t>AIR</w:t>
      </w:r>
      <w:r w:rsidRPr="002719D0">
        <w:rPr>
          <w:rFonts w:ascii="Arial" w:hAnsi="Arial" w:cs="Arial"/>
        </w:rPr>
        <w:t xml:space="preserve"> Health rate</w:t>
      </w:r>
      <w:r w:rsidR="00243FDB">
        <w:rPr>
          <w:rFonts w:ascii="Arial" w:hAnsi="Arial" w:cs="Arial"/>
        </w:rPr>
        <w:t xml:space="preserve"> at the [XX] percentile</w:t>
      </w:r>
      <w:r w:rsidRPr="002719D0">
        <w:rPr>
          <w:rFonts w:ascii="Arial" w:hAnsi="Arial" w:cs="Arial"/>
        </w:rPr>
        <w:t xml:space="preserve">.] </w:t>
      </w:r>
    </w:p>
    <w:p w14:paraId="3EBCF2C6"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Viant amount.]</w:t>
      </w:r>
    </w:p>
    <w:p w14:paraId="71BA7071"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 xml:space="preserve">Facility’s charge.] </w:t>
      </w:r>
    </w:p>
    <w:p w14:paraId="18788914"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a </w:t>
      </w:r>
      <w:r w:rsidRPr="002719D0">
        <w:rPr>
          <w:rFonts w:ascii="Arial" w:hAnsi="Arial" w:cs="Arial"/>
        </w:rPr>
        <w:t xml:space="preserve">rate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 </w:t>
      </w:r>
      <w:r w:rsidR="00B359B2">
        <w:rPr>
          <w:rFonts w:ascii="Arial" w:hAnsi="Arial" w:cs="Arial"/>
        </w:rPr>
        <w:t xml:space="preserve">(1) </w:t>
      </w:r>
      <w:r w:rsidRPr="002719D0">
        <w:rPr>
          <w:rFonts w:ascii="Arial" w:hAnsi="Arial" w:cs="Arial"/>
        </w:rPr>
        <w:t>or more of the following f</w:t>
      </w:r>
      <w:r w:rsidR="00331F3E">
        <w:rPr>
          <w:rFonts w:ascii="Arial" w:hAnsi="Arial" w:cs="Arial"/>
        </w:rPr>
        <w:t>actors: 1</w:t>
      </w:r>
      <w:r w:rsidRPr="002719D0">
        <w:rPr>
          <w:rFonts w:ascii="Arial" w:hAnsi="Arial" w:cs="Arial"/>
        </w:rPr>
        <w:t>) the complex</w:t>
      </w:r>
      <w:r w:rsidR="00331F3E">
        <w:rPr>
          <w:rFonts w:ascii="Arial" w:hAnsi="Arial" w:cs="Arial"/>
        </w:rPr>
        <w:t>ity or severity of treatment; 2</w:t>
      </w:r>
      <w:r w:rsidRPr="002719D0">
        <w:rPr>
          <w:rFonts w:ascii="Arial" w:hAnsi="Arial" w:cs="Arial"/>
        </w:rPr>
        <w:t>) level of skill and experience re</w:t>
      </w:r>
      <w:r w:rsidR="00331F3E">
        <w:rPr>
          <w:rFonts w:ascii="Arial" w:hAnsi="Arial" w:cs="Arial"/>
        </w:rPr>
        <w:t>quired for the treatment; or 3</w:t>
      </w:r>
      <w:r w:rsidRPr="002719D0">
        <w:rPr>
          <w:rFonts w:ascii="Arial" w:hAnsi="Arial" w:cs="Arial"/>
        </w:rPr>
        <w:t xml:space="preserve">) comparable Providers’ fees and costs to deliver care.]  </w:t>
      </w:r>
    </w:p>
    <w:p w14:paraId="632F78A4"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an </w:t>
      </w:r>
      <w:r w:rsidRPr="002719D0">
        <w:rPr>
          <w:rFonts w:ascii="Arial" w:hAnsi="Arial" w:cs="Arial"/>
        </w:rPr>
        <w:t>amount based on Our Participating Provider fee schedule or rate.]</w:t>
      </w:r>
    </w:p>
    <w:p w14:paraId="2F340425" w14:textId="77777777" w:rsidR="00B80D86"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2719D0">
        <w:rPr>
          <w:rFonts w:ascii="Arial" w:hAnsi="Arial" w:cs="Arial"/>
          <w:bCs/>
          <w:color w:val="000000"/>
        </w:rPr>
        <w:t>[</w:t>
      </w:r>
      <w:r w:rsidR="00F74BA8">
        <w:rPr>
          <w:rFonts w:ascii="Arial" w:hAnsi="Arial" w:cs="Arial"/>
          <w:bCs/>
          <w:color w:val="000000"/>
        </w:rPr>
        <w:t xml:space="preserve">the </w:t>
      </w:r>
      <w:r w:rsidRPr="002719D0">
        <w:rPr>
          <w:rFonts w:ascii="Arial" w:hAnsi="Arial" w:cs="Arial"/>
          <w:bCs/>
          <w:color w:val="000000"/>
        </w:rPr>
        <w:t>average amount paid by Us for comparable services</w:t>
      </w:r>
      <w:r w:rsidR="00285652">
        <w:rPr>
          <w:rFonts w:ascii="Arial" w:hAnsi="Arial" w:cs="Arial"/>
          <w:bCs/>
          <w:color w:val="000000"/>
        </w:rPr>
        <w:t xml:space="preserve"> to</w:t>
      </w:r>
      <w:r w:rsidRPr="002719D0">
        <w:rPr>
          <w:rFonts w:ascii="Arial" w:hAnsi="Arial" w:cs="Arial"/>
          <w:bCs/>
          <w:color w:val="000000"/>
        </w:rPr>
        <w:t xml:space="preserve"> </w:t>
      </w:r>
      <w:r w:rsidR="003D5A3C">
        <w:rPr>
          <w:rFonts w:ascii="Arial" w:hAnsi="Arial" w:cs="Arial"/>
          <w:bCs/>
          <w:color w:val="000000"/>
        </w:rPr>
        <w:t>p</w:t>
      </w:r>
      <w:r w:rsidRPr="002719D0">
        <w:rPr>
          <w:rFonts w:ascii="Arial" w:hAnsi="Arial" w:cs="Arial"/>
          <w:bCs/>
          <w:color w:val="000000"/>
        </w:rPr>
        <w:t>articipating Hospitals</w:t>
      </w:r>
      <w:r w:rsidR="00D56E94">
        <w:rPr>
          <w:rFonts w:ascii="Arial" w:hAnsi="Arial" w:cs="Arial"/>
          <w:bCs/>
          <w:color w:val="000000"/>
        </w:rPr>
        <w:t xml:space="preserve"> and</w:t>
      </w:r>
      <w:r w:rsidRPr="002719D0">
        <w:rPr>
          <w:rFonts w:ascii="Arial" w:hAnsi="Arial" w:cs="Arial"/>
          <w:bCs/>
          <w:color w:val="000000"/>
        </w:rPr>
        <w:t>/</w:t>
      </w:r>
      <w:r w:rsidR="00D56E94">
        <w:rPr>
          <w:rFonts w:ascii="Arial" w:hAnsi="Arial" w:cs="Arial"/>
          <w:bCs/>
          <w:color w:val="000000"/>
        </w:rPr>
        <w:t xml:space="preserve">or </w:t>
      </w:r>
      <w:r w:rsidRPr="002719D0">
        <w:rPr>
          <w:rFonts w:ascii="Arial" w:hAnsi="Arial" w:cs="Arial"/>
          <w:bCs/>
          <w:color w:val="000000"/>
        </w:rPr>
        <w:t xml:space="preserve">Facilities in the same county.  If there are no </w:t>
      </w:r>
      <w:r w:rsidR="003D5A3C">
        <w:rPr>
          <w:rFonts w:ascii="Arial" w:hAnsi="Arial" w:cs="Arial"/>
          <w:bCs/>
          <w:color w:val="000000"/>
        </w:rPr>
        <w:t>p</w:t>
      </w:r>
      <w:r w:rsidRPr="002719D0">
        <w:rPr>
          <w:rFonts w:ascii="Arial" w:hAnsi="Arial" w:cs="Arial"/>
          <w:bCs/>
          <w:color w:val="000000"/>
        </w:rPr>
        <w:t xml:space="preserve">articipating Hospitals and/or Facilities in the same county, then the average amount paid by Us for comparable services </w:t>
      </w:r>
      <w:r w:rsidR="00285652">
        <w:rPr>
          <w:rFonts w:ascii="Arial" w:hAnsi="Arial" w:cs="Arial"/>
          <w:bCs/>
          <w:color w:val="000000"/>
        </w:rPr>
        <w:t xml:space="preserve">to </w:t>
      </w:r>
      <w:r w:rsidR="003D5A3C">
        <w:rPr>
          <w:rFonts w:ascii="Arial" w:hAnsi="Arial" w:cs="Arial"/>
          <w:bCs/>
          <w:color w:val="000000"/>
        </w:rPr>
        <w:t>p</w:t>
      </w:r>
      <w:r w:rsidRPr="002719D0">
        <w:rPr>
          <w:rFonts w:ascii="Arial" w:hAnsi="Arial" w:cs="Arial"/>
          <w:bCs/>
          <w:color w:val="000000"/>
        </w:rPr>
        <w:t>articipating Hospitals and/or Facilities in the contiguous county or counties.]</w:t>
      </w:r>
    </w:p>
    <w:p w14:paraId="798FCDBD" w14:textId="77777777" w:rsidR="00A4004E" w:rsidRPr="002719D0" w:rsidRDefault="00A4004E" w:rsidP="00A4004E">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bCs/>
          <w:color w:val="000000"/>
        </w:rPr>
        <w:t>[the amount We (or a contractor acting on Our behalf) have negotiated with the Facility.]</w:t>
      </w:r>
    </w:p>
    <w:p w14:paraId="1CD4C4BF" w14:textId="77777777" w:rsidR="00FE7392" w:rsidRPr="002719D0" w:rsidRDefault="00FE7392" w:rsidP="004E24C4">
      <w:pPr>
        <w:widowControl/>
        <w:tabs>
          <w:tab w:val="left" w:pos="360"/>
          <w:tab w:val="left" w:pos="9360"/>
        </w:tabs>
        <w:spacing w:line="240" w:lineRule="atLeast"/>
        <w:ind w:left="360"/>
        <w:rPr>
          <w:rFonts w:ascii="Arial" w:hAnsi="Arial" w:cs="Arial"/>
          <w:bCs/>
          <w:i/>
          <w:color w:val="000000"/>
        </w:rPr>
      </w:pPr>
    </w:p>
    <w:p w14:paraId="298C9B3F" w14:textId="77777777" w:rsidR="00467445" w:rsidRDefault="00467445" w:rsidP="00467445">
      <w:pPr>
        <w:widowControl/>
        <w:spacing w:line="240" w:lineRule="atLeast"/>
        <w:ind w:left="720"/>
        <w:rPr>
          <w:rFonts w:ascii="Arial" w:hAnsi="Arial" w:cs="Arial"/>
          <w:i/>
        </w:rPr>
      </w:pPr>
      <w:r w:rsidRPr="002719D0">
        <w:rPr>
          <w:rFonts w:ascii="Arial" w:hAnsi="Arial" w:cs="Arial"/>
          <w:bCs/>
          <w:i/>
          <w:color w:val="000000"/>
        </w:rPr>
        <w:t xml:space="preserve">{Drafting Note: </w:t>
      </w:r>
      <w:r>
        <w:rPr>
          <w:rFonts w:ascii="Arial" w:hAnsi="Arial" w:cs="Arial"/>
          <w:bCs/>
          <w:i/>
          <w:color w:val="000000"/>
        </w:rPr>
        <w:t xml:space="preserve">If an alternative </w:t>
      </w:r>
      <w:r w:rsidRPr="002719D0">
        <w:rPr>
          <w:rFonts w:ascii="Arial" w:hAnsi="Arial" w:cs="Arial"/>
          <w:bCs/>
          <w:i/>
          <w:color w:val="000000"/>
        </w:rPr>
        <w:t>specific reimbursement methodology used for non-</w:t>
      </w:r>
      <w:r>
        <w:rPr>
          <w:rFonts w:ascii="Arial" w:hAnsi="Arial" w:cs="Arial"/>
          <w:bCs/>
          <w:i/>
          <w:color w:val="000000"/>
        </w:rPr>
        <w:t>participating provider facility charges is used, insert the below paragraph, selecting the appropriate reimbursement methodology</w:t>
      </w:r>
      <w:r>
        <w:rPr>
          <w:rFonts w:ascii="Arial" w:hAnsi="Arial" w:cs="Arial"/>
          <w:i/>
        </w:rPr>
        <w:t xml:space="preserve">.  If two alternative </w:t>
      </w:r>
      <w:r w:rsidRPr="002719D0">
        <w:rPr>
          <w:rFonts w:ascii="Arial" w:hAnsi="Arial" w:cs="Arial"/>
          <w:bCs/>
          <w:i/>
          <w:color w:val="000000"/>
        </w:rPr>
        <w:t>specific reimbursement methodolog</w:t>
      </w:r>
      <w:r>
        <w:rPr>
          <w:rFonts w:ascii="Arial" w:hAnsi="Arial" w:cs="Arial"/>
          <w:bCs/>
          <w:i/>
          <w:color w:val="000000"/>
        </w:rPr>
        <w:t>ies</w:t>
      </w:r>
      <w:r w:rsidRPr="002719D0">
        <w:rPr>
          <w:rFonts w:ascii="Arial" w:hAnsi="Arial" w:cs="Arial"/>
          <w:bCs/>
          <w:i/>
          <w:color w:val="000000"/>
        </w:rPr>
        <w:t xml:space="preserve"> </w:t>
      </w:r>
      <w:r>
        <w:rPr>
          <w:rFonts w:ascii="Arial" w:hAnsi="Arial" w:cs="Arial"/>
          <w:bCs/>
          <w:i/>
          <w:color w:val="000000"/>
        </w:rPr>
        <w:t xml:space="preserve">are </w:t>
      </w:r>
      <w:r w:rsidRPr="002719D0">
        <w:rPr>
          <w:rFonts w:ascii="Arial" w:hAnsi="Arial" w:cs="Arial"/>
          <w:bCs/>
          <w:i/>
          <w:color w:val="000000"/>
        </w:rPr>
        <w:t>used</w:t>
      </w:r>
      <w:r>
        <w:rPr>
          <w:rFonts w:ascii="Arial" w:hAnsi="Arial" w:cs="Arial"/>
          <w:bCs/>
          <w:i/>
          <w:color w:val="000000"/>
        </w:rPr>
        <w:t>, repeat the below paragraph, and for both paragraphs, select the appropriate reimbursement methodology</w:t>
      </w:r>
      <w:r>
        <w:rPr>
          <w:rFonts w:ascii="Arial" w:hAnsi="Arial" w:cs="Arial"/>
          <w:i/>
        </w:rPr>
        <w:t>.}</w:t>
      </w:r>
    </w:p>
    <w:p w14:paraId="122C7AC9" w14:textId="77777777" w:rsidR="00467445" w:rsidRDefault="00467445" w:rsidP="00467445">
      <w:pPr>
        <w:widowControl/>
        <w:tabs>
          <w:tab w:val="left" w:pos="360"/>
          <w:tab w:val="left" w:pos="720"/>
          <w:tab w:val="left" w:pos="9360"/>
        </w:tabs>
        <w:spacing w:line="240" w:lineRule="atLeast"/>
        <w:ind w:left="360"/>
        <w:rPr>
          <w:rFonts w:ascii="Arial" w:hAnsi="Arial" w:cs="Arial"/>
          <w:bCs/>
          <w:color w:val="000000"/>
        </w:rPr>
      </w:pPr>
      <w:r>
        <w:rPr>
          <w:rFonts w:ascii="Arial" w:hAnsi="Arial" w:cs="Arial"/>
          <w:bCs/>
          <w:color w:val="000000"/>
        </w:rPr>
        <w:tab/>
      </w:r>
      <w:r w:rsidR="005534D0" w:rsidRPr="002719D0">
        <w:rPr>
          <w:rFonts w:ascii="Arial" w:hAnsi="Arial" w:cs="Arial"/>
          <w:bCs/>
          <w:color w:val="000000"/>
        </w:rPr>
        <w:t>[If there is no amount</w:t>
      </w:r>
      <w:r>
        <w:rPr>
          <w:rFonts w:ascii="Arial" w:hAnsi="Arial" w:cs="Arial"/>
          <w:bCs/>
          <w:color w:val="000000"/>
        </w:rPr>
        <w:t xml:space="preserve"> for Facilities outside Our Service Area</w:t>
      </w:r>
      <w:r w:rsidR="005534D0" w:rsidRPr="002719D0">
        <w:rPr>
          <w:rFonts w:ascii="Arial" w:hAnsi="Arial" w:cs="Arial"/>
          <w:bCs/>
          <w:color w:val="000000"/>
        </w:rPr>
        <w:t xml:space="preserve"> as described above, </w:t>
      </w:r>
    </w:p>
    <w:p w14:paraId="4F6F1BA7" w14:textId="77777777" w:rsidR="00467445" w:rsidRDefault="00467445" w:rsidP="00467445">
      <w:pPr>
        <w:widowControl/>
        <w:tabs>
          <w:tab w:val="left" w:pos="360"/>
          <w:tab w:val="left" w:pos="720"/>
          <w:tab w:val="left" w:pos="9360"/>
        </w:tabs>
        <w:spacing w:line="240" w:lineRule="atLeast"/>
        <w:ind w:left="360"/>
        <w:rPr>
          <w:rFonts w:ascii="Arial" w:hAnsi="Arial" w:cs="Arial"/>
          <w:bCs/>
          <w:color w:val="000000"/>
        </w:rPr>
      </w:pPr>
      <w:r>
        <w:rPr>
          <w:rFonts w:ascii="Arial" w:hAnsi="Arial" w:cs="Arial"/>
          <w:bCs/>
          <w:color w:val="000000"/>
        </w:rPr>
        <w:tab/>
      </w:r>
      <w:r w:rsidR="005534D0" w:rsidRPr="002719D0">
        <w:rPr>
          <w:rFonts w:ascii="Arial" w:hAnsi="Arial" w:cs="Arial"/>
          <w:bCs/>
          <w:color w:val="000000"/>
        </w:rPr>
        <w:t xml:space="preserve">the Allowed Amount will be </w:t>
      </w:r>
      <w:r w:rsidR="00B91037">
        <w:rPr>
          <w:rFonts w:ascii="Arial" w:hAnsi="Arial" w:cs="Arial"/>
          <w:color w:val="000000"/>
        </w:rPr>
        <w:t>[the lesser of]</w:t>
      </w:r>
      <w:r w:rsidR="00B91037" w:rsidRPr="002719D0">
        <w:rPr>
          <w:rFonts w:ascii="Arial" w:hAnsi="Arial" w:cs="Arial"/>
          <w:bCs/>
          <w:color w:val="000000"/>
        </w:rPr>
        <w:t xml:space="preserve"> </w:t>
      </w:r>
      <w:r w:rsidR="005534D0" w:rsidRPr="002719D0">
        <w:rPr>
          <w:rFonts w:ascii="Arial" w:hAnsi="Arial" w:cs="Arial"/>
          <w:bCs/>
          <w:color w:val="000000"/>
        </w:rPr>
        <w:t>[XX% of</w:t>
      </w:r>
      <w:r w:rsidR="0096425E">
        <w:rPr>
          <w:rFonts w:ascii="Arial" w:hAnsi="Arial" w:cs="Arial"/>
          <w:bCs/>
          <w:color w:val="000000"/>
        </w:rPr>
        <w:t>]</w:t>
      </w:r>
    </w:p>
    <w:p w14:paraId="7484BD11" w14:textId="77777777" w:rsidR="00467445" w:rsidRPr="002719D0" w:rsidRDefault="00467445" w:rsidP="0046744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the </w:t>
      </w:r>
      <w:r w:rsidRPr="002719D0">
        <w:rPr>
          <w:rFonts w:ascii="Arial" w:hAnsi="Arial" w:cs="Arial"/>
        </w:rPr>
        <w:t>Centers for Medicare and Medicaid Services Prospective Payment System amount [unadjusted for geographic locality]</w:t>
      </w:r>
      <w:r w:rsidR="00B91037" w:rsidRPr="00B91037">
        <w:rPr>
          <w:rFonts w:ascii="Arial" w:hAnsi="Arial" w:cs="Arial"/>
        </w:rPr>
        <w:t xml:space="preserve"> </w:t>
      </w:r>
      <w:r w:rsidR="00B91037">
        <w:rPr>
          <w:rFonts w:ascii="Arial" w:hAnsi="Arial" w:cs="Arial"/>
        </w:rPr>
        <w:t>[for the date(s) on which the services were rendered].</w:t>
      </w:r>
      <w:r w:rsidRPr="00526ECF">
        <w:rPr>
          <w:rFonts w:ascii="Arial" w:hAnsi="Arial" w:cs="Arial"/>
        </w:rPr>
        <w:t xml:space="preserve"> </w:t>
      </w:r>
      <w:r>
        <w:rPr>
          <w:rFonts w:ascii="Arial" w:hAnsi="Arial" w:cs="Arial"/>
        </w:rPr>
        <w:t xml:space="preserve">[In the event We are unable to price the services at the PPS rate because of insufficient claims data </w:t>
      </w:r>
      <w:r w:rsidRPr="007E6CD0">
        <w:rPr>
          <w:rFonts w:ascii="Arial" w:hAnsi="Arial" w:cs="Arial"/>
        </w:rPr>
        <w:t>or there is no PPS rate</w:t>
      </w:r>
      <w:r>
        <w:rPr>
          <w:rFonts w:ascii="Arial" w:hAnsi="Arial" w:cs="Arial"/>
        </w:rPr>
        <w:t xml:space="preserve">, the Allowed Amount will be [XX%] of the average amount We have negotiated with Facilities that are </w:t>
      </w:r>
      <w:r>
        <w:rPr>
          <w:rFonts w:ascii="Arial" w:hAnsi="Arial" w:cs="Arial"/>
        </w:rPr>
        <w:lastRenderedPageBreak/>
        <w:t xml:space="preserve">Participating Providers of the same </w:t>
      </w:r>
      <w:r w:rsidR="00246DDC">
        <w:rPr>
          <w:rFonts w:ascii="Arial" w:hAnsi="Arial" w:cs="Arial"/>
        </w:rPr>
        <w:t xml:space="preserve">or similar </w:t>
      </w:r>
      <w:r>
        <w:rPr>
          <w:rFonts w:ascii="Arial" w:hAnsi="Arial" w:cs="Arial"/>
        </w:rPr>
        <w:t>type as the non-participating Facility.</w:t>
      </w:r>
      <w:r w:rsidRPr="002719D0">
        <w:rPr>
          <w:rFonts w:ascii="Arial" w:hAnsi="Arial" w:cs="Arial"/>
        </w:rPr>
        <w:t xml:space="preserve">]] </w:t>
      </w:r>
    </w:p>
    <w:p w14:paraId="2356287E" w14:textId="77777777" w:rsidR="00467445" w:rsidRPr="002719D0" w:rsidRDefault="00467445" w:rsidP="0046744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the </w:t>
      </w:r>
      <w:r w:rsidRPr="002719D0">
        <w:rPr>
          <w:rFonts w:ascii="Arial" w:hAnsi="Arial" w:cs="Arial"/>
        </w:rPr>
        <w:t>Medicare amount [unadjusted for geographic locality].]</w:t>
      </w:r>
    </w:p>
    <w:p w14:paraId="3B5C323B" w14:textId="77777777" w:rsidR="00467445" w:rsidRPr="002719D0" w:rsidRDefault="00467445" w:rsidP="0046744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 xml:space="preserve">[an </w:t>
      </w:r>
      <w:r w:rsidRPr="002719D0">
        <w:rPr>
          <w:rFonts w:ascii="Arial" w:hAnsi="Arial" w:cs="Arial"/>
        </w:rPr>
        <w:t>amount based on cost information fr</w:t>
      </w:r>
      <w:r>
        <w:rPr>
          <w:rFonts w:ascii="Arial" w:hAnsi="Arial" w:cs="Arial"/>
        </w:rPr>
        <w:t xml:space="preserve">om the Centers for Medicare and </w:t>
      </w:r>
      <w:r w:rsidRPr="002719D0">
        <w:rPr>
          <w:rFonts w:ascii="Arial" w:hAnsi="Arial" w:cs="Arial"/>
        </w:rPr>
        <w:t>Medicaid Services</w:t>
      </w:r>
      <w:r>
        <w:rPr>
          <w:rFonts w:ascii="Arial" w:hAnsi="Arial" w:cs="Arial"/>
        </w:rPr>
        <w:t>.</w:t>
      </w:r>
      <w:r w:rsidRPr="002719D0">
        <w:rPr>
          <w:rFonts w:ascii="Arial" w:hAnsi="Arial" w:cs="Arial"/>
        </w:rPr>
        <w:t>]</w:t>
      </w:r>
    </w:p>
    <w:p w14:paraId="5AFFCDB6" w14:textId="77777777" w:rsidR="00467445" w:rsidRPr="002719D0" w:rsidRDefault="00467445" w:rsidP="0046744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the </w:t>
      </w:r>
      <w:proofErr w:type="spellStart"/>
      <w:r w:rsidRPr="002719D0">
        <w:rPr>
          <w:rFonts w:ascii="Arial" w:hAnsi="Arial" w:cs="Arial"/>
        </w:rPr>
        <w:t>Viant</w:t>
      </w:r>
      <w:proofErr w:type="spellEnd"/>
      <w:r w:rsidRPr="002719D0">
        <w:rPr>
          <w:rFonts w:ascii="Arial" w:hAnsi="Arial" w:cs="Arial"/>
        </w:rPr>
        <w:t xml:space="preserve"> amount.]</w:t>
      </w:r>
    </w:p>
    <w:p w14:paraId="22839583" w14:textId="77777777" w:rsidR="00467445" w:rsidRPr="002719D0" w:rsidRDefault="00467445" w:rsidP="0046744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a </w:t>
      </w:r>
      <w:r w:rsidRPr="002719D0">
        <w:rPr>
          <w:rFonts w:ascii="Arial" w:hAnsi="Arial" w:cs="Arial"/>
        </w:rPr>
        <w:t xml:space="preserve">rate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 </w:t>
      </w:r>
      <w:r>
        <w:rPr>
          <w:rFonts w:ascii="Arial" w:hAnsi="Arial" w:cs="Arial"/>
        </w:rPr>
        <w:t xml:space="preserve">(1) </w:t>
      </w:r>
      <w:r w:rsidRPr="002719D0">
        <w:rPr>
          <w:rFonts w:ascii="Arial" w:hAnsi="Arial" w:cs="Arial"/>
        </w:rPr>
        <w:t xml:space="preserve">or </w:t>
      </w:r>
      <w:r>
        <w:rPr>
          <w:rFonts w:ascii="Arial" w:hAnsi="Arial" w:cs="Arial"/>
        </w:rPr>
        <w:t>more of the following factors: 1</w:t>
      </w:r>
      <w:r w:rsidRPr="002719D0">
        <w:rPr>
          <w:rFonts w:ascii="Arial" w:hAnsi="Arial" w:cs="Arial"/>
        </w:rPr>
        <w:t>) the complex</w:t>
      </w:r>
      <w:r>
        <w:rPr>
          <w:rFonts w:ascii="Arial" w:hAnsi="Arial" w:cs="Arial"/>
        </w:rPr>
        <w:t>ity or severity of treatment; 2</w:t>
      </w:r>
      <w:r w:rsidRPr="002719D0">
        <w:rPr>
          <w:rFonts w:ascii="Arial" w:hAnsi="Arial" w:cs="Arial"/>
        </w:rPr>
        <w:t>) level of skill and experience re</w:t>
      </w:r>
      <w:r>
        <w:rPr>
          <w:rFonts w:ascii="Arial" w:hAnsi="Arial" w:cs="Arial"/>
        </w:rPr>
        <w:t>quired for the treatment; or 3</w:t>
      </w:r>
      <w:r w:rsidRPr="002719D0">
        <w:rPr>
          <w:rFonts w:ascii="Arial" w:hAnsi="Arial" w:cs="Arial"/>
        </w:rPr>
        <w:t xml:space="preserve">) comparable Providers’ fees and costs to deliver care.]  </w:t>
      </w:r>
    </w:p>
    <w:p w14:paraId="2D0B86A0" w14:textId="77777777" w:rsidR="005534D0" w:rsidRDefault="00467445" w:rsidP="0046744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rPr>
      </w:pPr>
      <w:r>
        <w:rPr>
          <w:rFonts w:ascii="Arial" w:hAnsi="Arial" w:cs="Arial"/>
          <w:bCs/>
          <w:color w:val="000000"/>
        </w:rPr>
        <w:t>[the amount We (or a contractor acting on Our behalf) have negotiated with the Facility.]</w:t>
      </w:r>
    </w:p>
    <w:p w14:paraId="2E387F45" w14:textId="77777777" w:rsidR="00467445" w:rsidRPr="00FB1684" w:rsidRDefault="00467445" w:rsidP="0046744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FB1684">
        <w:rPr>
          <w:rFonts w:ascii="Arial" w:hAnsi="Arial" w:cs="Arial"/>
        </w:rPr>
        <w:t>[the FAIR Health rate at the [XX] percentile.]</w:t>
      </w:r>
      <w:r w:rsidR="00EE580D" w:rsidRPr="00FB1684">
        <w:rPr>
          <w:rFonts w:ascii="Arial" w:hAnsi="Arial" w:cs="Arial"/>
        </w:rPr>
        <w:t xml:space="preserve"> </w:t>
      </w:r>
    </w:p>
    <w:p w14:paraId="4877370F" w14:textId="77777777" w:rsidR="005534D0" w:rsidRDefault="0096425E" w:rsidP="004E24C4">
      <w:pPr>
        <w:widowControl/>
        <w:tabs>
          <w:tab w:val="left" w:pos="360"/>
          <w:tab w:val="left" w:pos="9360"/>
        </w:tabs>
        <w:spacing w:line="240" w:lineRule="atLeast"/>
        <w:ind w:left="720"/>
        <w:rPr>
          <w:rFonts w:ascii="Arial" w:hAnsi="Arial" w:cs="Arial"/>
          <w:bCs/>
          <w:color w:val="000000"/>
        </w:rPr>
      </w:pPr>
      <w:r w:rsidRPr="00FB1684">
        <w:rPr>
          <w:rFonts w:ascii="Arial" w:hAnsi="Arial" w:cs="Arial"/>
          <w:bCs/>
          <w:color w:val="000000"/>
        </w:rPr>
        <w:t>[</w:t>
      </w:r>
      <w:r w:rsidR="00F74BA8" w:rsidRPr="00FB1684">
        <w:rPr>
          <w:rFonts w:ascii="Arial" w:hAnsi="Arial" w:cs="Arial"/>
          <w:bCs/>
          <w:color w:val="000000"/>
        </w:rPr>
        <w:t>the</w:t>
      </w:r>
      <w:r w:rsidR="00F74BA8">
        <w:rPr>
          <w:rFonts w:ascii="Arial" w:hAnsi="Arial" w:cs="Arial"/>
          <w:bCs/>
          <w:color w:val="000000"/>
        </w:rPr>
        <w:t xml:space="preserve"> </w:t>
      </w:r>
      <w:r w:rsidR="005534D0" w:rsidRPr="002719D0">
        <w:rPr>
          <w:rFonts w:ascii="Arial" w:hAnsi="Arial" w:cs="Arial"/>
          <w:bCs/>
          <w:color w:val="000000"/>
        </w:rPr>
        <w:t>Facility’s charge</w:t>
      </w:r>
      <w:r w:rsidR="005534D0">
        <w:rPr>
          <w:rFonts w:ascii="Arial" w:hAnsi="Arial" w:cs="Arial"/>
          <w:bCs/>
          <w:color w:val="000000"/>
        </w:rPr>
        <w:t>.</w:t>
      </w:r>
      <w:r w:rsidR="005534D0" w:rsidRPr="002719D0">
        <w:rPr>
          <w:rFonts w:ascii="Arial" w:hAnsi="Arial" w:cs="Arial"/>
          <w:bCs/>
          <w:color w:val="000000"/>
        </w:rPr>
        <w:t xml:space="preserve">] </w:t>
      </w:r>
    </w:p>
    <w:p w14:paraId="20880EBF" w14:textId="77777777" w:rsidR="005534D0" w:rsidRDefault="005534D0" w:rsidP="004E24C4">
      <w:pPr>
        <w:widowControl/>
        <w:tabs>
          <w:tab w:val="left" w:pos="360"/>
          <w:tab w:val="left" w:pos="9360"/>
        </w:tabs>
        <w:spacing w:line="240" w:lineRule="atLeast"/>
        <w:ind w:left="720"/>
        <w:rPr>
          <w:rFonts w:ascii="Arial" w:hAnsi="Arial" w:cs="Arial"/>
        </w:rPr>
      </w:pPr>
      <w:r w:rsidRPr="002719D0">
        <w:rPr>
          <w:rFonts w:ascii="Arial" w:hAnsi="Arial" w:cs="Arial"/>
          <w:bCs/>
          <w:color w:val="000000"/>
        </w:rPr>
        <w:t>[</w:t>
      </w:r>
      <w:r w:rsidR="00F74BA8">
        <w:rPr>
          <w:rFonts w:ascii="Arial" w:hAnsi="Arial" w:cs="Arial"/>
          <w:bCs/>
          <w:color w:val="000000"/>
        </w:rPr>
        <w:t xml:space="preserve">an </w:t>
      </w:r>
      <w:r w:rsidRPr="002719D0">
        <w:rPr>
          <w:rFonts w:ascii="Arial" w:hAnsi="Arial" w:cs="Arial"/>
        </w:rPr>
        <w:t>amount based on Our Participating</w:t>
      </w:r>
      <w:r>
        <w:rPr>
          <w:rFonts w:ascii="Arial" w:hAnsi="Arial" w:cs="Arial"/>
        </w:rPr>
        <w:t xml:space="preserve"> Provider fee schedule or rate.] </w:t>
      </w:r>
    </w:p>
    <w:p w14:paraId="1EAA7621" w14:textId="77777777" w:rsidR="001A3E2E" w:rsidRDefault="0096425E" w:rsidP="004E24C4">
      <w:pPr>
        <w:widowControl/>
        <w:tabs>
          <w:tab w:val="left" w:pos="360"/>
          <w:tab w:val="left" w:pos="9360"/>
        </w:tabs>
        <w:spacing w:line="240" w:lineRule="atLeast"/>
        <w:ind w:left="720"/>
        <w:rPr>
          <w:rFonts w:ascii="Arial" w:hAnsi="Arial" w:cs="Arial"/>
          <w:bCs/>
          <w:color w:val="000000"/>
        </w:rPr>
      </w:pPr>
      <w:r>
        <w:rPr>
          <w:rFonts w:ascii="Arial" w:hAnsi="Arial" w:cs="Arial"/>
          <w:bCs/>
          <w:color w:val="000000"/>
        </w:rPr>
        <w:t>[</w:t>
      </w:r>
      <w:r w:rsidR="00F74BA8">
        <w:rPr>
          <w:rFonts w:ascii="Arial" w:hAnsi="Arial" w:cs="Arial"/>
          <w:bCs/>
          <w:color w:val="000000"/>
        </w:rPr>
        <w:t xml:space="preserve">the </w:t>
      </w:r>
      <w:r w:rsidR="005534D0" w:rsidRPr="002719D0">
        <w:rPr>
          <w:rFonts w:ascii="Arial" w:hAnsi="Arial" w:cs="Arial"/>
          <w:bCs/>
          <w:color w:val="000000"/>
        </w:rPr>
        <w:t>average amount paid by Us for comparable services</w:t>
      </w:r>
      <w:r w:rsidR="005D1B60">
        <w:rPr>
          <w:rFonts w:ascii="Arial" w:hAnsi="Arial" w:cs="Arial"/>
          <w:bCs/>
          <w:color w:val="000000"/>
        </w:rPr>
        <w:t xml:space="preserve"> to</w:t>
      </w:r>
      <w:r w:rsidR="005534D0" w:rsidRPr="002719D0">
        <w:rPr>
          <w:rFonts w:ascii="Arial" w:hAnsi="Arial" w:cs="Arial"/>
          <w:bCs/>
          <w:color w:val="000000"/>
        </w:rPr>
        <w:t xml:space="preserve"> </w:t>
      </w:r>
      <w:r w:rsidR="003D5A3C">
        <w:rPr>
          <w:rFonts w:ascii="Arial" w:hAnsi="Arial" w:cs="Arial"/>
          <w:bCs/>
          <w:color w:val="000000"/>
        </w:rPr>
        <w:t>p</w:t>
      </w:r>
      <w:r w:rsidR="005534D0" w:rsidRPr="002719D0">
        <w:rPr>
          <w:rFonts w:ascii="Arial" w:hAnsi="Arial" w:cs="Arial"/>
          <w:bCs/>
          <w:color w:val="000000"/>
        </w:rPr>
        <w:t>articipating Hospitals</w:t>
      </w:r>
      <w:r w:rsidR="00D56E94">
        <w:rPr>
          <w:rFonts w:ascii="Arial" w:hAnsi="Arial" w:cs="Arial"/>
          <w:bCs/>
          <w:color w:val="000000"/>
        </w:rPr>
        <w:t xml:space="preserve"> and</w:t>
      </w:r>
      <w:r w:rsidR="005534D0" w:rsidRPr="002719D0">
        <w:rPr>
          <w:rFonts w:ascii="Arial" w:hAnsi="Arial" w:cs="Arial"/>
          <w:bCs/>
          <w:color w:val="000000"/>
        </w:rPr>
        <w:t>/</w:t>
      </w:r>
      <w:r w:rsidR="00D56E94">
        <w:rPr>
          <w:rFonts w:ascii="Arial" w:hAnsi="Arial" w:cs="Arial"/>
          <w:bCs/>
          <w:color w:val="000000"/>
        </w:rPr>
        <w:t xml:space="preserve">or </w:t>
      </w:r>
      <w:r w:rsidR="005534D0" w:rsidRPr="002719D0">
        <w:rPr>
          <w:rFonts w:ascii="Arial" w:hAnsi="Arial" w:cs="Arial"/>
          <w:bCs/>
          <w:color w:val="000000"/>
        </w:rPr>
        <w:t xml:space="preserve">Facilities in the same county.  If there are no </w:t>
      </w:r>
      <w:r w:rsidR="003D5A3C">
        <w:rPr>
          <w:rFonts w:ascii="Arial" w:hAnsi="Arial" w:cs="Arial"/>
          <w:bCs/>
          <w:color w:val="000000"/>
        </w:rPr>
        <w:t>p</w:t>
      </w:r>
      <w:r w:rsidR="005534D0" w:rsidRPr="002719D0">
        <w:rPr>
          <w:rFonts w:ascii="Arial" w:hAnsi="Arial" w:cs="Arial"/>
          <w:bCs/>
          <w:color w:val="000000"/>
        </w:rPr>
        <w:t xml:space="preserve">articipating Hospitals and/or Facilities in the same county, then the average amount paid by Us for comparable services </w:t>
      </w:r>
      <w:r w:rsidR="005D1B60">
        <w:rPr>
          <w:rFonts w:ascii="Arial" w:hAnsi="Arial" w:cs="Arial"/>
          <w:bCs/>
          <w:color w:val="000000"/>
        </w:rPr>
        <w:t xml:space="preserve">to </w:t>
      </w:r>
      <w:r w:rsidR="003D5A3C">
        <w:rPr>
          <w:rFonts w:ascii="Arial" w:hAnsi="Arial" w:cs="Arial"/>
          <w:bCs/>
          <w:color w:val="000000"/>
        </w:rPr>
        <w:t>p</w:t>
      </w:r>
      <w:r w:rsidR="005534D0" w:rsidRPr="002719D0">
        <w:rPr>
          <w:rFonts w:ascii="Arial" w:hAnsi="Arial" w:cs="Arial"/>
          <w:bCs/>
          <w:color w:val="000000"/>
        </w:rPr>
        <w:t>articipating Hospitals and/or Facilities in the contiguous county or countie</w:t>
      </w:r>
      <w:r w:rsidR="005534D0">
        <w:rPr>
          <w:rFonts w:ascii="Arial" w:hAnsi="Arial" w:cs="Arial"/>
          <w:bCs/>
          <w:color w:val="000000"/>
        </w:rPr>
        <w:t>s.</w:t>
      </w:r>
      <w:r w:rsidR="005534D0" w:rsidRPr="002719D0">
        <w:rPr>
          <w:rFonts w:ascii="Arial" w:hAnsi="Arial" w:cs="Arial"/>
          <w:bCs/>
          <w:color w:val="000000"/>
        </w:rPr>
        <w:t>]</w:t>
      </w:r>
      <w:r w:rsidR="005534D0">
        <w:rPr>
          <w:rFonts w:ascii="Arial" w:hAnsi="Arial" w:cs="Arial"/>
          <w:bCs/>
          <w:color w:val="000000"/>
        </w:rPr>
        <w:t>]</w:t>
      </w:r>
    </w:p>
    <w:p w14:paraId="0C828112" w14:textId="77777777" w:rsidR="001A3E2E" w:rsidRDefault="001A3E2E" w:rsidP="004E24C4">
      <w:pPr>
        <w:widowControl/>
        <w:tabs>
          <w:tab w:val="left" w:pos="360"/>
          <w:tab w:val="left" w:pos="9360"/>
        </w:tabs>
        <w:spacing w:line="240" w:lineRule="atLeast"/>
        <w:ind w:left="720"/>
        <w:rPr>
          <w:rFonts w:ascii="Arial" w:hAnsi="Arial" w:cs="Arial"/>
          <w:bCs/>
          <w:color w:val="000000"/>
        </w:rPr>
      </w:pPr>
    </w:p>
    <w:p w14:paraId="059E420B" w14:textId="77777777" w:rsidR="001A3E2E" w:rsidRDefault="001A3E2E" w:rsidP="001A3E2E">
      <w:pPr>
        <w:widowControl/>
        <w:spacing w:line="240" w:lineRule="atLeast"/>
        <w:ind w:left="720"/>
        <w:rPr>
          <w:rFonts w:ascii="Arial" w:hAnsi="Arial" w:cs="Arial"/>
          <w:bCs/>
          <w:color w:val="000000"/>
        </w:rPr>
      </w:pPr>
      <w:r>
        <w:rPr>
          <w:rFonts w:ascii="Arial" w:hAnsi="Arial" w:cs="Arial"/>
          <w:i/>
        </w:rPr>
        <w:t>{Drafting Note:  The sentences below may be inserted in the certificate; contract; policy or in a separate disclosure statement.}</w:t>
      </w:r>
    </w:p>
    <w:p w14:paraId="235863CF" w14:textId="77777777" w:rsidR="008D4618" w:rsidRDefault="001A3E2E" w:rsidP="001A3E2E">
      <w:pPr>
        <w:widowControl/>
        <w:tabs>
          <w:tab w:val="left" w:pos="360"/>
          <w:tab w:val="left" w:pos="9360"/>
        </w:tabs>
        <w:spacing w:line="240" w:lineRule="atLeast"/>
        <w:ind w:left="720"/>
        <w:rPr>
          <w:rFonts w:ascii="Arial" w:hAnsi="Arial" w:cs="Arial"/>
        </w:rPr>
      </w:pPr>
      <w:r w:rsidRPr="00B72813">
        <w:rPr>
          <w:rFonts w:ascii="Arial" w:hAnsi="Arial" w:cs="Arial"/>
          <w:bCs/>
          <w:color w:val="000000"/>
        </w:rPr>
        <w:t xml:space="preserve">[Our Allowed Amount for </w:t>
      </w:r>
      <w:r>
        <w:rPr>
          <w:rFonts w:ascii="Arial" w:hAnsi="Arial" w:cs="Arial"/>
          <w:bCs/>
          <w:color w:val="000000"/>
        </w:rPr>
        <w:t>n</w:t>
      </w:r>
      <w:r w:rsidRPr="00B72813">
        <w:rPr>
          <w:rFonts w:ascii="Arial" w:hAnsi="Arial" w:cs="Arial"/>
          <w:bCs/>
          <w:color w:val="000000"/>
        </w:rPr>
        <w:t>on-</w:t>
      </w:r>
      <w:r>
        <w:rPr>
          <w:rFonts w:ascii="Arial" w:hAnsi="Arial" w:cs="Arial"/>
          <w:bCs/>
          <w:color w:val="000000"/>
        </w:rPr>
        <w:t>p</w:t>
      </w:r>
      <w:r w:rsidRPr="00B72813">
        <w:rPr>
          <w:rFonts w:ascii="Arial" w:hAnsi="Arial" w:cs="Arial"/>
          <w:bCs/>
          <w:color w:val="000000"/>
        </w:rPr>
        <w:t xml:space="preserve">articipating </w:t>
      </w:r>
      <w:r>
        <w:rPr>
          <w:rFonts w:ascii="Arial" w:hAnsi="Arial" w:cs="Arial"/>
          <w:bCs/>
          <w:color w:val="000000"/>
        </w:rPr>
        <w:t>Facilities</w:t>
      </w:r>
      <w:r w:rsidRPr="00B72813">
        <w:rPr>
          <w:rFonts w:ascii="Arial" w:hAnsi="Arial" w:cs="Arial"/>
          <w:bCs/>
          <w:color w:val="000000"/>
        </w:rPr>
        <w:t xml:space="preserve"> </w:t>
      </w:r>
      <w:r w:rsidR="00047942">
        <w:rPr>
          <w:rFonts w:ascii="Arial" w:hAnsi="Arial" w:cs="Arial"/>
          <w:bCs/>
          <w:color w:val="000000"/>
        </w:rPr>
        <w:t xml:space="preserve">outside Our Service Area </w:t>
      </w:r>
      <w:r w:rsidRPr="00B72813">
        <w:rPr>
          <w:rFonts w:ascii="Arial" w:hAnsi="Arial" w:cs="Arial"/>
          <w:bCs/>
          <w:color w:val="000000"/>
        </w:rPr>
        <w:t>equates to approximately [XX]% of UCR.  For this purpose, UCR is the FAIR Health rate at the 80</w:t>
      </w:r>
      <w:r w:rsidRPr="00B72813">
        <w:rPr>
          <w:rFonts w:ascii="Arial" w:hAnsi="Arial" w:cs="Arial"/>
          <w:bCs/>
          <w:color w:val="000000"/>
          <w:vertAlign w:val="superscript"/>
        </w:rPr>
        <w:t>th</w:t>
      </w:r>
      <w:r w:rsidRPr="00B72813">
        <w:rPr>
          <w:rFonts w:ascii="Arial" w:hAnsi="Arial" w:cs="Arial"/>
          <w:bCs/>
          <w:color w:val="000000"/>
        </w:rPr>
        <w:t xml:space="preserve"> percentile.</w:t>
      </w:r>
      <w:r w:rsidR="003E14AA">
        <w:rPr>
          <w:rFonts w:ascii="Arial" w:hAnsi="Arial" w:cs="Arial"/>
          <w:bCs/>
          <w:color w:val="000000"/>
        </w:rPr>
        <w:t>]</w:t>
      </w:r>
    </w:p>
    <w:p w14:paraId="10F9BE70" w14:textId="77777777" w:rsidR="008D4618" w:rsidRDefault="008D4618" w:rsidP="004E24C4">
      <w:pPr>
        <w:widowControl/>
        <w:tabs>
          <w:tab w:val="left" w:pos="360"/>
          <w:tab w:val="left" w:pos="9360"/>
        </w:tabs>
        <w:spacing w:line="240" w:lineRule="atLeast"/>
        <w:rPr>
          <w:rFonts w:ascii="Arial" w:hAnsi="Arial" w:cs="Arial"/>
        </w:rPr>
      </w:pPr>
    </w:p>
    <w:p w14:paraId="580B980B" w14:textId="77777777" w:rsidR="005F75B7" w:rsidRDefault="005F75B7" w:rsidP="005F75B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719D0">
        <w:rPr>
          <w:rFonts w:ascii="Arial" w:hAnsi="Arial" w:cs="Arial"/>
          <w:bCs/>
          <w:i/>
          <w:color w:val="000000"/>
        </w:rPr>
        <w:t>{Drafting Note:</w:t>
      </w:r>
      <w:r>
        <w:rPr>
          <w:rFonts w:ascii="Arial" w:hAnsi="Arial" w:cs="Arial"/>
          <w:bCs/>
          <w:i/>
          <w:color w:val="000000"/>
        </w:rPr>
        <w:t xml:space="preserve"> </w:t>
      </w:r>
      <w:r w:rsidRPr="002719D0">
        <w:rPr>
          <w:rFonts w:ascii="Arial" w:hAnsi="Arial" w:cs="Arial"/>
          <w:bCs/>
          <w:i/>
          <w:color w:val="000000"/>
        </w:rPr>
        <w:t xml:space="preserve"> Insert the specific reimbursement methodology used for non-participating provider charges.</w:t>
      </w:r>
      <w:r>
        <w:rPr>
          <w:rFonts w:ascii="Arial" w:hAnsi="Arial" w:cs="Arial"/>
          <w:bCs/>
          <w:i/>
          <w:color w:val="000000"/>
        </w:rPr>
        <w:t xml:space="preserve">  </w:t>
      </w:r>
      <w:r w:rsidR="009D563F">
        <w:rPr>
          <w:rFonts w:ascii="Arial" w:hAnsi="Arial" w:cs="Arial"/>
          <w:bCs/>
          <w:i/>
          <w:color w:val="000000"/>
        </w:rPr>
        <w:t xml:space="preserve">Insert the </w:t>
      </w:r>
      <w:r w:rsidR="009D563F" w:rsidRPr="002719D0">
        <w:rPr>
          <w:rFonts w:ascii="Arial" w:hAnsi="Arial" w:cs="Arial"/>
          <w:bCs/>
          <w:i/>
          <w:color w:val="000000"/>
        </w:rPr>
        <w:t xml:space="preserve">inside </w:t>
      </w:r>
      <w:r w:rsidR="009D563F">
        <w:rPr>
          <w:rFonts w:ascii="Arial" w:hAnsi="Arial" w:cs="Arial"/>
          <w:bCs/>
          <w:i/>
          <w:color w:val="000000"/>
        </w:rPr>
        <w:t>our</w:t>
      </w:r>
      <w:r w:rsidR="009D563F" w:rsidRPr="002719D0">
        <w:rPr>
          <w:rFonts w:ascii="Arial" w:hAnsi="Arial" w:cs="Arial"/>
          <w:bCs/>
          <w:i/>
          <w:color w:val="000000"/>
        </w:rPr>
        <w:t xml:space="preserve"> service area</w:t>
      </w:r>
      <w:r w:rsidR="009D563F">
        <w:rPr>
          <w:rFonts w:ascii="Arial" w:hAnsi="Arial" w:cs="Arial"/>
          <w:bCs/>
          <w:i/>
          <w:color w:val="000000"/>
        </w:rPr>
        <w:t xml:space="preserve"> bracketed language in the paragraph below if different out-of-network reimbursement methodologies are used inside and outside the service area</w:t>
      </w:r>
      <w:r>
        <w:rPr>
          <w:rFonts w:ascii="Arial" w:hAnsi="Arial" w:cs="Arial"/>
          <w:i/>
        </w:rPr>
        <w:t>.</w:t>
      </w:r>
      <w:r w:rsidRPr="002719D0">
        <w:rPr>
          <w:rFonts w:ascii="Arial" w:hAnsi="Arial" w:cs="Arial"/>
          <w:bCs/>
          <w:i/>
          <w:color w:val="000000"/>
        </w:rPr>
        <w:t xml:space="preserve">}  </w:t>
      </w:r>
    </w:p>
    <w:p w14:paraId="4FD4B12A" w14:textId="77777777" w:rsidR="005534D0" w:rsidRPr="00D831E9" w:rsidRDefault="00D7583C" w:rsidP="00D7583C">
      <w:pPr>
        <w:widowControl/>
        <w:tabs>
          <w:tab w:val="left" w:pos="360"/>
          <w:tab w:val="left" w:pos="720"/>
        </w:tabs>
        <w:spacing w:line="240" w:lineRule="atLeast"/>
        <w:ind w:left="360" w:hanging="90"/>
        <w:rPr>
          <w:rFonts w:ascii="Arial" w:hAnsi="Arial" w:cs="Arial"/>
          <w:color w:val="000000"/>
        </w:rPr>
      </w:pPr>
      <w:r>
        <w:rPr>
          <w:rFonts w:ascii="Arial" w:hAnsi="Arial" w:cs="Arial"/>
        </w:rPr>
        <w:tab/>
      </w:r>
      <w:r w:rsidR="001D5B77">
        <w:rPr>
          <w:rFonts w:ascii="Arial" w:hAnsi="Arial" w:cs="Arial"/>
        </w:rPr>
        <w:t>[</w:t>
      </w:r>
      <w:r w:rsidR="001D5B77">
        <w:rPr>
          <w:rFonts w:ascii="Arial" w:hAnsi="Arial" w:cs="Arial"/>
          <w:b/>
        </w:rPr>
        <w:t>3.</w:t>
      </w:r>
      <w:r w:rsidR="001D5B77">
        <w:rPr>
          <w:rFonts w:ascii="Arial" w:hAnsi="Arial" w:cs="Arial"/>
        </w:rPr>
        <w:t>]</w:t>
      </w:r>
      <w:r w:rsidR="001D5B77">
        <w:rPr>
          <w:rFonts w:ascii="Arial" w:hAnsi="Arial" w:cs="Arial"/>
        </w:rPr>
        <w:tab/>
      </w:r>
      <w:r w:rsidR="00CF2152">
        <w:rPr>
          <w:rFonts w:ascii="Arial" w:hAnsi="Arial" w:cs="Arial"/>
        </w:rPr>
        <w:t>[</w:t>
      </w:r>
      <w:r w:rsidR="005534D0" w:rsidRPr="00D831E9">
        <w:rPr>
          <w:rFonts w:ascii="Arial" w:hAnsi="Arial" w:cs="Arial"/>
          <w:b/>
          <w:color w:val="000000"/>
        </w:rPr>
        <w:t xml:space="preserve">For All Other Providers </w:t>
      </w:r>
      <w:r w:rsidR="005534D0" w:rsidRPr="00D831E9">
        <w:rPr>
          <w:rFonts w:ascii="Arial" w:hAnsi="Arial" w:cs="Arial"/>
          <w:color w:val="000000"/>
        </w:rPr>
        <w:t>[</w:t>
      </w:r>
      <w:r w:rsidR="005534D0" w:rsidRPr="00D831E9">
        <w:rPr>
          <w:rFonts w:ascii="Arial" w:hAnsi="Arial" w:cs="Arial"/>
          <w:b/>
          <w:color w:val="000000"/>
        </w:rPr>
        <w:t>in Our Service Area</w:t>
      </w:r>
      <w:r w:rsidR="005534D0" w:rsidRPr="00D831E9">
        <w:rPr>
          <w:rFonts w:ascii="Arial" w:hAnsi="Arial" w:cs="Arial"/>
          <w:color w:val="000000"/>
        </w:rPr>
        <w:t>]</w:t>
      </w:r>
      <w:r w:rsidR="005534D0" w:rsidRPr="00D831E9">
        <w:rPr>
          <w:rFonts w:ascii="Arial" w:hAnsi="Arial" w:cs="Arial"/>
          <w:b/>
          <w:color w:val="000000"/>
        </w:rPr>
        <w:t>.</w:t>
      </w:r>
    </w:p>
    <w:p w14:paraId="2D9D89ED" w14:textId="77777777" w:rsidR="00B80D86" w:rsidRPr="00D831E9" w:rsidRDefault="00B80D86" w:rsidP="00356484">
      <w:pPr>
        <w:widowControl/>
        <w:tabs>
          <w:tab w:val="left" w:pos="360"/>
          <w:tab w:val="left" w:pos="720"/>
          <w:tab w:val="left" w:pos="9360"/>
        </w:tabs>
        <w:spacing w:line="240" w:lineRule="atLeast"/>
        <w:ind w:left="720"/>
        <w:rPr>
          <w:rFonts w:ascii="Arial" w:hAnsi="Arial" w:cs="Arial"/>
          <w:color w:val="000000"/>
        </w:rPr>
      </w:pPr>
      <w:r w:rsidRPr="00D831E9">
        <w:rPr>
          <w:rFonts w:ascii="Arial" w:hAnsi="Arial" w:cs="Arial"/>
          <w:color w:val="000000"/>
        </w:rPr>
        <w:t xml:space="preserve">For all other Providers [in Our Service Area], the Allowed Amount will be </w:t>
      </w:r>
      <w:r w:rsidR="00F252F0">
        <w:rPr>
          <w:rFonts w:ascii="Arial" w:hAnsi="Arial" w:cs="Arial"/>
          <w:color w:val="000000"/>
        </w:rPr>
        <w:t xml:space="preserve">[the lesser of] </w:t>
      </w:r>
      <w:r w:rsidRPr="00D831E9">
        <w:rPr>
          <w:rFonts w:ascii="Arial" w:hAnsi="Arial" w:cs="Arial"/>
          <w:color w:val="000000"/>
        </w:rPr>
        <w:t>[XX% of</w:t>
      </w:r>
      <w:r w:rsidR="00172EC4" w:rsidRPr="00D831E9">
        <w:rPr>
          <w:rFonts w:ascii="Arial" w:hAnsi="Arial" w:cs="Arial"/>
          <w:color w:val="000000"/>
        </w:rPr>
        <w:t>]</w:t>
      </w:r>
      <w:r w:rsidRPr="00D831E9">
        <w:rPr>
          <w:rFonts w:ascii="Arial" w:hAnsi="Arial" w:cs="Arial"/>
          <w:color w:val="000000"/>
        </w:rPr>
        <w:t xml:space="preserve"> </w:t>
      </w:r>
    </w:p>
    <w:p w14:paraId="0FC111A2" w14:textId="77777777" w:rsidR="00B80D86" w:rsidRPr="00D831E9"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sidRPr="00D831E9">
        <w:rPr>
          <w:rFonts w:ascii="Arial" w:hAnsi="Arial" w:cs="Arial"/>
          <w:color w:val="000000"/>
        </w:rPr>
        <w:t>[</w:t>
      </w:r>
      <w:r w:rsidR="00F74BA8" w:rsidRPr="00D831E9">
        <w:rPr>
          <w:rFonts w:ascii="Arial" w:hAnsi="Arial" w:cs="Arial"/>
          <w:color w:val="000000"/>
        </w:rPr>
        <w:t xml:space="preserve">the </w:t>
      </w:r>
      <w:r w:rsidRPr="00D831E9">
        <w:rPr>
          <w:rFonts w:ascii="Arial" w:hAnsi="Arial" w:cs="Arial"/>
          <w:color w:val="000000"/>
        </w:rPr>
        <w:t xml:space="preserve">Centers for Medicare and Medicaid Services </w:t>
      </w:r>
      <w:r w:rsidR="00D73F57" w:rsidRPr="00D831E9">
        <w:rPr>
          <w:rFonts w:ascii="Arial" w:hAnsi="Arial" w:cs="Arial"/>
          <w:color w:val="000000"/>
        </w:rPr>
        <w:t>P</w:t>
      </w:r>
      <w:r w:rsidR="0066465E" w:rsidRPr="00D831E9">
        <w:rPr>
          <w:rFonts w:ascii="Arial" w:hAnsi="Arial" w:cs="Arial"/>
          <w:color w:val="000000"/>
        </w:rPr>
        <w:t>rovider fee schedule</w:t>
      </w:r>
      <w:r w:rsidR="00D73F57" w:rsidRPr="00D831E9">
        <w:rPr>
          <w:rFonts w:ascii="Arial" w:hAnsi="Arial" w:cs="Arial"/>
          <w:color w:val="000000"/>
        </w:rPr>
        <w:t>, as applicable to the P</w:t>
      </w:r>
      <w:r w:rsidR="0066465E" w:rsidRPr="00D831E9">
        <w:rPr>
          <w:rFonts w:ascii="Arial" w:hAnsi="Arial" w:cs="Arial"/>
          <w:color w:val="000000"/>
        </w:rPr>
        <w:t xml:space="preserve">rovider type </w:t>
      </w:r>
      <w:r w:rsidRPr="00D831E9">
        <w:rPr>
          <w:rFonts w:ascii="Arial" w:hAnsi="Arial" w:cs="Arial"/>
          <w:color w:val="000000"/>
        </w:rPr>
        <w:t xml:space="preserve">[unadjusted for geographic locality].] </w:t>
      </w:r>
    </w:p>
    <w:p w14:paraId="7CCE20BB" w14:textId="77777777" w:rsidR="00B80D86" w:rsidRPr="00D831E9"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sidRPr="00D831E9">
        <w:rPr>
          <w:rFonts w:ascii="Arial" w:hAnsi="Arial" w:cs="Arial"/>
          <w:color w:val="000000"/>
        </w:rPr>
        <w:t>[</w:t>
      </w:r>
      <w:r w:rsidR="00F74BA8" w:rsidRPr="00D831E9">
        <w:rPr>
          <w:rFonts w:ascii="Arial" w:hAnsi="Arial" w:cs="Arial"/>
          <w:color w:val="000000"/>
        </w:rPr>
        <w:t xml:space="preserve">the </w:t>
      </w:r>
      <w:r w:rsidRPr="00D831E9">
        <w:rPr>
          <w:rFonts w:ascii="Arial" w:hAnsi="Arial" w:cs="Arial"/>
          <w:color w:val="000000"/>
        </w:rPr>
        <w:t>Medicare amount [unadjusted for geographic locality].]</w:t>
      </w:r>
    </w:p>
    <w:p w14:paraId="0ACA9E92" w14:textId="77777777" w:rsidR="00B80D86" w:rsidRPr="002719D0" w:rsidRDefault="0096425E"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D831E9">
        <w:rPr>
          <w:rFonts w:ascii="Arial" w:hAnsi="Arial" w:cs="Arial"/>
          <w:color w:val="000000"/>
        </w:rPr>
        <w:t>[</w:t>
      </w:r>
      <w:r w:rsidR="00F74BA8" w:rsidRPr="00D831E9">
        <w:rPr>
          <w:rFonts w:ascii="Arial" w:hAnsi="Arial" w:cs="Arial"/>
          <w:color w:val="000000"/>
        </w:rPr>
        <w:t xml:space="preserve">an </w:t>
      </w:r>
      <w:r w:rsidR="00B80D86" w:rsidRPr="00D831E9">
        <w:rPr>
          <w:rFonts w:ascii="Arial" w:hAnsi="Arial" w:cs="Arial"/>
          <w:color w:val="000000"/>
        </w:rPr>
        <w:t>amount based on cost information from the Centers for Medicare and</w:t>
      </w:r>
      <w:r w:rsidR="00B80D86" w:rsidRPr="002719D0">
        <w:rPr>
          <w:rFonts w:ascii="Arial" w:hAnsi="Arial" w:cs="Arial"/>
        </w:rPr>
        <w:t xml:space="preserve"> Medicaid Services.]</w:t>
      </w:r>
    </w:p>
    <w:p w14:paraId="1A320B9A"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F</w:t>
      </w:r>
      <w:r w:rsidR="005B5452">
        <w:rPr>
          <w:rFonts w:ascii="Arial" w:hAnsi="Arial" w:cs="Arial"/>
        </w:rPr>
        <w:t>AIR</w:t>
      </w:r>
      <w:r w:rsidRPr="002719D0">
        <w:rPr>
          <w:rFonts w:ascii="Arial" w:hAnsi="Arial" w:cs="Arial"/>
        </w:rPr>
        <w:t xml:space="preserve"> Health rate</w:t>
      </w:r>
      <w:r w:rsidR="00BF201F">
        <w:rPr>
          <w:rFonts w:ascii="Arial" w:hAnsi="Arial" w:cs="Arial"/>
        </w:rPr>
        <w:t xml:space="preserve"> at the [XX] percentile</w:t>
      </w:r>
      <w:r w:rsidRPr="002719D0">
        <w:rPr>
          <w:rFonts w:ascii="Arial" w:hAnsi="Arial" w:cs="Arial"/>
        </w:rPr>
        <w:t xml:space="preserve">.] </w:t>
      </w:r>
    </w:p>
    <w:p w14:paraId="0CF3CE24"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Viant amount.]</w:t>
      </w:r>
    </w:p>
    <w:p w14:paraId="00380197"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 xml:space="preserve">Provider’s charge.] </w:t>
      </w:r>
    </w:p>
    <w:p w14:paraId="7FA1AE68"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a </w:t>
      </w:r>
      <w:r w:rsidRPr="002719D0">
        <w:rPr>
          <w:rFonts w:ascii="Arial" w:hAnsi="Arial" w:cs="Arial"/>
        </w:rPr>
        <w:t xml:space="preserve">rate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 </w:t>
      </w:r>
      <w:r w:rsidR="00B359B2">
        <w:rPr>
          <w:rFonts w:ascii="Arial" w:hAnsi="Arial" w:cs="Arial"/>
        </w:rPr>
        <w:t xml:space="preserve">(1) </w:t>
      </w:r>
      <w:r w:rsidRPr="002719D0">
        <w:rPr>
          <w:rFonts w:ascii="Arial" w:hAnsi="Arial" w:cs="Arial"/>
        </w:rPr>
        <w:t xml:space="preserve">or </w:t>
      </w:r>
      <w:r w:rsidR="00331F3E">
        <w:rPr>
          <w:rFonts w:ascii="Arial" w:hAnsi="Arial" w:cs="Arial"/>
        </w:rPr>
        <w:t>more of the following factors: 1</w:t>
      </w:r>
      <w:r w:rsidRPr="002719D0">
        <w:rPr>
          <w:rFonts w:ascii="Arial" w:hAnsi="Arial" w:cs="Arial"/>
        </w:rPr>
        <w:t>) the complex</w:t>
      </w:r>
      <w:r w:rsidR="00331F3E">
        <w:rPr>
          <w:rFonts w:ascii="Arial" w:hAnsi="Arial" w:cs="Arial"/>
        </w:rPr>
        <w:t>ity or severity of treatment; 2</w:t>
      </w:r>
      <w:r w:rsidRPr="002719D0">
        <w:rPr>
          <w:rFonts w:ascii="Arial" w:hAnsi="Arial" w:cs="Arial"/>
        </w:rPr>
        <w:t>) level of skill and experience re</w:t>
      </w:r>
      <w:r w:rsidR="00331F3E">
        <w:rPr>
          <w:rFonts w:ascii="Arial" w:hAnsi="Arial" w:cs="Arial"/>
        </w:rPr>
        <w:t>quired for the treatment; or 3</w:t>
      </w:r>
      <w:r w:rsidRPr="002719D0">
        <w:rPr>
          <w:rFonts w:ascii="Arial" w:hAnsi="Arial" w:cs="Arial"/>
        </w:rPr>
        <w:t>) comparable Providers’ fees and costs to deliver care.]</w:t>
      </w:r>
    </w:p>
    <w:p w14:paraId="78ACC098"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lastRenderedPageBreak/>
        <w:t>[</w:t>
      </w:r>
      <w:r w:rsidR="00F74BA8">
        <w:rPr>
          <w:rFonts w:ascii="Arial" w:hAnsi="Arial" w:cs="Arial"/>
        </w:rPr>
        <w:t xml:space="preserve">an </w:t>
      </w:r>
      <w:r w:rsidRPr="002719D0">
        <w:rPr>
          <w:rFonts w:ascii="Arial" w:hAnsi="Arial" w:cs="Arial"/>
        </w:rPr>
        <w:t>amount based on Our Participating Provider fee schedule or rate.]</w:t>
      </w:r>
    </w:p>
    <w:p w14:paraId="16657657" w14:textId="77777777" w:rsidR="00B80D86" w:rsidRPr="002719D0"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bCs/>
          <w:color w:val="000000"/>
        </w:rPr>
        <w:t>[</w:t>
      </w:r>
      <w:r w:rsidR="00F74BA8">
        <w:rPr>
          <w:rFonts w:ascii="Arial" w:hAnsi="Arial" w:cs="Arial"/>
          <w:bCs/>
          <w:color w:val="000000"/>
        </w:rPr>
        <w:t xml:space="preserve">the </w:t>
      </w:r>
      <w:r w:rsidRPr="002719D0">
        <w:rPr>
          <w:rFonts w:ascii="Arial" w:hAnsi="Arial" w:cs="Arial"/>
          <w:bCs/>
          <w:color w:val="000000"/>
        </w:rPr>
        <w:t xml:space="preserve">average amount paid by Us for comparable services </w:t>
      </w:r>
      <w:r w:rsidR="005D1B60">
        <w:rPr>
          <w:rFonts w:ascii="Arial" w:hAnsi="Arial" w:cs="Arial"/>
          <w:bCs/>
          <w:color w:val="000000"/>
        </w:rPr>
        <w:t xml:space="preserve">to </w:t>
      </w:r>
      <w:r w:rsidRPr="002719D0">
        <w:rPr>
          <w:rFonts w:ascii="Arial" w:hAnsi="Arial" w:cs="Arial"/>
          <w:bCs/>
          <w:color w:val="000000"/>
        </w:rPr>
        <w:t xml:space="preserve">Participating Providers in the same county.  If there are no Participating Providers in the same county, then the average amount paid by Us for comparable services </w:t>
      </w:r>
      <w:r w:rsidR="005D1B60">
        <w:rPr>
          <w:rFonts w:ascii="Arial" w:hAnsi="Arial" w:cs="Arial"/>
          <w:bCs/>
          <w:color w:val="000000"/>
        </w:rPr>
        <w:t xml:space="preserve">to </w:t>
      </w:r>
      <w:r w:rsidRPr="002719D0">
        <w:rPr>
          <w:rFonts w:ascii="Arial" w:hAnsi="Arial" w:cs="Arial"/>
          <w:bCs/>
          <w:color w:val="000000"/>
        </w:rPr>
        <w:t xml:space="preserve">Participating </w:t>
      </w:r>
      <w:r w:rsidR="00985CFB">
        <w:rPr>
          <w:rFonts w:ascii="Arial" w:hAnsi="Arial" w:cs="Arial"/>
          <w:bCs/>
          <w:color w:val="000000"/>
        </w:rPr>
        <w:t xml:space="preserve">Providers </w:t>
      </w:r>
      <w:r w:rsidRPr="002719D0">
        <w:rPr>
          <w:rFonts w:ascii="Arial" w:hAnsi="Arial" w:cs="Arial"/>
          <w:bCs/>
          <w:color w:val="000000"/>
        </w:rPr>
        <w:t>in the contiguous county or counties.]</w:t>
      </w:r>
    </w:p>
    <w:p w14:paraId="4D79A978" w14:textId="77777777" w:rsidR="00754082" w:rsidRDefault="00754082" w:rsidP="0035648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14:paraId="4F672D78" w14:textId="77777777" w:rsidR="00754082" w:rsidRDefault="00754082" w:rsidP="00754082">
      <w:pPr>
        <w:widowControl/>
        <w:spacing w:line="240" w:lineRule="atLeast"/>
        <w:ind w:left="720"/>
        <w:rPr>
          <w:rFonts w:ascii="Arial" w:hAnsi="Arial" w:cs="Arial"/>
          <w:bCs/>
          <w:color w:val="000000"/>
        </w:rPr>
      </w:pPr>
      <w:bookmarkStart w:id="3" w:name="_Hlk62037587"/>
      <w:r>
        <w:rPr>
          <w:rFonts w:ascii="Arial" w:hAnsi="Arial" w:cs="Arial"/>
          <w:bCs/>
          <w:i/>
          <w:color w:val="000000"/>
        </w:rPr>
        <w:t xml:space="preserve">{Drafting Note:  Insert the bracketed sentence below if out-of-network benefits are not covered inside the service area.  </w:t>
      </w:r>
      <w:r>
        <w:rPr>
          <w:rFonts w:ascii="Arial" w:hAnsi="Arial" w:cs="Arial"/>
          <w:i/>
        </w:rPr>
        <w:t>The bracketed language regarding ambulance services may be removed for large group plans only</w:t>
      </w:r>
      <w:r w:rsidR="00EC3773">
        <w:rPr>
          <w:rFonts w:ascii="Arial" w:hAnsi="Arial" w:cs="Arial"/>
          <w:i/>
        </w:rPr>
        <w:t>.</w:t>
      </w:r>
      <w:r>
        <w:rPr>
          <w:rFonts w:ascii="Arial" w:hAnsi="Arial" w:cs="Arial"/>
          <w:bCs/>
          <w:i/>
          <w:color w:val="000000"/>
        </w:rPr>
        <w:t xml:space="preserve">}  </w:t>
      </w:r>
    </w:p>
    <w:bookmarkEnd w:id="3"/>
    <w:p w14:paraId="44483C5F" w14:textId="77777777" w:rsidR="00A04438" w:rsidRDefault="00A04438" w:rsidP="0035648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
          <w:color w:val="000000"/>
        </w:rPr>
      </w:pPr>
      <w:r>
        <w:rPr>
          <w:rFonts w:ascii="Arial" w:hAnsi="Arial" w:cs="Arial"/>
          <w:bCs/>
          <w:color w:val="000000"/>
        </w:rPr>
        <w:t>[</w:t>
      </w:r>
      <w:r>
        <w:rPr>
          <w:rFonts w:ascii="Arial" w:hAnsi="Arial" w:cs="Arial"/>
        </w:rPr>
        <w:t>The services of Non-Participating Providers inside Our Service Area are not Covered except Emergency Services</w:t>
      </w:r>
      <w:r w:rsidR="000D2FD3">
        <w:rPr>
          <w:rFonts w:ascii="Arial" w:hAnsi="Arial" w:cs="Arial"/>
        </w:rPr>
        <w:t xml:space="preserve"> and</w:t>
      </w:r>
      <w:r w:rsidRPr="00796ED1">
        <w:t xml:space="preserve"> </w:t>
      </w:r>
      <w:r w:rsidRPr="00796ED1">
        <w:rPr>
          <w:rFonts w:ascii="Arial" w:hAnsi="Arial" w:cs="Arial"/>
        </w:rPr>
        <w:t xml:space="preserve">Pre-Hospital Emergency Medical Services </w:t>
      </w:r>
      <w:r w:rsidR="00400FA8">
        <w:rPr>
          <w:rFonts w:ascii="Arial" w:hAnsi="Arial" w:cs="Arial"/>
        </w:rPr>
        <w:t>[</w:t>
      </w:r>
      <w:r w:rsidRPr="00796ED1">
        <w:rPr>
          <w:rFonts w:ascii="Arial" w:hAnsi="Arial" w:cs="Arial"/>
        </w:rPr>
        <w:t>and ambulance services</w:t>
      </w:r>
      <w:r w:rsidR="00400FA8">
        <w:rPr>
          <w:rFonts w:ascii="Arial" w:hAnsi="Arial" w:cs="Arial"/>
        </w:rPr>
        <w:t>]</w:t>
      </w:r>
      <w:r w:rsidRPr="00796ED1">
        <w:rPr>
          <w:rFonts w:ascii="Arial" w:hAnsi="Arial" w:cs="Arial"/>
        </w:rPr>
        <w:t xml:space="preserve"> to treat Your Emergency Condition</w:t>
      </w:r>
      <w:r>
        <w:rPr>
          <w:rFonts w:ascii="Arial" w:hAnsi="Arial" w:cs="Arial"/>
        </w:rPr>
        <w:t>, or unless specifically Covered in this [Certificate; Contract; Policy].]</w:t>
      </w:r>
    </w:p>
    <w:p w14:paraId="2240D1F2" w14:textId="77777777" w:rsidR="00B80D86" w:rsidRDefault="005E25E5"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14:paraId="2BC2E4B1" w14:textId="77777777" w:rsidR="005E25E5" w:rsidRPr="005E25E5" w:rsidRDefault="005E25E5" w:rsidP="005E25E5">
      <w:pPr>
        <w:widowControl/>
        <w:spacing w:line="240" w:lineRule="atLeast"/>
        <w:ind w:left="720"/>
        <w:rPr>
          <w:rFonts w:ascii="Arial" w:hAnsi="Arial" w:cs="Arial"/>
          <w:i/>
        </w:rPr>
      </w:pPr>
      <w:r w:rsidRPr="002719D0">
        <w:rPr>
          <w:rFonts w:ascii="Arial" w:hAnsi="Arial" w:cs="Arial"/>
          <w:bCs/>
          <w:i/>
          <w:color w:val="000000"/>
        </w:rPr>
        <w:t xml:space="preserve">{Drafting Note: </w:t>
      </w:r>
      <w:r>
        <w:rPr>
          <w:rFonts w:ascii="Arial" w:hAnsi="Arial" w:cs="Arial"/>
          <w:bCs/>
          <w:i/>
          <w:color w:val="000000"/>
        </w:rPr>
        <w:t xml:space="preserve"> If an alternative </w:t>
      </w:r>
      <w:r w:rsidRPr="002719D0">
        <w:rPr>
          <w:rFonts w:ascii="Arial" w:hAnsi="Arial" w:cs="Arial"/>
          <w:bCs/>
          <w:i/>
          <w:color w:val="000000"/>
        </w:rPr>
        <w:t xml:space="preserve">specific reimbursement methodology used </w:t>
      </w:r>
      <w:r w:rsidRPr="000A611B">
        <w:rPr>
          <w:rFonts w:ascii="Arial" w:hAnsi="Arial" w:cs="Arial"/>
          <w:bCs/>
          <w:i/>
          <w:color w:val="000000"/>
        </w:rPr>
        <w:t xml:space="preserve">for </w:t>
      </w:r>
      <w:r w:rsidRPr="000A611B">
        <w:rPr>
          <w:rFonts w:ascii="Arial" w:hAnsi="Arial" w:cs="Arial"/>
          <w:i/>
          <w:color w:val="000000"/>
        </w:rPr>
        <w:t xml:space="preserve">all other </w:t>
      </w:r>
      <w:r w:rsidR="005C1B00">
        <w:rPr>
          <w:rFonts w:ascii="Arial" w:hAnsi="Arial" w:cs="Arial"/>
          <w:i/>
          <w:color w:val="000000"/>
        </w:rPr>
        <w:t>p</w:t>
      </w:r>
      <w:r w:rsidRPr="000A611B">
        <w:rPr>
          <w:rFonts w:ascii="Arial" w:hAnsi="Arial" w:cs="Arial"/>
          <w:i/>
          <w:color w:val="000000"/>
        </w:rPr>
        <w:t>roviders</w:t>
      </w:r>
      <w:r>
        <w:rPr>
          <w:rFonts w:ascii="Arial" w:hAnsi="Arial" w:cs="Arial"/>
          <w:i/>
          <w:color w:val="000000"/>
        </w:rPr>
        <w:t>’</w:t>
      </w:r>
      <w:r>
        <w:rPr>
          <w:rFonts w:ascii="Arial" w:hAnsi="Arial" w:cs="Arial"/>
          <w:bCs/>
          <w:i/>
          <w:color w:val="000000"/>
        </w:rPr>
        <w:t xml:space="preserve"> charges is used, insert the below paragraph, selecting the appropriate reimbursement methodology</w:t>
      </w:r>
      <w:r>
        <w:rPr>
          <w:rFonts w:ascii="Arial" w:hAnsi="Arial" w:cs="Arial"/>
          <w:i/>
        </w:rPr>
        <w:t xml:space="preserve">.  If two alternative </w:t>
      </w:r>
      <w:r w:rsidRPr="002719D0">
        <w:rPr>
          <w:rFonts w:ascii="Arial" w:hAnsi="Arial" w:cs="Arial"/>
          <w:bCs/>
          <w:i/>
          <w:color w:val="000000"/>
        </w:rPr>
        <w:t>specific reimbursement methodolog</w:t>
      </w:r>
      <w:r>
        <w:rPr>
          <w:rFonts w:ascii="Arial" w:hAnsi="Arial" w:cs="Arial"/>
          <w:bCs/>
          <w:i/>
          <w:color w:val="000000"/>
        </w:rPr>
        <w:t>ies</w:t>
      </w:r>
      <w:r w:rsidRPr="002719D0">
        <w:rPr>
          <w:rFonts w:ascii="Arial" w:hAnsi="Arial" w:cs="Arial"/>
          <w:bCs/>
          <w:i/>
          <w:color w:val="000000"/>
        </w:rPr>
        <w:t xml:space="preserve"> </w:t>
      </w:r>
      <w:r>
        <w:rPr>
          <w:rFonts w:ascii="Arial" w:hAnsi="Arial" w:cs="Arial"/>
          <w:bCs/>
          <w:i/>
          <w:color w:val="000000"/>
        </w:rPr>
        <w:t xml:space="preserve">are </w:t>
      </w:r>
      <w:r w:rsidRPr="002719D0">
        <w:rPr>
          <w:rFonts w:ascii="Arial" w:hAnsi="Arial" w:cs="Arial"/>
          <w:bCs/>
          <w:i/>
          <w:color w:val="000000"/>
        </w:rPr>
        <w:t>used</w:t>
      </w:r>
      <w:r>
        <w:rPr>
          <w:rFonts w:ascii="Arial" w:hAnsi="Arial" w:cs="Arial"/>
          <w:bCs/>
          <w:i/>
          <w:color w:val="000000"/>
        </w:rPr>
        <w:t>, repeat the below paragraph, and for both paragraphs, select the appropriate reimbursement methodology</w:t>
      </w:r>
      <w:r>
        <w:rPr>
          <w:rFonts w:ascii="Arial" w:hAnsi="Arial" w:cs="Arial"/>
          <w:i/>
        </w:rPr>
        <w:t>.}</w:t>
      </w:r>
    </w:p>
    <w:p w14:paraId="6ECC217B" w14:textId="77777777" w:rsidR="00B91037" w:rsidRDefault="00356484" w:rsidP="00356484">
      <w:pPr>
        <w:widowControl/>
        <w:tabs>
          <w:tab w:val="left" w:pos="720"/>
          <w:tab w:val="left" w:pos="9360"/>
        </w:tabs>
        <w:spacing w:line="240" w:lineRule="atLeast"/>
        <w:ind w:left="360"/>
        <w:rPr>
          <w:rFonts w:ascii="Arial" w:hAnsi="Arial" w:cs="Arial"/>
          <w:color w:val="000000"/>
        </w:rPr>
      </w:pPr>
      <w:r>
        <w:rPr>
          <w:rFonts w:ascii="Arial" w:hAnsi="Arial" w:cs="Arial"/>
          <w:bCs/>
          <w:color w:val="000000"/>
        </w:rPr>
        <w:tab/>
      </w:r>
      <w:r w:rsidR="00B80D86" w:rsidRPr="002719D0">
        <w:rPr>
          <w:rFonts w:ascii="Arial" w:hAnsi="Arial" w:cs="Arial"/>
          <w:bCs/>
          <w:color w:val="000000"/>
        </w:rPr>
        <w:t xml:space="preserve">[If there is no amount as described above, the Allowed Amount will be </w:t>
      </w:r>
      <w:r w:rsidR="00B91037">
        <w:rPr>
          <w:rFonts w:ascii="Arial" w:hAnsi="Arial" w:cs="Arial"/>
          <w:color w:val="000000"/>
        </w:rPr>
        <w:t xml:space="preserve">[the lesser </w:t>
      </w:r>
    </w:p>
    <w:p w14:paraId="282D5AF4" w14:textId="77777777" w:rsidR="00B80D86" w:rsidRDefault="00B91037" w:rsidP="00356484">
      <w:pPr>
        <w:widowControl/>
        <w:tabs>
          <w:tab w:val="left" w:pos="720"/>
          <w:tab w:val="left" w:pos="9360"/>
        </w:tabs>
        <w:spacing w:line="240" w:lineRule="atLeast"/>
        <w:ind w:left="360"/>
        <w:rPr>
          <w:rFonts w:ascii="Arial" w:hAnsi="Arial" w:cs="Arial"/>
          <w:bCs/>
          <w:color w:val="000000"/>
        </w:rPr>
      </w:pPr>
      <w:r>
        <w:rPr>
          <w:rFonts w:ascii="Arial" w:hAnsi="Arial" w:cs="Arial"/>
          <w:color w:val="000000"/>
        </w:rPr>
        <w:tab/>
        <w:t>of]</w:t>
      </w:r>
      <w:r w:rsidRPr="002719D0">
        <w:rPr>
          <w:rFonts w:ascii="Arial" w:hAnsi="Arial" w:cs="Arial"/>
          <w:bCs/>
          <w:color w:val="000000"/>
        </w:rPr>
        <w:t xml:space="preserve"> </w:t>
      </w:r>
      <w:r w:rsidR="00B80D86" w:rsidRPr="002719D0">
        <w:rPr>
          <w:rFonts w:ascii="Arial" w:hAnsi="Arial" w:cs="Arial"/>
          <w:bCs/>
          <w:color w:val="000000"/>
        </w:rPr>
        <w:t>[XX% of</w:t>
      </w:r>
      <w:r w:rsidR="0096425E">
        <w:rPr>
          <w:rFonts w:ascii="Arial" w:hAnsi="Arial" w:cs="Arial"/>
          <w:bCs/>
          <w:color w:val="000000"/>
        </w:rPr>
        <w:t>]</w:t>
      </w:r>
    </w:p>
    <w:p w14:paraId="6F071270" w14:textId="77777777" w:rsidR="005E25E5" w:rsidRPr="00EF652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rPr>
      </w:pPr>
      <w:r w:rsidRPr="00EF6520">
        <w:rPr>
          <w:rFonts w:ascii="Arial" w:hAnsi="Arial" w:cs="Arial"/>
          <w:color w:val="000000"/>
        </w:rPr>
        <w:t xml:space="preserve">[the Centers for Medicare and Medicaid Services Provider fee schedule, as applicable to the Provider type [unadjusted for geographic locality].] </w:t>
      </w:r>
    </w:p>
    <w:p w14:paraId="7D5B3DAF" w14:textId="77777777" w:rsidR="005E25E5" w:rsidRPr="00EF652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rPr>
      </w:pPr>
      <w:r w:rsidRPr="00EF6520">
        <w:rPr>
          <w:rFonts w:ascii="Arial" w:hAnsi="Arial" w:cs="Arial"/>
          <w:color w:val="000000"/>
        </w:rPr>
        <w:t>[the Medicare amount [unadjusted for geographic locality].]</w:t>
      </w:r>
    </w:p>
    <w:p w14:paraId="305A4B1A" w14:textId="77777777" w:rsidR="005E25E5" w:rsidRPr="002719D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F6520">
        <w:rPr>
          <w:rFonts w:ascii="Arial" w:hAnsi="Arial" w:cs="Arial"/>
          <w:color w:val="000000"/>
        </w:rPr>
        <w:t>[an amount based on cost information from the Centers for Medicare and</w:t>
      </w:r>
      <w:r w:rsidRPr="002719D0">
        <w:rPr>
          <w:rFonts w:ascii="Arial" w:hAnsi="Arial" w:cs="Arial"/>
        </w:rPr>
        <w:t xml:space="preserve"> Medicaid Services.]</w:t>
      </w:r>
    </w:p>
    <w:p w14:paraId="12FFE6E9" w14:textId="77777777" w:rsidR="005E25E5" w:rsidRPr="002719D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the </w:t>
      </w:r>
      <w:proofErr w:type="spellStart"/>
      <w:r w:rsidRPr="002719D0">
        <w:rPr>
          <w:rFonts w:ascii="Arial" w:hAnsi="Arial" w:cs="Arial"/>
        </w:rPr>
        <w:t>Viant</w:t>
      </w:r>
      <w:proofErr w:type="spellEnd"/>
      <w:r w:rsidRPr="002719D0">
        <w:rPr>
          <w:rFonts w:ascii="Arial" w:hAnsi="Arial" w:cs="Arial"/>
        </w:rPr>
        <w:t xml:space="preserve"> amount.]</w:t>
      </w:r>
    </w:p>
    <w:p w14:paraId="7E4A308A" w14:textId="77777777" w:rsidR="005E25E5" w:rsidRPr="005E25E5"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a </w:t>
      </w:r>
      <w:r w:rsidRPr="002719D0">
        <w:rPr>
          <w:rFonts w:ascii="Arial" w:hAnsi="Arial" w:cs="Arial"/>
        </w:rPr>
        <w:t xml:space="preserve">rate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 </w:t>
      </w:r>
      <w:r>
        <w:rPr>
          <w:rFonts w:ascii="Arial" w:hAnsi="Arial" w:cs="Arial"/>
        </w:rPr>
        <w:t xml:space="preserve">(1) </w:t>
      </w:r>
      <w:r w:rsidRPr="002719D0">
        <w:rPr>
          <w:rFonts w:ascii="Arial" w:hAnsi="Arial" w:cs="Arial"/>
        </w:rPr>
        <w:t xml:space="preserve">or </w:t>
      </w:r>
      <w:r>
        <w:rPr>
          <w:rFonts w:ascii="Arial" w:hAnsi="Arial" w:cs="Arial"/>
        </w:rPr>
        <w:t>more of the following factors: 1</w:t>
      </w:r>
      <w:r w:rsidRPr="002719D0">
        <w:rPr>
          <w:rFonts w:ascii="Arial" w:hAnsi="Arial" w:cs="Arial"/>
        </w:rPr>
        <w:t>) the complex</w:t>
      </w:r>
      <w:r>
        <w:rPr>
          <w:rFonts w:ascii="Arial" w:hAnsi="Arial" w:cs="Arial"/>
        </w:rPr>
        <w:t>ity or severity of treatment; 2</w:t>
      </w:r>
      <w:r w:rsidRPr="002719D0">
        <w:rPr>
          <w:rFonts w:ascii="Arial" w:hAnsi="Arial" w:cs="Arial"/>
        </w:rPr>
        <w:t>) level of skill and experience re</w:t>
      </w:r>
      <w:r>
        <w:rPr>
          <w:rFonts w:ascii="Arial" w:hAnsi="Arial" w:cs="Arial"/>
        </w:rPr>
        <w:t>quired for the treatment; or 3</w:t>
      </w:r>
      <w:r w:rsidRPr="002719D0">
        <w:rPr>
          <w:rFonts w:ascii="Arial" w:hAnsi="Arial" w:cs="Arial"/>
        </w:rPr>
        <w:t>) comparable Providers’ fees and costs to deliver care.]</w:t>
      </w:r>
    </w:p>
    <w:p w14:paraId="7F350B4D" w14:textId="77777777" w:rsidR="00B80D86" w:rsidRDefault="0096425E" w:rsidP="004E24C4">
      <w:pPr>
        <w:widowControl/>
        <w:tabs>
          <w:tab w:val="left" w:pos="9360"/>
        </w:tabs>
        <w:spacing w:line="240" w:lineRule="atLeast"/>
        <w:ind w:left="720"/>
        <w:rPr>
          <w:rFonts w:ascii="Arial" w:hAnsi="Arial" w:cs="Arial"/>
          <w:bCs/>
          <w:color w:val="000000"/>
        </w:rPr>
      </w:pPr>
      <w:r>
        <w:rPr>
          <w:rFonts w:ascii="Arial" w:hAnsi="Arial" w:cs="Arial"/>
          <w:bCs/>
          <w:color w:val="000000"/>
        </w:rPr>
        <w:t>[</w:t>
      </w:r>
      <w:r w:rsidR="00F74BA8">
        <w:rPr>
          <w:rFonts w:ascii="Arial" w:hAnsi="Arial" w:cs="Arial"/>
          <w:bCs/>
          <w:color w:val="000000"/>
        </w:rPr>
        <w:t xml:space="preserve">the </w:t>
      </w:r>
      <w:r w:rsidR="00B80D86" w:rsidRPr="002719D0">
        <w:rPr>
          <w:rFonts w:ascii="Arial" w:hAnsi="Arial" w:cs="Arial"/>
          <w:bCs/>
          <w:color w:val="000000"/>
        </w:rPr>
        <w:t>Provider’s charge</w:t>
      </w:r>
      <w:r w:rsidR="00B80D86">
        <w:rPr>
          <w:rFonts w:ascii="Arial" w:hAnsi="Arial" w:cs="Arial"/>
          <w:bCs/>
          <w:color w:val="000000"/>
        </w:rPr>
        <w:t>.</w:t>
      </w:r>
      <w:r w:rsidR="00B80D86" w:rsidRPr="002719D0">
        <w:rPr>
          <w:rFonts w:ascii="Arial" w:hAnsi="Arial" w:cs="Arial"/>
          <w:bCs/>
          <w:color w:val="000000"/>
        </w:rPr>
        <w:t xml:space="preserve">] </w:t>
      </w:r>
    </w:p>
    <w:p w14:paraId="30FF7BD7" w14:textId="77777777" w:rsidR="00B91037" w:rsidRPr="00754082" w:rsidRDefault="00B91037" w:rsidP="00B9103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rPr>
      </w:pPr>
      <w:r w:rsidRPr="002719D0">
        <w:rPr>
          <w:rFonts w:ascii="Arial" w:hAnsi="Arial" w:cs="Arial"/>
        </w:rPr>
        <w:t>[</w:t>
      </w:r>
      <w:r>
        <w:rPr>
          <w:rFonts w:ascii="Arial" w:hAnsi="Arial" w:cs="Arial"/>
        </w:rPr>
        <w:t>the FAIR</w:t>
      </w:r>
      <w:r w:rsidRPr="002719D0">
        <w:rPr>
          <w:rFonts w:ascii="Arial" w:hAnsi="Arial" w:cs="Arial"/>
        </w:rPr>
        <w:t xml:space="preserve"> Health rate</w:t>
      </w:r>
      <w:r>
        <w:rPr>
          <w:rFonts w:ascii="Arial" w:hAnsi="Arial" w:cs="Arial"/>
        </w:rPr>
        <w:t xml:space="preserve"> at the [XX] percentile</w:t>
      </w:r>
      <w:r w:rsidRPr="002719D0">
        <w:rPr>
          <w:rFonts w:ascii="Arial" w:hAnsi="Arial" w:cs="Arial"/>
        </w:rPr>
        <w:t xml:space="preserve">.] </w:t>
      </w:r>
    </w:p>
    <w:p w14:paraId="543EAC1D" w14:textId="77777777" w:rsidR="00B80D86" w:rsidRDefault="00B80D86" w:rsidP="004E24C4">
      <w:pPr>
        <w:widowControl/>
        <w:tabs>
          <w:tab w:val="left" w:pos="9360"/>
        </w:tabs>
        <w:spacing w:line="240" w:lineRule="atLeast"/>
        <w:ind w:left="720"/>
        <w:rPr>
          <w:rFonts w:ascii="Arial" w:hAnsi="Arial" w:cs="Arial"/>
        </w:rPr>
      </w:pPr>
      <w:r w:rsidRPr="002719D0">
        <w:rPr>
          <w:rFonts w:ascii="Arial" w:hAnsi="Arial" w:cs="Arial"/>
          <w:bCs/>
          <w:color w:val="000000"/>
        </w:rPr>
        <w:t>[</w:t>
      </w:r>
      <w:r w:rsidR="00F74BA8">
        <w:rPr>
          <w:rFonts w:ascii="Arial" w:hAnsi="Arial" w:cs="Arial"/>
          <w:bCs/>
          <w:color w:val="000000"/>
        </w:rPr>
        <w:t xml:space="preserve">an </w:t>
      </w:r>
      <w:r w:rsidRPr="002719D0">
        <w:rPr>
          <w:rFonts w:ascii="Arial" w:hAnsi="Arial" w:cs="Arial"/>
        </w:rPr>
        <w:t>amount based on Our Participating</w:t>
      </w:r>
      <w:r>
        <w:rPr>
          <w:rFonts w:ascii="Arial" w:hAnsi="Arial" w:cs="Arial"/>
        </w:rPr>
        <w:t xml:space="preserve"> Provider fee schedule or rate.] </w:t>
      </w:r>
    </w:p>
    <w:p w14:paraId="035DB98B" w14:textId="77777777" w:rsidR="001A3E2E" w:rsidRDefault="0096425E" w:rsidP="004E24C4">
      <w:pPr>
        <w:widowControl/>
        <w:tabs>
          <w:tab w:val="left" w:pos="9360"/>
        </w:tabs>
        <w:spacing w:line="240" w:lineRule="atLeast"/>
        <w:ind w:left="720"/>
        <w:rPr>
          <w:rFonts w:ascii="Arial" w:hAnsi="Arial" w:cs="Arial"/>
        </w:rPr>
      </w:pPr>
      <w:r>
        <w:rPr>
          <w:rFonts w:ascii="Arial" w:hAnsi="Arial" w:cs="Arial"/>
        </w:rPr>
        <w:t>[</w:t>
      </w:r>
      <w:r w:rsidR="00F74BA8">
        <w:rPr>
          <w:rFonts w:ascii="Arial" w:hAnsi="Arial" w:cs="Arial"/>
        </w:rPr>
        <w:t xml:space="preserve">the </w:t>
      </w:r>
      <w:r w:rsidR="005534D0" w:rsidRPr="00624800">
        <w:rPr>
          <w:rFonts w:ascii="Arial" w:hAnsi="Arial" w:cs="Arial"/>
        </w:rPr>
        <w:t>average amount paid by Us for comparable services</w:t>
      </w:r>
      <w:r w:rsidR="005D1B60">
        <w:rPr>
          <w:rFonts w:ascii="Arial" w:hAnsi="Arial" w:cs="Arial"/>
        </w:rPr>
        <w:t xml:space="preserve"> to </w:t>
      </w:r>
      <w:r w:rsidR="005534D0" w:rsidRPr="00624800">
        <w:rPr>
          <w:rFonts w:ascii="Arial" w:hAnsi="Arial" w:cs="Arial"/>
        </w:rPr>
        <w:t xml:space="preserve">Participating Providers in the same county.  If there are no Participating Providers in the same county, then the average amount paid by Us for comparable </w:t>
      </w:r>
      <w:r w:rsidR="00985CFB">
        <w:rPr>
          <w:rFonts w:ascii="Arial" w:hAnsi="Arial" w:cs="Arial"/>
        </w:rPr>
        <w:t xml:space="preserve">services </w:t>
      </w:r>
      <w:r w:rsidR="005D1B60">
        <w:rPr>
          <w:rFonts w:ascii="Arial" w:hAnsi="Arial" w:cs="Arial"/>
        </w:rPr>
        <w:t xml:space="preserve">to </w:t>
      </w:r>
      <w:r w:rsidR="005534D0" w:rsidRPr="00624800">
        <w:rPr>
          <w:rFonts w:ascii="Arial" w:hAnsi="Arial" w:cs="Arial"/>
        </w:rPr>
        <w:t xml:space="preserve">Participating </w:t>
      </w:r>
      <w:r w:rsidR="00985CFB">
        <w:rPr>
          <w:rFonts w:ascii="Arial" w:hAnsi="Arial" w:cs="Arial"/>
        </w:rPr>
        <w:t xml:space="preserve">Providers </w:t>
      </w:r>
      <w:r w:rsidR="005534D0" w:rsidRPr="00624800">
        <w:rPr>
          <w:rFonts w:ascii="Arial" w:hAnsi="Arial" w:cs="Arial"/>
        </w:rPr>
        <w:t>in th</w:t>
      </w:r>
      <w:r w:rsidR="005534D0">
        <w:rPr>
          <w:rFonts w:ascii="Arial" w:hAnsi="Arial" w:cs="Arial"/>
        </w:rPr>
        <w:t>e contiguous county or counties.</w:t>
      </w:r>
      <w:r w:rsidR="005534D0" w:rsidRPr="00624800">
        <w:rPr>
          <w:rFonts w:ascii="Arial" w:hAnsi="Arial" w:cs="Arial"/>
        </w:rPr>
        <w:t>]</w:t>
      </w:r>
      <w:r w:rsidR="005534D0">
        <w:rPr>
          <w:rFonts w:ascii="Arial" w:hAnsi="Arial" w:cs="Arial"/>
        </w:rPr>
        <w:t>]</w:t>
      </w:r>
    </w:p>
    <w:p w14:paraId="3DA3B747" w14:textId="77777777" w:rsidR="001A3E2E" w:rsidRDefault="001A3E2E" w:rsidP="004E24C4">
      <w:pPr>
        <w:widowControl/>
        <w:tabs>
          <w:tab w:val="left" w:pos="9360"/>
        </w:tabs>
        <w:spacing w:line="240" w:lineRule="atLeast"/>
        <w:ind w:left="720"/>
        <w:rPr>
          <w:rFonts w:ascii="Arial" w:hAnsi="Arial" w:cs="Arial"/>
        </w:rPr>
      </w:pPr>
    </w:p>
    <w:p w14:paraId="4CBAF7F5" w14:textId="77777777" w:rsidR="00600C3E" w:rsidRDefault="00600C3E" w:rsidP="00600C3E">
      <w:pPr>
        <w:widowControl/>
        <w:spacing w:line="240" w:lineRule="atLeast"/>
        <w:ind w:left="720"/>
        <w:rPr>
          <w:rFonts w:ascii="Arial" w:hAnsi="Arial" w:cs="Arial"/>
        </w:rPr>
      </w:pPr>
      <w:r>
        <w:rPr>
          <w:rFonts w:ascii="Arial" w:hAnsi="Arial" w:cs="Arial"/>
        </w:rPr>
        <w:t xml:space="preserve">[For </w:t>
      </w:r>
      <w:r w:rsidR="00246DDC">
        <w:rPr>
          <w:rFonts w:ascii="Arial" w:hAnsi="Arial" w:cs="Arial"/>
        </w:rPr>
        <w:t xml:space="preserve">[freestanding] </w:t>
      </w:r>
      <w:r>
        <w:rPr>
          <w:rFonts w:ascii="Arial" w:hAnsi="Arial" w:cs="Arial"/>
        </w:rPr>
        <w:t>physical therapists</w:t>
      </w:r>
      <w:r w:rsidR="00246DDC">
        <w:rPr>
          <w:rFonts w:ascii="Arial" w:hAnsi="Arial" w:cs="Arial"/>
        </w:rPr>
        <w:t>[</w:t>
      </w:r>
      <w:r>
        <w:rPr>
          <w:rFonts w:ascii="Arial" w:hAnsi="Arial" w:cs="Arial"/>
        </w:rPr>
        <w:t>,</w:t>
      </w:r>
      <w:r w:rsidR="00246DDC">
        <w:rPr>
          <w:rFonts w:ascii="Arial" w:hAnsi="Arial" w:cs="Arial"/>
        </w:rPr>
        <w:t>] [and]</w:t>
      </w:r>
      <w:r>
        <w:rPr>
          <w:rFonts w:ascii="Arial" w:hAnsi="Arial" w:cs="Arial"/>
        </w:rPr>
        <w:t xml:space="preserve"> </w:t>
      </w:r>
      <w:r w:rsidR="00246DDC">
        <w:rPr>
          <w:rFonts w:ascii="Arial" w:hAnsi="Arial" w:cs="Arial"/>
        </w:rPr>
        <w:t>[</w:t>
      </w:r>
      <w:r>
        <w:rPr>
          <w:rFonts w:ascii="Arial" w:hAnsi="Arial" w:cs="Arial"/>
        </w:rPr>
        <w:t>occupational therapists</w:t>
      </w:r>
      <w:r w:rsidR="00246DDC">
        <w:rPr>
          <w:rFonts w:ascii="Arial" w:hAnsi="Arial" w:cs="Arial"/>
        </w:rPr>
        <w:t>][</w:t>
      </w:r>
      <w:r>
        <w:rPr>
          <w:rFonts w:ascii="Arial" w:hAnsi="Arial" w:cs="Arial"/>
        </w:rPr>
        <w:t>,</w:t>
      </w:r>
      <w:r w:rsidR="00246DDC">
        <w:rPr>
          <w:rFonts w:ascii="Arial" w:hAnsi="Arial" w:cs="Arial"/>
        </w:rPr>
        <w:t>]</w:t>
      </w:r>
      <w:r>
        <w:rPr>
          <w:rFonts w:ascii="Arial" w:hAnsi="Arial" w:cs="Arial"/>
        </w:rPr>
        <w:t xml:space="preserve"> </w:t>
      </w:r>
      <w:r w:rsidR="00246DDC">
        <w:rPr>
          <w:rFonts w:ascii="Arial" w:hAnsi="Arial" w:cs="Arial"/>
        </w:rPr>
        <w:t>[</w:t>
      </w:r>
      <w:r>
        <w:rPr>
          <w:rFonts w:ascii="Arial" w:hAnsi="Arial" w:cs="Arial"/>
        </w:rPr>
        <w:t>and</w:t>
      </w:r>
      <w:r w:rsidR="00246DDC">
        <w:rPr>
          <w:rFonts w:ascii="Arial" w:hAnsi="Arial" w:cs="Arial"/>
        </w:rPr>
        <w:t>]</w:t>
      </w:r>
      <w:r>
        <w:rPr>
          <w:rFonts w:ascii="Arial" w:hAnsi="Arial" w:cs="Arial"/>
        </w:rPr>
        <w:t xml:space="preserve"> </w:t>
      </w:r>
      <w:r w:rsidR="00246DDC">
        <w:rPr>
          <w:rFonts w:ascii="Arial" w:hAnsi="Arial" w:cs="Arial"/>
        </w:rPr>
        <w:t>[</w:t>
      </w:r>
      <w:r>
        <w:rPr>
          <w:rFonts w:ascii="Arial" w:hAnsi="Arial" w:cs="Arial"/>
        </w:rPr>
        <w:t>speech therapists</w:t>
      </w:r>
      <w:r w:rsidR="00246DDC">
        <w:rPr>
          <w:rFonts w:ascii="Arial" w:hAnsi="Arial" w:cs="Arial"/>
        </w:rPr>
        <w:t>]</w:t>
      </w:r>
      <w:r>
        <w:rPr>
          <w:rFonts w:ascii="Arial" w:hAnsi="Arial" w:cs="Arial"/>
        </w:rPr>
        <w:t xml:space="preserve"> </w:t>
      </w:r>
      <w:r w:rsidR="00B91037">
        <w:rPr>
          <w:rFonts w:ascii="Arial" w:hAnsi="Arial" w:cs="Arial"/>
        </w:rPr>
        <w:t>[</w:t>
      </w:r>
      <w:r>
        <w:rPr>
          <w:rFonts w:ascii="Arial" w:hAnsi="Arial" w:cs="Arial"/>
        </w:rPr>
        <w:t>in Our Service Area</w:t>
      </w:r>
      <w:r w:rsidR="00754082">
        <w:rPr>
          <w:rFonts w:ascii="Arial" w:hAnsi="Arial" w:cs="Arial"/>
        </w:rPr>
        <w:t>]</w:t>
      </w:r>
      <w:r>
        <w:rPr>
          <w:rFonts w:ascii="Arial" w:hAnsi="Arial" w:cs="Arial"/>
        </w:rPr>
        <w:t>, the Allowed Amount will be [the lesser of] [</w:t>
      </w:r>
      <w:r w:rsidR="005C1B00">
        <w:rPr>
          <w:rFonts w:ascii="Arial" w:hAnsi="Arial" w:cs="Arial"/>
        </w:rPr>
        <w:t>XX</w:t>
      </w:r>
      <w:r>
        <w:rPr>
          <w:rFonts w:ascii="Arial" w:hAnsi="Arial" w:cs="Arial"/>
        </w:rPr>
        <w:t>% of]</w:t>
      </w:r>
    </w:p>
    <w:p w14:paraId="3BC751B0" w14:textId="77777777" w:rsidR="00600C3E" w:rsidRDefault="00600C3E" w:rsidP="00600C3E">
      <w:pPr>
        <w:widowControl/>
        <w:spacing w:line="240" w:lineRule="atLeast"/>
        <w:ind w:left="720"/>
        <w:rPr>
          <w:rFonts w:ascii="Arial" w:hAnsi="Arial" w:cs="Arial"/>
        </w:rPr>
      </w:pPr>
      <w:r>
        <w:rPr>
          <w:rFonts w:ascii="Arial" w:hAnsi="Arial" w:cs="Arial"/>
        </w:rPr>
        <w:t>[the Centers for Medicare and Medicaid Services Provider fee schedule, as applicable to the Provider type [unadjusted for geographic locality</w:t>
      </w:r>
      <w:r w:rsidR="00B91037">
        <w:rPr>
          <w:rFonts w:ascii="Arial" w:hAnsi="Arial" w:cs="Arial"/>
        </w:rPr>
        <w:t>]</w:t>
      </w:r>
      <w:r>
        <w:rPr>
          <w:rFonts w:ascii="Arial" w:hAnsi="Arial" w:cs="Arial"/>
        </w:rPr>
        <w:t>.]</w:t>
      </w:r>
    </w:p>
    <w:p w14:paraId="6895A50D" w14:textId="77777777" w:rsidR="00246DDC" w:rsidRDefault="00246DDC" w:rsidP="00600C3E">
      <w:pPr>
        <w:widowControl/>
        <w:spacing w:line="240" w:lineRule="atLeast"/>
        <w:ind w:left="720"/>
        <w:rPr>
          <w:rFonts w:ascii="Arial" w:hAnsi="Arial" w:cs="Arial"/>
        </w:rPr>
      </w:pPr>
      <w:r>
        <w:rPr>
          <w:rFonts w:ascii="Arial" w:hAnsi="Arial" w:cs="Arial"/>
        </w:rPr>
        <w:t>The published rates allowed by the Centers of Medicare and Medicaid Services for Medicare for the same or similar service.]</w:t>
      </w:r>
    </w:p>
    <w:p w14:paraId="4FE9D4F0" w14:textId="77777777" w:rsidR="00600C3E" w:rsidRDefault="00600C3E" w:rsidP="00600C3E">
      <w:pPr>
        <w:widowControl/>
        <w:spacing w:line="240" w:lineRule="atLeast"/>
        <w:ind w:left="720"/>
        <w:rPr>
          <w:rFonts w:ascii="Arial" w:hAnsi="Arial" w:cs="Arial"/>
        </w:rPr>
      </w:pPr>
      <w:r>
        <w:rPr>
          <w:rFonts w:ascii="Arial" w:hAnsi="Arial" w:cs="Arial"/>
        </w:rPr>
        <w:lastRenderedPageBreak/>
        <w:t>[the Medicare amount [unadjusted for geographic locality</w:t>
      </w:r>
      <w:r w:rsidR="00B91037">
        <w:rPr>
          <w:rFonts w:ascii="Arial" w:hAnsi="Arial" w:cs="Arial"/>
        </w:rPr>
        <w:t>]</w:t>
      </w:r>
      <w:r>
        <w:rPr>
          <w:rFonts w:ascii="Arial" w:hAnsi="Arial" w:cs="Arial"/>
        </w:rPr>
        <w:t>.]</w:t>
      </w:r>
    </w:p>
    <w:p w14:paraId="589AE6A2" w14:textId="77777777" w:rsidR="00600C3E" w:rsidRDefault="00600C3E" w:rsidP="00600C3E">
      <w:pPr>
        <w:widowControl/>
        <w:spacing w:line="240" w:lineRule="atLeast"/>
        <w:ind w:left="720"/>
        <w:rPr>
          <w:rFonts w:ascii="Arial" w:hAnsi="Arial" w:cs="Arial"/>
        </w:rPr>
      </w:pPr>
      <w:r>
        <w:rPr>
          <w:rFonts w:ascii="Arial" w:hAnsi="Arial" w:cs="Arial"/>
        </w:rPr>
        <w:t>[the FAIR Health rate at the [XX] percentile.]</w:t>
      </w:r>
    </w:p>
    <w:p w14:paraId="498EC0D3" w14:textId="77777777" w:rsidR="00600C3E" w:rsidRDefault="00600C3E" w:rsidP="00600C3E">
      <w:pPr>
        <w:widowControl/>
        <w:spacing w:line="240" w:lineRule="atLeast"/>
        <w:ind w:left="720"/>
        <w:rPr>
          <w:rFonts w:ascii="Arial" w:hAnsi="Arial" w:cs="Arial"/>
        </w:rPr>
      </w:pPr>
      <w:r>
        <w:rPr>
          <w:rFonts w:ascii="Arial" w:hAnsi="Arial" w:cs="Arial"/>
        </w:rPr>
        <w:t>[the Viant amount.]</w:t>
      </w:r>
    </w:p>
    <w:p w14:paraId="04882EAE" w14:textId="77777777" w:rsidR="00600C3E" w:rsidRDefault="00600C3E" w:rsidP="00600C3E">
      <w:pPr>
        <w:widowControl/>
        <w:spacing w:line="240" w:lineRule="atLeast"/>
        <w:ind w:left="720"/>
        <w:rPr>
          <w:rFonts w:ascii="Arial" w:hAnsi="Arial" w:cs="Arial"/>
        </w:rPr>
      </w:pPr>
      <w:r>
        <w:rPr>
          <w:rFonts w:ascii="Arial" w:hAnsi="Arial" w:cs="Arial"/>
        </w:rPr>
        <w:t>[the Provider’s charge.]</w:t>
      </w:r>
    </w:p>
    <w:p w14:paraId="77737C62" w14:textId="77777777" w:rsidR="00600C3E" w:rsidRDefault="00600C3E" w:rsidP="00600C3E">
      <w:pPr>
        <w:widowControl/>
        <w:spacing w:line="240" w:lineRule="atLeast"/>
        <w:ind w:left="720"/>
        <w:rPr>
          <w:rFonts w:ascii="Arial" w:hAnsi="Arial" w:cs="Arial"/>
        </w:rPr>
      </w:pPr>
      <w:r>
        <w:rPr>
          <w:rFonts w:ascii="Arial" w:hAnsi="Arial" w:cs="Arial"/>
        </w:rPr>
        <w:t>[an amount based on Our Participating Provider fee schedule or rate.]</w:t>
      </w:r>
    </w:p>
    <w:p w14:paraId="2477BE21" w14:textId="77777777" w:rsidR="00600C3E" w:rsidRDefault="00600C3E" w:rsidP="00600C3E">
      <w:pPr>
        <w:widowControl/>
        <w:spacing w:line="240" w:lineRule="atLeast"/>
        <w:ind w:left="720"/>
        <w:rPr>
          <w:rFonts w:ascii="Arial" w:hAnsi="Arial" w:cs="Arial"/>
        </w:rPr>
      </w:pPr>
      <w:r>
        <w:rPr>
          <w:rFonts w:ascii="Arial" w:hAnsi="Arial" w:cs="Arial"/>
        </w:rPr>
        <w:t xml:space="preserve">[the average amount paid by Us for comparable services </w:t>
      </w:r>
      <w:r w:rsidR="005D1B60">
        <w:rPr>
          <w:rFonts w:ascii="Arial" w:hAnsi="Arial" w:cs="Arial"/>
        </w:rPr>
        <w:t xml:space="preserve">to </w:t>
      </w:r>
      <w:r>
        <w:rPr>
          <w:rFonts w:ascii="Arial" w:hAnsi="Arial" w:cs="Arial"/>
        </w:rPr>
        <w:t xml:space="preserve">Participating Providers in the same county.  If there are no like kind Participating Providers in the same county, then the average amount paid by Us for comparable services </w:t>
      </w:r>
      <w:r w:rsidR="005D1B60">
        <w:rPr>
          <w:rFonts w:ascii="Arial" w:hAnsi="Arial" w:cs="Arial"/>
        </w:rPr>
        <w:t xml:space="preserve">to </w:t>
      </w:r>
      <w:r>
        <w:rPr>
          <w:rFonts w:ascii="Arial" w:hAnsi="Arial" w:cs="Arial"/>
        </w:rPr>
        <w:t>Participating Providers in the contiguous county or counties.]]</w:t>
      </w:r>
    </w:p>
    <w:p w14:paraId="20C5BBA7" w14:textId="77777777" w:rsidR="00600C3E" w:rsidRDefault="00600C3E" w:rsidP="00600C3E">
      <w:pPr>
        <w:widowControl/>
        <w:spacing w:line="240" w:lineRule="atLeast"/>
        <w:ind w:left="720"/>
        <w:rPr>
          <w:rFonts w:ascii="Arial" w:hAnsi="Arial" w:cs="Arial"/>
        </w:rPr>
      </w:pPr>
    </w:p>
    <w:p w14:paraId="5CBCA9F7" w14:textId="0D9091D0" w:rsidR="00600C3E" w:rsidRDefault="00600C3E" w:rsidP="00600C3E">
      <w:pPr>
        <w:widowControl/>
        <w:spacing w:line="240" w:lineRule="atLeast"/>
        <w:ind w:left="720"/>
        <w:rPr>
          <w:rFonts w:ascii="Arial" w:hAnsi="Arial" w:cs="Arial"/>
        </w:rPr>
      </w:pPr>
      <w:r>
        <w:rPr>
          <w:rFonts w:ascii="Arial" w:hAnsi="Arial" w:cs="Arial"/>
        </w:rPr>
        <w:t>[For D</w:t>
      </w:r>
      <w:r w:rsidRPr="00CF033D">
        <w:rPr>
          <w:rFonts w:ascii="Arial" w:hAnsi="Arial" w:cs="Arial"/>
        </w:rPr>
        <w:t xml:space="preserve">urable Medical Equipment, </w:t>
      </w:r>
      <w:r>
        <w:rPr>
          <w:rFonts w:ascii="Arial" w:hAnsi="Arial" w:cs="Arial"/>
        </w:rPr>
        <w:t xml:space="preserve">a </w:t>
      </w:r>
      <w:r w:rsidRPr="00CF033D">
        <w:rPr>
          <w:rFonts w:ascii="Arial" w:hAnsi="Arial" w:cs="Arial"/>
        </w:rPr>
        <w:t xml:space="preserve">prosthetic device or implant, if there is no code listed or source pricing, the Allowed Amount will be </w:t>
      </w:r>
      <w:r>
        <w:rPr>
          <w:rFonts w:ascii="Arial" w:hAnsi="Arial" w:cs="Arial"/>
        </w:rPr>
        <w:t>[</w:t>
      </w:r>
      <w:r w:rsidR="00246DDC">
        <w:rPr>
          <w:rFonts w:ascii="Arial" w:hAnsi="Arial" w:cs="Arial"/>
        </w:rPr>
        <w:t>[</w:t>
      </w:r>
      <w:r w:rsidRPr="00CF033D">
        <w:rPr>
          <w:rFonts w:ascii="Arial" w:hAnsi="Arial" w:cs="Arial"/>
        </w:rPr>
        <w:t>1.3</w:t>
      </w:r>
      <w:r>
        <w:rPr>
          <w:rFonts w:ascii="Arial" w:hAnsi="Arial" w:cs="Arial"/>
        </w:rPr>
        <w:t>]</w:t>
      </w:r>
      <w:r w:rsidRPr="00CF033D">
        <w:rPr>
          <w:rFonts w:ascii="Arial" w:hAnsi="Arial" w:cs="Arial"/>
        </w:rPr>
        <w:t xml:space="preserve"> times the manufacturers’ invoice price</w:t>
      </w:r>
      <w:r>
        <w:rPr>
          <w:rFonts w:ascii="Arial" w:hAnsi="Arial" w:cs="Arial"/>
        </w:rPr>
        <w:t>]</w:t>
      </w:r>
      <w:r w:rsidR="00246DDC">
        <w:rPr>
          <w:rFonts w:ascii="Arial" w:hAnsi="Arial" w:cs="Arial"/>
        </w:rPr>
        <w:t>[[XX]% of the Centers for Medicare and Medicaid Services for the same or similar equipment from a freestanding supplier, or the Centers for Medicare and Medicaid Services competitive bid rates.]</w:t>
      </w:r>
    </w:p>
    <w:p w14:paraId="4CD160B1" w14:textId="77777777" w:rsidR="00246DDC" w:rsidRDefault="00246DDC" w:rsidP="00600C3E">
      <w:pPr>
        <w:widowControl/>
        <w:spacing w:line="240" w:lineRule="atLeast"/>
        <w:ind w:left="720"/>
        <w:rPr>
          <w:rFonts w:ascii="Arial" w:hAnsi="Arial" w:cs="Arial"/>
        </w:rPr>
      </w:pPr>
    </w:p>
    <w:p w14:paraId="177738BA" w14:textId="77777777" w:rsidR="00246DDC" w:rsidRDefault="00246DDC" w:rsidP="00600C3E">
      <w:pPr>
        <w:widowControl/>
        <w:spacing w:line="240" w:lineRule="atLeast"/>
        <w:ind w:left="720"/>
        <w:rPr>
          <w:rFonts w:ascii="Arial" w:hAnsi="Arial" w:cs="Arial"/>
          <w:i/>
        </w:rPr>
      </w:pPr>
      <w:r>
        <w:rPr>
          <w:rFonts w:ascii="Arial" w:hAnsi="Arial" w:cs="Arial"/>
        </w:rPr>
        <w:t>[For [freestanding] laboratory services, the Allowed Amount will be [XX]% of the published rates allowed by the Centers for Medicare and Medicaid Services for the same or similar service.]</w:t>
      </w:r>
    </w:p>
    <w:p w14:paraId="53C7E38D" w14:textId="77777777" w:rsidR="00600C3E" w:rsidRDefault="00600C3E" w:rsidP="001A3E2E">
      <w:pPr>
        <w:widowControl/>
        <w:spacing w:line="240" w:lineRule="atLeast"/>
        <w:ind w:left="720"/>
        <w:rPr>
          <w:rFonts w:ascii="Arial" w:hAnsi="Arial" w:cs="Arial"/>
          <w:i/>
        </w:rPr>
      </w:pPr>
    </w:p>
    <w:p w14:paraId="367189F7" w14:textId="77777777" w:rsidR="001A3E2E" w:rsidRDefault="001A3E2E" w:rsidP="001A3E2E">
      <w:pPr>
        <w:widowControl/>
        <w:spacing w:line="240" w:lineRule="atLeast"/>
        <w:ind w:left="720"/>
        <w:rPr>
          <w:rFonts w:ascii="Arial" w:hAnsi="Arial" w:cs="Arial"/>
          <w:bCs/>
          <w:color w:val="000000"/>
        </w:rPr>
      </w:pPr>
      <w:r>
        <w:rPr>
          <w:rFonts w:ascii="Arial" w:hAnsi="Arial" w:cs="Arial"/>
          <w:i/>
        </w:rPr>
        <w:t>{Drafting Note:  The sentences below may be inserted in the certificate; contract; policy or in a separate disclosure statement.}</w:t>
      </w:r>
    </w:p>
    <w:p w14:paraId="3CC6983B" w14:textId="77777777" w:rsidR="00B80D86" w:rsidRPr="005534D0" w:rsidRDefault="001A3E2E" w:rsidP="001A3E2E">
      <w:pPr>
        <w:widowControl/>
        <w:tabs>
          <w:tab w:val="left" w:pos="9360"/>
        </w:tabs>
        <w:spacing w:line="240" w:lineRule="atLeast"/>
        <w:ind w:left="720"/>
        <w:rPr>
          <w:rFonts w:ascii="Arial" w:hAnsi="Arial" w:cs="Arial"/>
        </w:rPr>
      </w:pPr>
      <w:r w:rsidRPr="00B72813">
        <w:rPr>
          <w:rFonts w:ascii="Arial" w:hAnsi="Arial" w:cs="Arial"/>
          <w:bCs/>
          <w:color w:val="000000"/>
        </w:rPr>
        <w:t xml:space="preserve">[Our Allowed Amount for </w:t>
      </w:r>
      <w:r>
        <w:rPr>
          <w:rFonts w:ascii="Arial" w:hAnsi="Arial" w:cs="Arial"/>
          <w:bCs/>
          <w:color w:val="000000"/>
        </w:rPr>
        <w:t>N</w:t>
      </w:r>
      <w:r w:rsidRPr="00B72813">
        <w:rPr>
          <w:rFonts w:ascii="Arial" w:hAnsi="Arial" w:cs="Arial"/>
          <w:bCs/>
          <w:color w:val="000000"/>
        </w:rPr>
        <w:t>on-</w:t>
      </w:r>
      <w:r>
        <w:rPr>
          <w:rFonts w:ascii="Arial" w:hAnsi="Arial" w:cs="Arial"/>
          <w:bCs/>
          <w:color w:val="000000"/>
        </w:rPr>
        <w:t>P</w:t>
      </w:r>
      <w:r w:rsidRPr="00B72813">
        <w:rPr>
          <w:rFonts w:ascii="Arial" w:hAnsi="Arial" w:cs="Arial"/>
          <w:bCs/>
          <w:color w:val="000000"/>
        </w:rPr>
        <w:t xml:space="preserve">articipating </w:t>
      </w:r>
      <w:r>
        <w:rPr>
          <w:rFonts w:ascii="Arial" w:hAnsi="Arial" w:cs="Arial"/>
          <w:bCs/>
          <w:color w:val="000000"/>
        </w:rPr>
        <w:t>Providers</w:t>
      </w:r>
      <w:r w:rsidRPr="00B72813">
        <w:rPr>
          <w:rFonts w:ascii="Arial" w:hAnsi="Arial" w:cs="Arial"/>
          <w:bCs/>
          <w:color w:val="000000"/>
        </w:rPr>
        <w:t xml:space="preserve"> equates to approximately [XX]% of UCR.  For this purpose, UCR is the FAIR Health rate at the 80</w:t>
      </w:r>
      <w:r w:rsidRPr="00B72813">
        <w:rPr>
          <w:rFonts w:ascii="Arial" w:hAnsi="Arial" w:cs="Arial"/>
          <w:bCs/>
          <w:color w:val="000000"/>
          <w:vertAlign w:val="superscript"/>
        </w:rPr>
        <w:t>th</w:t>
      </w:r>
      <w:r w:rsidRPr="00B72813">
        <w:rPr>
          <w:rFonts w:ascii="Arial" w:hAnsi="Arial" w:cs="Arial"/>
          <w:bCs/>
          <w:color w:val="000000"/>
        </w:rPr>
        <w:t xml:space="preserve"> percentile.</w:t>
      </w:r>
      <w:r w:rsidR="00CF2152">
        <w:rPr>
          <w:rFonts w:ascii="Arial" w:hAnsi="Arial" w:cs="Arial"/>
        </w:rPr>
        <w:t>]</w:t>
      </w:r>
    </w:p>
    <w:p w14:paraId="29CADE8F" w14:textId="77777777" w:rsidR="00B80D86" w:rsidRDefault="00B80D86"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rPr>
      </w:pPr>
    </w:p>
    <w:p w14:paraId="66C8E698" w14:textId="77777777" w:rsidR="005E25E5" w:rsidRPr="005E25E5" w:rsidRDefault="005E25E5" w:rsidP="005E25E5">
      <w:p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
          <w:color w:val="000000"/>
        </w:rPr>
      </w:pPr>
      <w:r w:rsidRPr="002719D0">
        <w:rPr>
          <w:rFonts w:ascii="Arial" w:hAnsi="Arial" w:cs="Arial"/>
          <w:bCs/>
          <w:i/>
          <w:color w:val="000000"/>
        </w:rPr>
        <w:t xml:space="preserve">{Drafting Note: </w:t>
      </w:r>
      <w:r>
        <w:rPr>
          <w:rFonts w:ascii="Arial" w:hAnsi="Arial" w:cs="Arial"/>
          <w:bCs/>
          <w:i/>
          <w:color w:val="000000"/>
        </w:rPr>
        <w:t xml:space="preserve"> </w:t>
      </w:r>
      <w:r w:rsidRPr="002719D0">
        <w:rPr>
          <w:rFonts w:ascii="Arial" w:hAnsi="Arial" w:cs="Arial"/>
          <w:bCs/>
          <w:i/>
          <w:color w:val="000000"/>
        </w:rPr>
        <w:t>Insert the specific reimbursement methodology used for non-participating provider charges outside your service area if the methodology is different from the reimbursement methodology for non-participating provider char</w:t>
      </w:r>
      <w:r>
        <w:rPr>
          <w:rFonts w:ascii="Arial" w:hAnsi="Arial" w:cs="Arial"/>
          <w:bCs/>
          <w:i/>
          <w:color w:val="000000"/>
        </w:rPr>
        <w:t>ges inside your service area.}</w:t>
      </w:r>
    </w:p>
    <w:p w14:paraId="44433C78" w14:textId="77777777" w:rsidR="005534D0" w:rsidRPr="005534D0" w:rsidRDefault="009458DE" w:rsidP="00D7583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Arial" w:hAnsi="Arial" w:cs="Arial"/>
          <w:b/>
        </w:rPr>
      </w:pPr>
      <w:r>
        <w:rPr>
          <w:rFonts w:ascii="Arial" w:hAnsi="Arial" w:cs="Arial"/>
        </w:rPr>
        <w:tab/>
      </w:r>
      <w:r w:rsidR="001D5B77">
        <w:rPr>
          <w:rFonts w:ascii="Arial" w:hAnsi="Arial" w:cs="Arial"/>
        </w:rPr>
        <w:t>[</w:t>
      </w:r>
      <w:r w:rsidR="001D5B77">
        <w:rPr>
          <w:rFonts w:ascii="Arial" w:hAnsi="Arial" w:cs="Arial"/>
          <w:b/>
        </w:rPr>
        <w:t>4.</w:t>
      </w:r>
      <w:r w:rsidR="001D5B77">
        <w:rPr>
          <w:rFonts w:ascii="Arial" w:hAnsi="Arial" w:cs="Arial"/>
        </w:rPr>
        <w:t>]</w:t>
      </w:r>
      <w:r w:rsidR="001D5B77">
        <w:rPr>
          <w:rFonts w:ascii="Arial" w:hAnsi="Arial" w:cs="Arial"/>
        </w:rPr>
        <w:tab/>
      </w:r>
      <w:r>
        <w:rPr>
          <w:rFonts w:ascii="Arial" w:hAnsi="Arial" w:cs="Arial"/>
        </w:rPr>
        <w:t>[</w:t>
      </w:r>
      <w:r w:rsidR="005534D0" w:rsidRPr="00314A38">
        <w:rPr>
          <w:rFonts w:ascii="Arial" w:hAnsi="Arial" w:cs="Arial"/>
          <w:b/>
        </w:rPr>
        <w:t>For All Other Providers Outside Our Service Area.</w:t>
      </w:r>
    </w:p>
    <w:p w14:paraId="6273ACF8" w14:textId="77777777" w:rsidR="005534D0" w:rsidRPr="002719D0" w:rsidRDefault="005534D0" w:rsidP="0035648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For all other Providers outside Our Service Area, the Allowed Amount will be</w:t>
      </w:r>
      <w:r>
        <w:rPr>
          <w:rFonts w:ascii="Arial" w:hAnsi="Arial" w:cs="Arial"/>
        </w:rPr>
        <w:t xml:space="preserve"> </w:t>
      </w:r>
      <w:r w:rsidR="00F252F0">
        <w:rPr>
          <w:rFonts w:ascii="Arial" w:hAnsi="Arial" w:cs="Arial"/>
        </w:rPr>
        <w:t xml:space="preserve">[the lesser of] </w:t>
      </w:r>
      <w:r w:rsidRPr="002719D0">
        <w:rPr>
          <w:rFonts w:ascii="Arial" w:hAnsi="Arial" w:cs="Arial"/>
        </w:rPr>
        <w:t>[XX% of</w:t>
      </w:r>
      <w:r w:rsidR="00985CFB">
        <w:rPr>
          <w:rFonts w:ascii="Arial" w:hAnsi="Arial" w:cs="Arial"/>
        </w:rPr>
        <w:t>]</w:t>
      </w:r>
    </w:p>
    <w:p w14:paraId="0ABF9D15" w14:textId="77777777" w:rsidR="005534D0" w:rsidRPr="00D831E9" w:rsidRDefault="005534D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sidRPr="00D831E9">
        <w:rPr>
          <w:rFonts w:ascii="Arial" w:hAnsi="Arial" w:cs="Arial"/>
          <w:color w:val="000000"/>
        </w:rPr>
        <w:t>[</w:t>
      </w:r>
      <w:r w:rsidR="00DA6D92" w:rsidRPr="00D831E9">
        <w:rPr>
          <w:rFonts w:ascii="Arial" w:hAnsi="Arial" w:cs="Arial"/>
          <w:color w:val="000000"/>
        </w:rPr>
        <w:t xml:space="preserve">the </w:t>
      </w:r>
      <w:r w:rsidRPr="00D831E9">
        <w:rPr>
          <w:rFonts w:ascii="Arial" w:hAnsi="Arial" w:cs="Arial"/>
          <w:color w:val="000000"/>
        </w:rPr>
        <w:t xml:space="preserve">Centers for Medicare and Medicaid Services </w:t>
      </w:r>
      <w:r w:rsidR="00D73F57" w:rsidRPr="00D831E9">
        <w:rPr>
          <w:rFonts w:ascii="Arial" w:hAnsi="Arial" w:cs="Arial"/>
          <w:color w:val="000000"/>
        </w:rPr>
        <w:t>P</w:t>
      </w:r>
      <w:r w:rsidR="00965AAA" w:rsidRPr="00D831E9">
        <w:rPr>
          <w:rFonts w:ascii="Arial" w:hAnsi="Arial" w:cs="Arial"/>
          <w:color w:val="000000"/>
        </w:rPr>
        <w:t xml:space="preserve">rovider fee schedule, as applicable </w:t>
      </w:r>
      <w:r w:rsidR="00D73F57" w:rsidRPr="00D831E9">
        <w:rPr>
          <w:rFonts w:ascii="Arial" w:hAnsi="Arial" w:cs="Arial"/>
          <w:color w:val="000000"/>
        </w:rPr>
        <w:t>to the P</w:t>
      </w:r>
      <w:r w:rsidR="00965AAA" w:rsidRPr="00D831E9">
        <w:rPr>
          <w:rFonts w:ascii="Arial" w:hAnsi="Arial" w:cs="Arial"/>
          <w:color w:val="000000"/>
        </w:rPr>
        <w:t xml:space="preserve">rovider type </w:t>
      </w:r>
      <w:r w:rsidRPr="00D831E9">
        <w:rPr>
          <w:rFonts w:ascii="Arial" w:hAnsi="Arial" w:cs="Arial"/>
          <w:color w:val="000000"/>
        </w:rPr>
        <w:t xml:space="preserve">[unadjusted for geographic locality].] </w:t>
      </w:r>
    </w:p>
    <w:p w14:paraId="73F9F32F" w14:textId="77777777" w:rsidR="005534D0" w:rsidRPr="00D831E9" w:rsidRDefault="005534D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sidRPr="00D831E9">
        <w:rPr>
          <w:rFonts w:ascii="Arial" w:hAnsi="Arial" w:cs="Arial"/>
          <w:color w:val="000000"/>
        </w:rPr>
        <w:t>[</w:t>
      </w:r>
      <w:r w:rsidR="00F74BA8" w:rsidRPr="00D831E9">
        <w:rPr>
          <w:rFonts w:ascii="Arial" w:hAnsi="Arial" w:cs="Arial"/>
          <w:color w:val="000000"/>
        </w:rPr>
        <w:t xml:space="preserve">the </w:t>
      </w:r>
      <w:r w:rsidRPr="00D831E9">
        <w:rPr>
          <w:rFonts w:ascii="Arial" w:hAnsi="Arial" w:cs="Arial"/>
          <w:color w:val="000000"/>
        </w:rPr>
        <w:t>Medicare amount [unadjusted for geographic locality].]</w:t>
      </w:r>
    </w:p>
    <w:p w14:paraId="56F359FE" w14:textId="77777777" w:rsidR="005534D0" w:rsidRPr="00D831E9" w:rsidRDefault="0096425E"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rPr>
      </w:pPr>
      <w:r w:rsidRPr="00D831E9">
        <w:rPr>
          <w:rFonts w:ascii="Arial" w:hAnsi="Arial" w:cs="Arial"/>
          <w:color w:val="000000"/>
        </w:rPr>
        <w:t>[</w:t>
      </w:r>
      <w:r w:rsidR="00F74BA8" w:rsidRPr="00D831E9">
        <w:rPr>
          <w:rFonts w:ascii="Arial" w:hAnsi="Arial" w:cs="Arial"/>
          <w:color w:val="000000"/>
        </w:rPr>
        <w:t xml:space="preserve">an </w:t>
      </w:r>
      <w:r w:rsidR="005534D0" w:rsidRPr="00D831E9">
        <w:rPr>
          <w:rFonts w:ascii="Arial" w:hAnsi="Arial" w:cs="Arial"/>
          <w:color w:val="000000"/>
        </w:rPr>
        <w:t>amount based on cost information from the Centers for Medicare and Medicaid Services.]</w:t>
      </w:r>
    </w:p>
    <w:p w14:paraId="50D0524B" w14:textId="77777777" w:rsidR="005534D0" w:rsidRPr="002719D0" w:rsidRDefault="005534D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F</w:t>
      </w:r>
      <w:r w:rsidR="005B5452">
        <w:rPr>
          <w:rFonts w:ascii="Arial" w:hAnsi="Arial" w:cs="Arial"/>
        </w:rPr>
        <w:t>AIR</w:t>
      </w:r>
      <w:r w:rsidRPr="002719D0">
        <w:rPr>
          <w:rFonts w:ascii="Arial" w:hAnsi="Arial" w:cs="Arial"/>
        </w:rPr>
        <w:t xml:space="preserve"> Health rate</w:t>
      </w:r>
      <w:r w:rsidR="00BF201F">
        <w:rPr>
          <w:rFonts w:ascii="Arial" w:hAnsi="Arial" w:cs="Arial"/>
        </w:rPr>
        <w:t xml:space="preserve"> at the [XX] percentile</w:t>
      </w:r>
      <w:r w:rsidRPr="002719D0">
        <w:rPr>
          <w:rFonts w:ascii="Arial" w:hAnsi="Arial" w:cs="Arial"/>
        </w:rPr>
        <w:t xml:space="preserve">.] </w:t>
      </w:r>
    </w:p>
    <w:p w14:paraId="62F1EC19" w14:textId="77777777" w:rsidR="005534D0" w:rsidRPr="002719D0" w:rsidRDefault="005534D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Viant amount.]</w:t>
      </w:r>
    </w:p>
    <w:p w14:paraId="75FB67A6" w14:textId="77777777" w:rsidR="005534D0" w:rsidRPr="002719D0" w:rsidRDefault="005534D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the </w:t>
      </w:r>
      <w:r w:rsidRPr="002719D0">
        <w:rPr>
          <w:rFonts w:ascii="Arial" w:hAnsi="Arial" w:cs="Arial"/>
        </w:rPr>
        <w:t xml:space="preserve">Provider’s charge.] </w:t>
      </w:r>
    </w:p>
    <w:p w14:paraId="48C45313" w14:textId="77777777" w:rsidR="005534D0" w:rsidRPr="002719D0" w:rsidRDefault="005534D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a </w:t>
      </w:r>
      <w:r w:rsidRPr="002719D0">
        <w:rPr>
          <w:rFonts w:ascii="Arial" w:hAnsi="Arial" w:cs="Arial"/>
        </w:rPr>
        <w:t xml:space="preserve">rate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 </w:t>
      </w:r>
      <w:r w:rsidR="00B359B2">
        <w:rPr>
          <w:rFonts w:ascii="Arial" w:hAnsi="Arial" w:cs="Arial"/>
        </w:rPr>
        <w:t xml:space="preserve">(1) </w:t>
      </w:r>
      <w:r w:rsidRPr="002719D0">
        <w:rPr>
          <w:rFonts w:ascii="Arial" w:hAnsi="Arial" w:cs="Arial"/>
        </w:rPr>
        <w:t xml:space="preserve">or more of the following factors: </w:t>
      </w:r>
      <w:r w:rsidR="00331F3E">
        <w:rPr>
          <w:rFonts w:ascii="Arial" w:hAnsi="Arial" w:cs="Arial"/>
        </w:rPr>
        <w:t>1</w:t>
      </w:r>
      <w:r w:rsidRPr="002719D0">
        <w:rPr>
          <w:rFonts w:ascii="Arial" w:hAnsi="Arial" w:cs="Arial"/>
        </w:rPr>
        <w:t xml:space="preserve">) the complexity or severity of treatment; </w:t>
      </w:r>
      <w:r w:rsidR="00331F3E">
        <w:rPr>
          <w:rFonts w:ascii="Arial" w:hAnsi="Arial" w:cs="Arial"/>
        </w:rPr>
        <w:t>2</w:t>
      </w:r>
      <w:r w:rsidRPr="002719D0">
        <w:rPr>
          <w:rFonts w:ascii="Arial" w:hAnsi="Arial" w:cs="Arial"/>
        </w:rPr>
        <w:t xml:space="preserve">) level of skill and experience required for the treatment; or </w:t>
      </w:r>
      <w:r w:rsidR="00331F3E">
        <w:rPr>
          <w:rFonts w:ascii="Arial" w:hAnsi="Arial" w:cs="Arial"/>
        </w:rPr>
        <w:t>3</w:t>
      </w:r>
      <w:r w:rsidRPr="002719D0">
        <w:rPr>
          <w:rFonts w:ascii="Arial" w:hAnsi="Arial" w:cs="Arial"/>
        </w:rPr>
        <w:t>) comparable Providers’ fees and costs to deliver care.]</w:t>
      </w:r>
    </w:p>
    <w:p w14:paraId="2EB3DED6" w14:textId="77777777" w:rsidR="005534D0" w:rsidRPr="002719D0" w:rsidRDefault="005534D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2719D0">
        <w:rPr>
          <w:rFonts w:ascii="Arial" w:hAnsi="Arial" w:cs="Arial"/>
        </w:rPr>
        <w:t>[</w:t>
      </w:r>
      <w:r w:rsidR="00F74BA8">
        <w:rPr>
          <w:rFonts w:ascii="Arial" w:hAnsi="Arial" w:cs="Arial"/>
        </w:rPr>
        <w:t xml:space="preserve">an </w:t>
      </w:r>
      <w:r w:rsidRPr="002719D0">
        <w:rPr>
          <w:rFonts w:ascii="Arial" w:hAnsi="Arial" w:cs="Arial"/>
        </w:rPr>
        <w:t>amount based on Our Participating Provider fee schedule or rate.]</w:t>
      </w:r>
    </w:p>
    <w:p w14:paraId="457896E7" w14:textId="77777777" w:rsidR="005534D0" w:rsidRDefault="0096425E"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lastRenderedPageBreak/>
        <w:t>[</w:t>
      </w:r>
      <w:r w:rsidR="00F74BA8">
        <w:rPr>
          <w:rFonts w:ascii="Arial" w:hAnsi="Arial" w:cs="Arial"/>
          <w:bCs/>
          <w:color w:val="000000"/>
        </w:rPr>
        <w:t xml:space="preserve">the </w:t>
      </w:r>
      <w:r w:rsidR="005534D0" w:rsidRPr="002719D0">
        <w:rPr>
          <w:rFonts w:ascii="Arial" w:hAnsi="Arial" w:cs="Arial"/>
          <w:bCs/>
          <w:color w:val="000000"/>
        </w:rPr>
        <w:t xml:space="preserve">average amount paid by Us for comparable services to Participating Providers in the same county.  If there are no Participating Providers in the same county, then the average amount paid by Us for comparable services </w:t>
      </w:r>
      <w:r w:rsidR="005D1B60">
        <w:rPr>
          <w:rFonts w:ascii="Arial" w:hAnsi="Arial" w:cs="Arial"/>
          <w:bCs/>
          <w:color w:val="000000"/>
        </w:rPr>
        <w:t xml:space="preserve">to </w:t>
      </w:r>
      <w:r w:rsidR="005534D0" w:rsidRPr="002719D0">
        <w:rPr>
          <w:rFonts w:ascii="Arial" w:hAnsi="Arial" w:cs="Arial"/>
          <w:bCs/>
          <w:color w:val="000000"/>
        </w:rPr>
        <w:t xml:space="preserve">Participating </w:t>
      </w:r>
      <w:r w:rsidR="00985CFB">
        <w:rPr>
          <w:rFonts w:ascii="Arial" w:hAnsi="Arial" w:cs="Arial"/>
          <w:bCs/>
          <w:color w:val="000000"/>
        </w:rPr>
        <w:t xml:space="preserve">Providers </w:t>
      </w:r>
      <w:r w:rsidR="005534D0" w:rsidRPr="002719D0">
        <w:rPr>
          <w:rFonts w:ascii="Arial" w:hAnsi="Arial" w:cs="Arial"/>
          <w:bCs/>
          <w:color w:val="000000"/>
        </w:rPr>
        <w:t>in the contiguous county or counties.]</w:t>
      </w:r>
    </w:p>
    <w:p w14:paraId="3E41E99E" w14:textId="77777777" w:rsidR="00B91037" w:rsidRDefault="00B91037" w:rsidP="00B9103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rPr>
      </w:pPr>
      <w:r>
        <w:rPr>
          <w:rFonts w:ascii="Arial" w:hAnsi="Arial" w:cs="Arial"/>
          <w:bCs/>
          <w:color w:val="000000"/>
        </w:rPr>
        <w:t>[the amount We have negotiated with the Provider.]</w:t>
      </w:r>
    </w:p>
    <w:p w14:paraId="01AC3A1A" w14:textId="77777777" w:rsidR="00B91037" w:rsidRPr="000C4432" w:rsidRDefault="00B91037" w:rsidP="00B9103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bCs/>
          <w:color w:val="000000"/>
        </w:rPr>
        <w:t xml:space="preserve">[the amount approved by [XXX].] </w:t>
      </w:r>
    </w:p>
    <w:p w14:paraId="473DB9E8" w14:textId="77777777" w:rsidR="00AC0380" w:rsidRDefault="00AC0380" w:rsidP="004E24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14:paraId="2611D78C" w14:textId="77777777" w:rsidR="005E25E5" w:rsidRDefault="005E25E5" w:rsidP="005E25E5">
      <w:pPr>
        <w:widowControl/>
        <w:spacing w:line="240" w:lineRule="atLeast"/>
        <w:ind w:left="720"/>
        <w:rPr>
          <w:rFonts w:ascii="Arial" w:hAnsi="Arial" w:cs="Arial"/>
          <w:i/>
        </w:rPr>
      </w:pPr>
      <w:bookmarkStart w:id="4" w:name="_Hlk61961398"/>
      <w:r w:rsidRPr="002719D0">
        <w:rPr>
          <w:rFonts w:ascii="Arial" w:hAnsi="Arial" w:cs="Arial"/>
          <w:bCs/>
          <w:i/>
          <w:color w:val="000000"/>
        </w:rPr>
        <w:t>{Drafting Note:</w:t>
      </w:r>
      <w:r>
        <w:rPr>
          <w:rFonts w:ascii="Arial" w:hAnsi="Arial" w:cs="Arial"/>
          <w:bCs/>
          <w:i/>
          <w:color w:val="000000"/>
        </w:rPr>
        <w:t xml:space="preserve"> </w:t>
      </w:r>
      <w:r w:rsidRPr="002719D0">
        <w:rPr>
          <w:rFonts w:ascii="Arial" w:hAnsi="Arial" w:cs="Arial"/>
          <w:bCs/>
          <w:i/>
          <w:color w:val="000000"/>
        </w:rPr>
        <w:t xml:space="preserve"> </w:t>
      </w:r>
      <w:r>
        <w:rPr>
          <w:rFonts w:ascii="Arial" w:hAnsi="Arial" w:cs="Arial"/>
          <w:bCs/>
          <w:i/>
          <w:color w:val="000000"/>
        </w:rPr>
        <w:t xml:space="preserve">If an alternative </w:t>
      </w:r>
      <w:r w:rsidRPr="002719D0">
        <w:rPr>
          <w:rFonts w:ascii="Arial" w:hAnsi="Arial" w:cs="Arial"/>
          <w:bCs/>
          <w:i/>
          <w:color w:val="000000"/>
        </w:rPr>
        <w:t xml:space="preserve">specific reimbursement methodology used </w:t>
      </w:r>
      <w:r w:rsidRPr="000A611B">
        <w:rPr>
          <w:rFonts w:ascii="Arial" w:hAnsi="Arial" w:cs="Arial"/>
          <w:bCs/>
          <w:i/>
          <w:color w:val="000000"/>
        </w:rPr>
        <w:t xml:space="preserve">for </w:t>
      </w:r>
      <w:r w:rsidRPr="000A611B">
        <w:rPr>
          <w:rFonts w:ascii="Arial" w:hAnsi="Arial" w:cs="Arial"/>
          <w:i/>
          <w:color w:val="000000"/>
        </w:rPr>
        <w:t>all other Providers</w:t>
      </w:r>
      <w:r>
        <w:rPr>
          <w:rFonts w:ascii="Arial" w:hAnsi="Arial" w:cs="Arial"/>
          <w:i/>
          <w:color w:val="000000"/>
        </w:rPr>
        <w:t>’</w:t>
      </w:r>
      <w:r>
        <w:rPr>
          <w:rFonts w:ascii="Arial" w:hAnsi="Arial" w:cs="Arial"/>
          <w:bCs/>
          <w:i/>
          <w:color w:val="000000"/>
        </w:rPr>
        <w:t xml:space="preserve"> charges is used, insert the below paragraph, selecting the appropriate reimbursement methodology</w:t>
      </w:r>
      <w:r>
        <w:rPr>
          <w:rFonts w:ascii="Arial" w:hAnsi="Arial" w:cs="Arial"/>
          <w:i/>
        </w:rPr>
        <w:t xml:space="preserve">.  If two alternative </w:t>
      </w:r>
      <w:r w:rsidRPr="002719D0">
        <w:rPr>
          <w:rFonts w:ascii="Arial" w:hAnsi="Arial" w:cs="Arial"/>
          <w:bCs/>
          <w:i/>
          <w:color w:val="000000"/>
        </w:rPr>
        <w:t>specific reimbursement methodolog</w:t>
      </w:r>
      <w:r>
        <w:rPr>
          <w:rFonts w:ascii="Arial" w:hAnsi="Arial" w:cs="Arial"/>
          <w:bCs/>
          <w:i/>
          <w:color w:val="000000"/>
        </w:rPr>
        <w:t>ies</w:t>
      </w:r>
      <w:r w:rsidRPr="002719D0">
        <w:rPr>
          <w:rFonts w:ascii="Arial" w:hAnsi="Arial" w:cs="Arial"/>
          <w:bCs/>
          <w:i/>
          <w:color w:val="000000"/>
        </w:rPr>
        <w:t xml:space="preserve"> </w:t>
      </w:r>
      <w:r>
        <w:rPr>
          <w:rFonts w:ascii="Arial" w:hAnsi="Arial" w:cs="Arial"/>
          <w:bCs/>
          <w:i/>
          <w:color w:val="000000"/>
        </w:rPr>
        <w:t xml:space="preserve">are </w:t>
      </w:r>
      <w:r w:rsidRPr="002719D0">
        <w:rPr>
          <w:rFonts w:ascii="Arial" w:hAnsi="Arial" w:cs="Arial"/>
          <w:bCs/>
          <w:i/>
          <w:color w:val="000000"/>
        </w:rPr>
        <w:t>used</w:t>
      </w:r>
      <w:r>
        <w:rPr>
          <w:rFonts w:ascii="Arial" w:hAnsi="Arial" w:cs="Arial"/>
          <w:bCs/>
          <w:i/>
          <w:color w:val="000000"/>
        </w:rPr>
        <w:t>, repeat the below paragraph, and for both paragraphs, select the appropriate reimbursement methodology</w:t>
      </w:r>
      <w:r>
        <w:rPr>
          <w:rFonts w:ascii="Arial" w:hAnsi="Arial" w:cs="Arial"/>
          <w:i/>
        </w:rPr>
        <w:t>.}</w:t>
      </w:r>
    </w:p>
    <w:bookmarkEnd w:id="4"/>
    <w:p w14:paraId="1586CD4F" w14:textId="77777777" w:rsidR="00AC0380" w:rsidRDefault="00AC0380" w:rsidP="00822420">
      <w:pPr>
        <w:widowControl/>
        <w:tabs>
          <w:tab w:val="left" w:pos="720"/>
          <w:tab w:val="left" w:pos="9360"/>
        </w:tabs>
        <w:spacing w:line="240" w:lineRule="atLeast"/>
        <w:ind w:left="720"/>
        <w:rPr>
          <w:rFonts w:ascii="Arial" w:hAnsi="Arial" w:cs="Arial"/>
          <w:bCs/>
          <w:color w:val="000000"/>
        </w:rPr>
      </w:pPr>
      <w:r w:rsidRPr="002719D0">
        <w:rPr>
          <w:rFonts w:ascii="Arial" w:hAnsi="Arial" w:cs="Arial"/>
          <w:bCs/>
          <w:color w:val="000000"/>
        </w:rPr>
        <w:t>[If there is no amount as described above</w:t>
      </w:r>
      <w:r w:rsidR="005E25E5">
        <w:rPr>
          <w:rFonts w:ascii="Arial" w:hAnsi="Arial" w:cs="Arial"/>
          <w:bCs/>
          <w:color w:val="000000"/>
        </w:rPr>
        <w:t xml:space="preserve"> for all other Providers outside Our Service Area</w:t>
      </w:r>
      <w:r w:rsidRPr="002719D0">
        <w:rPr>
          <w:rFonts w:ascii="Arial" w:hAnsi="Arial" w:cs="Arial"/>
          <w:bCs/>
          <w:color w:val="000000"/>
        </w:rPr>
        <w:t xml:space="preserve">, the Allowed Amount will be </w:t>
      </w:r>
      <w:r w:rsidR="00B91037">
        <w:rPr>
          <w:rFonts w:ascii="Arial" w:hAnsi="Arial" w:cs="Arial"/>
          <w:color w:val="000000"/>
        </w:rPr>
        <w:t>[the lesser of]</w:t>
      </w:r>
      <w:r w:rsidR="00B91037" w:rsidRPr="002719D0">
        <w:rPr>
          <w:rFonts w:ascii="Arial" w:hAnsi="Arial" w:cs="Arial"/>
          <w:bCs/>
          <w:color w:val="000000"/>
        </w:rPr>
        <w:t xml:space="preserve"> </w:t>
      </w:r>
      <w:r w:rsidRPr="002719D0">
        <w:rPr>
          <w:rFonts w:ascii="Arial" w:hAnsi="Arial" w:cs="Arial"/>
          <w:bCs/>
          <w:color w:val="000000"/>
        </w:rPr>
        <w:t>[XX% of</w:t>
      </w:r>
      <w:r w:rsidR="00D7652D">
        <w:rPr>
          <w:rFonts w:ascii="Arial" w:hAnsi="Arial" w:cs="Arial"/>
          <w:bCs/>
          <w:color w:val="000000"/>
        </w:rPr>
        <w:t>]</w:t>
      </w:r>
    </w:p>
    <w:p w14:paraId="6F7F130F" w14:textId="77777777" w:rsidR="005E25E5" w:rsidRPr="00EF652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rPr>
      </w:pPr>
      <w:r w:rsidRPr="00EF6520">
        <w:rPr>
          <w:rFonts w:ascii="Arial" w:hAnsi="Arial" w:cs="Arial"/>
          <w:color w:val="000000"/>
        </w:rPr>
        <w:t xml:space="preserve">[the Centers for Medicare and Medicaid Services Provider fee schedule, as applicable to the Provider type [unadjusted for geographic locality].] </w:t>
      </w:r>
    </w:p>
    <w:p w14:paraId="790B0B99" w14:textId="77777777" w:rsidR="005E25E5" w:rsidRPr="00EF652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rPr>
      </w:pPr>
      <w:r w:rsidRPr="00EF6520">
        <w:rPr>
          <w:rFonts w:ascii="Arial" w:hAnsi="Arial" w:cs="Arial"/>
          <w:color w:val="000000"/>
        </w:rPr>
        <w:t>[the Medicare amount [unadjusted for geographic locality].]</w:t>
      </w:r>
    </w:p>
    <w:p w14:paraId="37C8F52D" w14:textId="77777777" w:rsidR="005E25E5" w:rsidRPr="002719D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EF6520">
        <w:rPr>
          <w:rFonts w:ascii="Arial" w:hAnsi="Arial" w:cs="Arial"/>
          <w:color w:val="000000"/>
        </w:rPr>
        <w:t>[an amount based on cost information from the Centers for Medicare and</w:t>
      </w:r>
      <w:r w:rsidRPr="002719D0">
        <w:rPr>
          <w:rFonts w:ascii="Arial" w:hAnsi="Arial" w:cs="Arial"/>
        </w:rPr>
        <w:t xml:space="preserve"> Medicaid Services.]</w:t>
      </w:r>
    </w:p>
    <w:p w14:paraId="33729E48" w14:textId="77777777" w:rsidR="005E25E5" w:rsidRPr="002719D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the </w:t>
      </w:r>
      <w:proofErr w:type="spellStart"/>
      <w:r w:rsidRPr="002719D0">
        <w:rPr>
          <w:rFonts w:ascii="Arial" w:hAnsi="Arial" w:cs="Arial"/>
        </w:rPr>
        <w:t>Viant</w:t>
      </w:r>
      <w:proofErr w:type="spellEnd"/>
      <w:r w:rsidRPr="002719D0">
        <w:rPr>
          <w:rFonts w:ascii="Arial" w:hAnsi="Arial" w:cs="Arial"/>
        </w:rPr>
        <w:t xml:space="preserve"> amount.]</w:t>
      </w:r>
    </w:p>
    <w:p w14:paraId="4F2F0F51" w14:textId="77777777" w:rsidR="005E25E5" w:rsidRPr="002719D0"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2719D0">
        <w:rPr>
          <w:rFonts w:ascii="Arial" w:hAnsi="Arial" w:cs="Arial"/>
        </w:rPr>
        <w:t>[</w:t>
      </w:r>
      <w:r>
        <w:rPr>
          <w:rFonts w:ascii="Arial" w:hAnsi="Arial" w:cs="Arial"/>
        </w:rPr>
        <w:t xml:space="preserve">a </w:t>
      </w:r>
      <w:r w:rsidRPr="002719D0">
        <w:rPr>
          <w:rFonts w:ascii="Arial" w:hAnsi="Arial" w:cs="Arial"/>
        </w:rPr>
        <w:t xml:space="preserve">rate based on information provided by a </w:t>
      </w:r>
      <w:proofErr w:type="gramStart"/>
      <w:r w:rsidRPr="002719D0">
        <w:rPr>
          <w:rFonts w:ascii="Arial" w:hAnsi="Arial" w:cs="Arial"/>
        </w:rPr>
        <w:t>third party</w:t>
      </w:r>
      <w:proofErr w:type="gramEnd"/>
      <w:r w:rsidRPr="002719D0">
        <w:rPr>
          <w:rFonts w:ascii="Arial" w:hAnsi="Arial" w:cs="Arial"/>
        </w:rPr>
        <w:t xml:space="preserve"> vendor, which may reflect one </w:t>
      </w:r>
      <w:r>
        <w:rPr>
          <w:rFonts w:ascii="Arial" w:hAnsi="Arial" w:cs="Arial"/>
        </w:rPr>
        <w:t xml:space="preserve">(1) </w:t>
      </w:r>
      <w:r w:rsidRPr="002719D0">
        <w:rPr>
          <w:rFonts w:ascii="Arial" w:hAnsi="Arial" w:cs="Arial"/>
        </w:rPr>
        <w:t xml:space="preserve">or </w:t>
      </w:r>
      <w:r>
        <w:rPr>
          <w:rFonts w:ascii="Arial" w:hAnsi="Arial" w:cs="Arial"/>
        </w:rPr>
        <w:t>more of the following factors: 1</w:t>
      </w:r>
      <w:r w:rsidRPr="002719D0">
        <w:rPr>
          <w:rFonts w:ascii="Arial" w:hAnsi="Arial" w:cs="Arial"/>
        </w:rPr>
        <w:t>) the complex</w:t>
      </w:r>
      <w:r>
        <w:rPr>
          <w:rFonts w:ascii="Arial" w:hAnsi="Arial" w:cs="Arial"/>
        </w:rPr>
        <w:t>ity or severity of treatment; 2</w:t>
      </w:r>
      <w:r w:rsidRPr="002719D0">
        <w:rPr>
          <w:rFonts w:ascii="Arial" w:hAnsi="Arial" w:cs="Arial"/>
        </w:rPr>
        <w:t>) level of skill and experience re</w:t>
      </w:r>
      <w:r>
        <w:rPr>
          <w:rFonts w:ascii="Arial" w:hAnsi="Arial" w:cs="Arial"/>
        </w:rPr>
        <w:t>quired for the treatment; or 3</w:t>
      </w:r>
      <w:r w:rsidRPr="002719D0">
        <w:rPr>
          <w:rFonts w:ascii="Arial" w:hAnsi="Arial" w:cs="Arial"/>
        </w:rPr>
        <w:t>) comparable Providers’ fees and costs to deliver care.]</w:t>
      </w:r>
    </w:p>
    <w:p w14:paraId="5B6B6420" w14:textId="77777777" w:rsidR="005E25E5"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rPr>
      </w:pPr>
      <w:r>
        <w:rPr>
          <w:rFonts w:ascii="Arial" w:hAnsi="Arial" w:cs="Arial"/>
          <w:bCs/>
          <w:color w:val="000000"/>
        </w:rPr>
        <w:t>[the amount We have negotiated with the Provider.]</w:t>
      </w:r>
    </w:p>
    <w:p w14:paraId="41ED0753" w14:textId="77777777" w:rsidR="005E25E5" w:rsidRPr="005E25E5" w:rsidRDefault="005E25E5" w:rsidP="005E25E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bCs/>
          <w:color w:val="000000"/>
        </w:rPr>
        <w:t xml:space="preserve">[the amount approved by [XXX].] </w:t>
      </w:r>
    </w:p>
    <w:p w14:paraId="3D3EE3FA" w14:textId="77777777" w:rsidR="00AC0380" w:rsidRDefault="00D7652D" w:rsidP="00AC0380">
      <w:pPr>
        <w:widowControl/>
        <w:tabs>
          <w:tab w:val="left" w:pos="360"/>
          <w:tab w:val="left" w:pos="9360"/>
        </w:tabs>
        <w:spacing w:line="240" w:lineRule="atLeast"/>
        <w:ind w:left="720"/>
        <w:rPr>
          <w:rFonts w:ascii="Arial" w:hAnsi="Arial" w:cs="Arial"/>
          <w:bCs/>
          <w:color w:val="000000"/>
        </w:rPr>
      </w:pPr>
      <w:r>
        <w:rPr>
          <w:rFonts w:ascii="Arial" w:hAnsi="Arial" w:cs="Arial"/>
          <w:bCs/>
          <w:color w:val="000000"/>
        </w:rPr>
        <w:t>[</w:t>
      </w:r>
      <w:r w:rsidR="00F74BA8">
        <w:rPr>
          <w:rFonts w:ascii="Arial" w:hAnsi="Arial" w:cs="Arial"/>
          <w:bCs/>
          <w:color w:val="000000"/>
        </w:rPr>
        <w:t xml:space="preserve">the </w:t>
      </w:r>
      <w:r w:rsidR="00AC0380" w:rsidRPr="002719D0">
        <w:rPr>
          <w:rFonts w:ascii="Arial" w:hAnsi="Arial" w:cs="Arial"/>
          <w:bCs/>
          <w:color w:val="000000"/>
        </w:rPr>
        <w:t>Provider’s charge</w:t>
      </w:r>
      <w:r w:rsidR="00AC0380">
        <w:rPr>
          <w:rFonts w:ascii="Arial" w:hAnsi="Arial" w:cs="Arial"/>
          <w:bCs/>
          <w:color w:val="000000"/>
        </w:rPr>
        <w:t>.</w:t>
      </w:r>
      <w:r w:rsidR="00AC0380" w:rsidRPr="002719D0">
        <w:rPr>
          <w:rFonts w:ascii="Arial" w:hAnsi="Arial" w:cs="Arial"/>
          <w:bCs/>
          <w:color w:val="000000"/>
        </w:rPr>
        <w:t xml:space="preserve">] </w:t>
      </w:r>
    </w:p>
    <w:p w14:paraId="30BCCC15" w14:textId="77777777" w:rsidR="00B91037" w:rsidRPr="00B91037" w:rsidRDefault="00B91037" w:rsidP="00B91037">
      <w:pPr>
        <w:widowControl/>
        <w:tabs>
          <w:tab w:val="left" w:pos="360"/>
        </w:tabs>
        <w:spacing w:line="240" w:lineRule="atLeast"/>
        <w:ind w:left="720"/>
        <w:rPr>
          <w:rFonts w:ascii="Arial" w:hAnsi="Arial" w:cs="Arial"/>
          <w:b/>
          <w:bCs/>
          <w:color w:val="000000"/>
        </w:rPr>
      </w:pPr>
      <w:r w:rsidRPr="002719D0">
        <w:rPr>
          <w:rFonts w:ascii="Arial" w:hAnsi="Arial" w:cs="Arial"/>
        </w:rPr>
        <w:t>[</w:t>
      </w:r>
      <w:r>
        <w:rPr>
          <w:rFonts w:ascii="Arial" w:hAnsi="Arial" w:cs="Arial"/>
        </w:rPr>
        <w:t>the FAIR</w:t>
      </w:r>
      <w:r w:rsidRPr="002719D0">
        <w:rPr>
          <w:rFonts w:ascii="Arial" w:hAnsi="Arial" w:cs="Arial"/>
        </w:rPr>
        <w:t xml:space="preserve"> Health rate</w:t>
      </w:r>
      <w:r>
        <w:rPr>
          <w:rFonts w:ascii="Arial" w:hAnsi="Arial" w:cs="Arial"/>
        </w:rPr>
        <w:t xml:space="preserve"> at the [XX] percentile</w:t>
      </w:r>
      <w:r w:rsidRPr="002719D0">
        <w:rPr>
          <w:rFonts w:ascii="Arial" w:hAnsi="Arial" w:cs="Arial"/>
        </w:rPr>
        <w:t>.]</w:t>
      </w:r>
      <w:r w:rsidRPr="002719D0">
        <w:rPr>
          <w:rFonts w:ascii="Arial" w:hAnsi="Arial" w:cs="Arial"/>
          <w:bCs/>
          <w:color w:val="000000"/>
        </w:rPr>
        <w:t xml:space="preserve"> </w:t>
      </w:r>
    </w:p>
    <w:p w14:paraId="55EE086F" w14:textId="77777777" w:rsidR="00AC0380" w:rsidRDefault="00AC0380" w:rsidP="00AC0380">
      <w:pPr>
        <w:widowControl/>
        <w:tabs>
          <w:tab w:val="left" w:pos="360"/>
          <w:tab w:val="left" w:pos="9360"/>
        </w:tabs>
        <w:spacing w:line="240" w:lineRule="atLeast"/>
        <w:ind w:left="720"/>
        <w:rPr>
          <w:rFonts w:ascii="Arial" w:hAnsi="Arial" w:cs="Arial"/>
        </w:rPr>
      </w:pPr>
      <w:r w:rsidRPr="002719D0">
        <w:rPr>
          <w:rFonts w:ascii="Arial" w:hAnsi="Arial" w:cs="Arial"/>
          <w:bCs/>
          <w:color w:val="000000"/>
        </w:rPr>
        <w:t>[</w:t>
      </w:r>
      <w:r w:rsidR="00F74BA8">
        <w:rPr>
          <w:rFonts w:ascii="Arial" w:hAnsi="Arial" w:cs="Arial"/>
          <w:bCs/>
          <w:color w:val="000000"/>
        </w:rPr>
        <w:t xml:space="preserve">an </w:t>
      </w:r>
      <w:r w:rsidRPr="002719D0">
        <w:rPr>
          <w:rFonts w:ascii="Arial" w:hAnsi="Arial" w:cs="Arial"/>
        </w:rPr>
        <w:t>amount based on Our Participating</w:t>
      </w:r>
      <w:r>
        <w:rPr>
          <w:rFonts w:ascii="Arial" w:hAnsi="Arial" w:cs="Arial"/>
        </w:rPr>
        <w:t xml:space="preserve"> Provider fee schedule or rate.]</w:t>
      </w:r>
    </w:p>
    <w:p w14:paraId="27C67D1E" w14:textId="77777777" w:rsidR="001A3E2E" w:rsidRDefault="00D7652D" w:rsidP="00AC0380">
      <w:pPr>
        <w:widowControl/>
        <w:tabs>
          <w:tab w:val="left" w:pos="360"/>
          <w:tab w:val="left" w:pos="9360"/>
        </w:tabs>
        <w:spacing w:line="240" w:lineRule="atLeast"/>
        <w:ind w:left="720"/>
        <w:rPr>
          <w:rFonts w:ascii="Arial" w:hAnsi="Arial" w:cs="Arial"/>
          <w:bCs/>
          <w:color w:val="000000"/>
        </w:rPr>
      </w:pPr>
      <w:r>
        <w:rPr>
          <w:rFonts w:ascii="Arial" w:hAnsi="Arial" w:cs="Arial"/>
          <w:bCs/>
          <w:color w:val="000000"/>
        </w:rPr>
        <w:t>[</w:t>
      </w:r>
      <w:r w:rsidR="00F74BA8">
        <w:rPr>
          <w:rFonts w:ascii="Arial" w:hAnsi="Arial" w:cs="Arial"/>
          <w:bCs/>
          <w:color w:val="000000"/>
        </w:rPr>
        <w:t xml:space="preserve">the </w:t>
      </w:r>
      <w:r w:rsidR="00AC0380" w:rsidRPr="00624800">
        <w:rPr>
          <w:rFonts w:ascii="Arial" w:hAnsi="Arial" w:cs="Arial"/>
          <w:bCs/>
          <w:color w:val="000000"/>
        </w:rPr>
        <w:t>average amount paid by Us for comparable services</w:t>
      </w:r>
      <w:r w:rsidR="005D1B60">
        <w:rPr>
          <w:rFonts w:ascii="Arial" w:hAnsi="Arial" w:cs="Arial"/>
          <w:bCs/>
          <w:color w:val="000000"/>
        </w:rPr>
        <w:t xml:space="preserve"> to</w:t>
      </w:r>
      <w:r w:rsidR="00AC0380" w:rsidRPr="00624800">
        <w:rPr>
          <w:rFonts w:ascii="Arial" w:hAnsi="Arial" w:cs="Arial"/>
          <w:bCs/>
          <w:color w:val="000000"/>
        </w:rPr>
        <w:t xml:space="preserve"> Participating Providers in the same county.  If there are no Participating Providers in the same county, then the average amount paid by Us for comparable services </w:t>
      </w:r>
      <w:r w:rsidR="005D1B60">
        <w:rPr>
          <w:rFonts w:ascii="Arial" w:hAnsi="Arial" w:cs="Arial"/>
          <w:bCs/>
          <w:color w:val="000000"/>
        </w:rPr>
        <w:t xml:space="preserve">to </w:t>
      </w:r>
      <w:r w:rsidR="00AC0380" w:rsidRPr="00624800">
        <w:rPr>
          <w:rFonts w:ascii="Arial" w:hAnsi="Arial" w:cs="Arial"/>
          <w:bCs/>
          <w:color w:val="000000"/>
        </w:rPr>
        <w:t xml:space="preserve">Participating </w:t>
      </w:r>
      <w:r w:rsidR="00985CFB">
        <w:rPr>
          <w:rFonts w:ascii="Arial" w:hAnsi="Arial" w:cs="Arial"/>
          <w:bCs/>
          <w:color w:val="000000"/>
        </w:rPr>
        <w:t xml:space="preserve">Providers </w:t>
      </w:r>
      <w:r w:rsidR="00AC0380" w:rsidRPr="00624800">
        <w:rPr>
          <w:rFonts w:ascii="Arial" w:hAnsi="Arial" w:cs="Arial"/>
          <w:bCs/>
          <w:color w:val="000000"/>
        </w:rPr>
        <w:t>in th</w:t>
      </w:r>
      <w:r w:rsidR="00AC0380">
        <w:rPr>
          <w:rFonts w:ascii="Arial" w:hAnsi="Arial" w:cs="Arial"/>
          <w:bCs/>
          <w:color w:val="000000"/>
        </w:rPr>
        <w:t>e contiguous county or counties.</w:t>
      </w:r>
      <w:r w:rsidR="00AC0380" w:rsidRPr="00624800">
        <w:rPr>
          <w:rFonts w:ascii="Arial" w:hAnsi="Arial" w:cs="Arial"/>
          <w:bCs/>
          <w:color w:val="000000"/>
        </w:rPr>
        <w:t>]</w:t>
      </w:r>
      <w:r w:rsidR="00AC0380">
        <w:rPr>
          <w:rFonts w:ascii="Arial" w:hAnsi="Arial" w:cs="Arial"/>
          <w:bCs/>
          <w:color w:val="000000"/>
        </w:rPr>
        <w:t>]</w:t>
      </w:r>
    </w:p>
    <w:p w14:paraId="04BAA5DE" w14:textId="77777777" w:rsidR="001A3E2E" w:rsidRDefault="001A3E2E" w:rsidP="00AC0380">
      <w:pPr>
        <w:widowControl/>
        <w:tabs>
          <w:tab w:val="left" w:pos="360"/>
          <w:tab w:val="left" w:pos="9360"/>
        </w:tabs>
        <w:spacing w:line="240" w:lineRule="atLeast"/>
        <w:ind w:left="720"/>
        <w:rPr>
          <w:rFonts w:ascii="Arial" w:hAnsi="Arial" w:cs="Arial"/>
          <w:bCs/>
          <w:color w:val="000000"/>
        </w:rPr>
      </w:pPr>
    </w:p>
    <w:p w14:paraId="0779F172" w14:textId="77777777" w:rsidR="002B4F9C" w:rsidRDefault="002B4F9C" w:rsidP="002B4F9C">
      <w:pPr>
        <w:widowControl/>
        <w:spacing w:line="240" w:lineRule="atLeast"/>
        <w:ind w:left="720"/>
        <w:rPr>
          <w:rFonts w:ascii="Arial" w:hAnsi="Arial" w:cs="Arial"/>
        </w:rPr>
      </w:pPr>
      <w:r>
        <w:rPr>
          <w:rFonts w:ascii="Arial" w:hAnsi="Arial" w:cs="Arial"/>
        </w:rPr>
        <w:t>[For</w:t>
      </w:r>
      <w:r w:rsidR="00246DDC">
        <w:rPr>
          <w:rFonts w:ascii="Arial" w:hAnsi="Arial" w:cs="Arial"/>
        </w:rPr>
        <w:t xml:space="preserve"> [freestanding]</w:t>
      </w:r>
      <w:r>
        <w:rPr>
          <w:rFonts w:ascii="Arial" w:hAnsi="Arial" w:cs="Arial"/>
        </w:rPr>
        <w:t xml:space="preserve"> physical therapists</w:t>
      </w:r>
      <w:r w:rsidR="00246DDC">
        <w:rPr>
          <w:rFonts w:ascii="Arial" w:hAnsi="Arial" w:cs="Arial"/>
        </w:rPr>
        <w:t>[</w:t>
      </w:r>
      <w:r>
        <w:rPr>
          <w:rFonts w:ascii="Arial" w:hAnsi="Arial" w:cs="Arial"/>
        </w:rPr>
        <w:t>,</w:t>
      </w:r>
      <w:r w:rsidR="00246DDC">
        <w:rPr>
          <w:rFonts w:ascii="Arial" w:hAnsi="Arial" w:cs="Arial"/>
        </w:rPr>
        <w:t>] [and]</w:t>
      </w:r>
      <w:r>
        <w:rPr>
          <w:rFonts w:ascii="Arial" w:hAnsi="Arial" w:cs="Arial"/>
        </w:rPr>
        <w:t xml:space="preserve"> </w:t>
      </w:r>
      <w:r w:rsidR="00246DDC">
        <w:rPr>
          <w:rFonts w:ascii="Arial" w:hAnsi="Arial" w:cs="Arial"/>
        </w:rPr>
        <w:t>[</w:t>
      </w:r>
      <w:r>
        <w:rPr>
          <w:rFonts w:ascii="Arial" w:hAnsi="Arial" w:cs="Arial"/>
        </w:rPr>
        <w:t>occupational therapists</w:t>
      </w:r>
      <w:r w:rsidR="00246DDC">
        <w:rPr>
          <w:rFonts w:ascii="Arial" w:hAnsi="Arial" w:cs="Arial"/>
        </w:rPr>
        <w:t>][</w:t>
      </w:r>
      <w:r>
        <w:rPr>
          <w:rFonts w:ascii="Arial" w:hAnsi="Arial" w:cs="Arial"/>
        </w:rPr>
        <w:t>,</w:t>
      </w:r>
      <w:r w:rsidR="00246DDC">
        <w:rPr>
          <w:rFonts w:ascii="Arial" w:hAnsi="Arial" w:cs="Arial"/>
        </w:rPr>
        <w:t>]</w:t>
      </w:r>
      <w:r>
        <w:rPr>
          <w:rFonts w:ascii="Arial" w:hAnsi="Arial" w:cs="Arial"/>
        </w:rPr>
        <w:t xml:space="preserve"> </w:t>
      </w:r>
      <w:r w:rsidR="00246DDC">
        <w:rPr>
          <w:rFonts w:ascii="Arial" w:hAnsi="Arial" w:cs="Arial"/>
        </w:rPr>
        <w:t>[</w:t>
      </w:r>
      <w:r>
        <w:rPr>
          <w:rFonts w:ascii="Arial" w:hAnsi="Arial" w:cs="Arial"/>
        </w:rPr>
        <w:t>and</w:t>
      </w:r>
      <w:r w:rsidR="00246DDC">
        <w:rPr>
          <w:rFonts w:ascii="Arial" w:hAnsi="Arial" w:cs="Arial"/>
        </w:rPr>
        <w:t>]</w:t>
      </w:r>
      <w:r>
        <w:rPr>
          <w:rFonts w:ascii="Arial" w:hAnsi="Arial" w:cs="Arial"/>
        </w:rPr>
        <w:t xml:space="preserve"> </w:t>
      </w:r>
      <w:r w:rsidR="00246DDC">
        <w:rPr>
          <w:rFonts w:ascii="Arial" w:hAnsi="Arial" w:cs="Arial"/>
        </w:rPr>
        <w:t>[</w:t>
      </w:r>
      <w:r>
        <w:rPr>
          <w:rFonts w:ascii="Arial" w:hAnsi="Arial" w:cs="Arial"/>
        </w:rPr>
        <w:t>speech therapists</w:t>
      </w:r>
      <w:r w:rsidR="00246DDC">
        <w:rPr>
          <w:rFonts w:ascii="Arial" w:hAnsi="Arial" w:cs="Arial"/>
        </w:rPr>
        <w:t>]</w:t>
      </w:r>
      <w:r>
        <w:rPr>
          <w:rFonts w:ascii="Arial" w:hAnsi="Arial" w:cs="Arial"/>
        </w:rPr>
        <w:t xml:space="preserve"> outside Our Service Area, the Allowed Amount will be [the lesser of] [xx% of]</w:t>
      </w:r>
    </w:p>
    <w:p w14:paraId="6C3053F0" w14:textId="77777777" w:rsidR="002B4F9C" w:rsidRDefault="002B4F9C" w:rsidP="002B4F9C">
      <w:pPr>
        <w:widowControl/>
        <w:spacing w:line="240" w:lineRule="atLeast"/>
        <w:ind w:left="720"/>
        <w:rPr>
          <w:rFonts w:ascii="Arial" w:hAnsi="Arial" w:cs="Arial"/>
        </w:rPr>
      </w:pPr>
      <w:r>
        <w:rPr>
          <w:rFonts w:ascii="Arial" w:hAnsi="Arial" w:cs="Arial"/>
        </w:rPr>
        <w:t>[the Centers for Medicare and Medicaid Services Provider fee schedule, as applicable to the Provider type [unadjusted for geographic locality</w:t>
      </w:r>
      <w:r w:rsidR="00B91037">
        <w:rPr>
          <w:rFonts w:ascii="Arial" w:hAnsi="Arial" w:cs="Arial"/>
        </w:rPr>
        <w:t>]</w:t>
      </w:r>
      <w:r>
        <w:rPr>
          <w:rFonts w:ascii="Arial" w:hAnsi="Arial" w:cs="Arial"/>
        </w:rPr>
        <w:t>.]</w:t>
      </w:r>
    </w:p>
    <w:p w14:paraId="151120DE" w14:textId="77777777" w:rsidR="00246DDC" w:rsidRDefault="00246DDC" w:rsidP="002B4F9C">
      <w:pPr>
        <w:widowControl/>
        <w:spacing w:line="240" w:lineRule="atLeast"/>
        <w:ind w:left="720"/>
        <w:rPr>
          <w:rFonts w:ascii="Arial" w:hAnsi="Arial" w:cs="Arial"/>
        </w:rPr>
      </w:pPr>
      <w:r>
        <w:rPr>
          <w:rFonts w:ascii="Arial" w:hAnsi="Arial" w:cs="Arial"/>
        </w:rPr>
        <w:t>[the published rates allowed by the Centers for Medicare and Medicaid Services for Medicare for the same or similar service.]</w:t>
      </w:r>
    </w:p>
    <w:p w14:paraId="4D268FBB" w14:textId="77777777" w:rsidR="002B4F9C" w:rsidRDefault="002B4F9C" w:rsidP="002B4F9C">
      <w:pPr>
        <w:widowControl/>
        <w:spacing w:line="240" w:lineRule="atLeast"/>
        <w:ind w:left="720"/>
        <w:rPr>
          <w:rFonts w:ascii="Arial" w:hAnsi="Arial" w:cs="Arial"/>
        </w:rPr>
      </w:pPr>
      <w:r>
        <w:rPr>
          <w:rFonts w:ascii="Arial" w:hAnsi="Arial" w:cs="Arial"/>
        </w:rPr>
        <w:t>[the Medicare amount [unadjusted for geographic locality</w:t>
      </w:r>
      <w:r w:rsidR="00B91037">
        <w:rPr>
          <w:rFonts w:ascii="Arial" w:hAnsi="Arial" w:cs="Arial"/>
        </w:rPr>
        <w:t>]</w:t>
      </w:r>
      <w:r>
        <w:rPr>
          <w:rFonts w:ascii="Arial" w:hAnsi="Arial" w:cs="Arial"/>
        </w:rPr>
        <w:t>.]</w:t>
      </w:r>
    </w:p>
    <w:p w14:paraId="5B64E3C8" w14:textId="77777777" w:rsidR="002B4F9C" w:rsidRDefault="002B4F9C" w:rsidP="002B4F9C">
      <w:pPr>
        <w:widowControl/>
        <w:spacing w:line="240" w:lineRule="atLeast"/>
        <w:ind w:left="720"/>
        <w:rPr>
          <w:rFonts w:ascii="Arial" w:hAnsi="Arial" w:cs="Arial"/>
        </w:rPr>
      </w:pPr>
      <w:r>
        <w:rPr>
          <w:rFonts w:ascii="Arial" w:hAnsi="Arial" w:cs="Arial"/>
        </w:rPr>
        <w:t>[the FAIR Health rate at the [XX] percentile.]</w:t>
      </w:r>
    </w:p>
    <w:p w14:paraId="48834A3F" w14:textId="77777777" w:rsidR="002B4F9C" w:rsidRDefault="002B4F9C" w:rsidP="002B4F9C">
      <w:pPr>
        <w:widowControl/>
        <w:spacing w:line="240" w:lineRule="atLeast"/>
        <w:ind w:left="720"/>
        <w:rPr>
          <w:rFonts w:ascii="Arial" w:hAnsi="Arial" w:cs="Arial"/>
        </w:rPr>
      </w:pPr>
      <w:r>
        <w:rPr>
          <w:rFonts w:ascii="Arial" w:hAnsi="Arial" w:cs="Arial"/>
        </w:rPr>
        <w:t>[the Viant amount.]</w:t>
      </w:r>
    </w:p>
    <w:p w14:paraId="6FC41D83" w14:textId="77777777" w:rsidR="002B4F9C" w:rsidRDefault="002B4F9C" w:rsidP="002B4F9C">
      <w:pPr>
        <w:widowControl/>
        <w:spacing w:line="240" w:lineRule="atLeast"/>
        <w:ind w:left="720"/>
        <w:rPr>
          <w:rFonts w:ascii="Arial" w:hAnsi="Arial" w:cs="Arial"/>
        </w:rPr>
      </w:pPr>
      <w:r>
        <w:rPr>
          <w:rFonts w:ascii="Arial" w:hAnsi="Arial" w:cs="Arial"/>
        </w:rPr>
        <w:t>[the Provider’s charge.]</w:t>
      </w:r>
    </w:p>
    <w:p w14:paraId="51AD277F" w14:textId="77777777" w:rsidR="002B4F9C" w:rsidRDefault="002B4F9C" w:rsidP="002B4F9C">
      <w:pPr>
        <w:widowControl/>
        <w:spacing w:line="240" w:lineRule="atLeast"/>
        <w:ind w:left="720"/>
        <w:rPr>
          <w:rFonts w:ascii="Arial" w:hAnsi="Arial" w:cs="Arial"/>
        </w:rPr>
      </w:pPr>
      <w:r>
        <w:rPr>
          <w:rFonts w:ascii="Arial" w:hAnsi="Arial" w:cs="Arial"/>
        </w:rPr>
        <w:t>[an amount based on Our Participating Provider fee schedule or rate.]</w:t>
      </w:r>
    </w:p>
    <w:p w14:paraId="7AD1052E" w14:textId="77777777" w:rsidR="002B4F9C" w:rsidRDefault="002B4F9C" w:rsidP="002B4F9C">
      <w:pPr>
        <w:widowControl/>
        <w:spacing w:line="240" w:lineRule="atLeast"/>
        <w:ind w:left="720"/>
        <w:rPr>
          <w:rFonts w:ascii="Arial" w:hAnsi="Arial" w:cs="Arial"/>
        </w:rPr>
      </w:pPr>
      <w:r>
        <w:rPr>
          <w:rFonts w:ascii="Arial" w:hAnsi="Arial" w:cs="Arial"/>
        </w:rPr>
        <w:lastRenderedPageBreak/>
        <w:t>[the average amount paid by Us for comparable services</w:t>
      </w:r>
      <w:r w:rsidR="005D1B60">
        <w:rPr>
          <w:rFonts w:ascii="Arial" w:hAnsi="Arial" w:cs="Arial"/>
        </w:rPr>
        <w:t xml:space="preserve"> to</w:t>
      </w:r>
      <w:r>
        <w:rPr>
          <w:rFonts w:ascii="Arial" w:hAnsi="Arial" w:cs="Arial"/>
        </w:rPr>
        <w:t xml:space="preserve"> Participating Providers in the same county.  If there are no Participating Providers in the same county, then the average amount paid by Us for comparable services </w:t>
      </w:r>
      <w:r w:rsidR="005D1B60">
        <w:rPr>
          <w:rFonts w:ascii="Arial" w:hAnsi="Arial" w:cs="Arial"/>
        </w:rPr>
        <w:t>to</w:t>
      </w:r>
      <w:r>
        <w:rPr>
          <w:rFonts w:ascii="Arial" w:hAnsi="Arial" w:cs="Arial"/>
        </w:rPr>
        <w:t xml:space="preserve"> Participating Providers in the contiguous county or counties.]] </w:t>
      </w:r>
    </w:p>
    <w:p w14:paraId="3FC0B1F1" w14:textId="77777777" w:rsidR="002B4F9C" w:rsidRDefault="002B4F9C" w:rsidP="001A3E2E">
      <w:pPr>
        <w:widowControl/>
        <w:spacing w:line="240" w:lineRule="atLeast"/>
        <w:ind w:left="720"/>
        <w:rPr>
          <w:rFonts w:ascii="Arial" w:hAnsi="Arial" w:cs="Arial"/>
          <w:i/>
        </w:rPr>
      </w:pPr>
    </w:p>
    <w:p w14:paraId="5E774AAF" w14:textId="7E369A7F" w:rsidR="002B4F9C" w:rsidRDefault="002B4F9C" w:rsidP="002B4F9C">
      <w:pPr>
        <w:widowControl/>
        <w:spacing w:line="240" w:lineRule="atLeast"/>
        <w:ind w:left="720"/>
        <w:rPr>
          <w:rFonts w:ascii="Arial" w:hAnsi="Arial" w:cs="Arial"/>
        </w:rPr>
      </w:pPr>
      <w:r>
        <w:rPr>
          <w:rFonts w:ascii="Arial" w:hAnsi="Arial" w:cs="Arial"/>
        </w:rPr>
        <w:t>[For D</w:t>
      </w:r>
      <w:r w:rsidRPr="00CF033D">
        <w:rPr>
          <w:rFonts w:ascii="Arial" w:hAnsi="Arial" w:cs="Arial"/>
        </w:rPr>
        <w:t xml:space="preserve">urable Medical Equipment, </w:t>
      </w:r>
      <w:r>
        <w:rPr>
          <w:rFonts w:ascii="Arial" w:hAnsi="Arial" w:cs="Arial"/>
        </w:rPr>
        <w:t xml:space="preserve">a </w:t>
      </w:r>
      <w:r w:rsidRPr="00CF033D">
        <w:rPr>
          <w:rFonts w:ascii="Arial" w:hAnsi="Arial" w:cs="Arial"/>
        </w:rPr>
        <w:t xml:space="preserve">prosthetic device or implant, if there is no code listed or source pricing, the Allowed Amount will be </w:t>
      </w:r>
      <w:r>
        <w:rPr>
          <w:rFonts w:ascii="Arial" w:hAnsi="Arial" w:cs="Arial"/>
        </w:rPr>
        <w:t>[</w:t>
      </w:r>
      <w:r w:rsidR="00246DDC">
        <w:rPr>
          <w:rFonts w:ascii="Arial" w:hAnsi="Arial" w:cs="Arial"/>
        </w:rPr>
        <w:t>[</w:t>
      </w:r>
      <w:r w:rsidRPr="00CF033D">
        <w:rPr>
          <w:rFonts w:ascii="Arial" w:hAnsi="Arial" w:cs="Arial"/>
        </w:rPr>
        <w:t>1.3</w:t>
      </w:r>
      <w:r>
        <w:rPr>
          <w:rFonts w:ascii="Arial" w:hAnsi="Arial" w:cs="Arial"/>
        </w:rPr>
        <w:t>]</w:t>
      </w:r>
      <w:r w:rsidRPr="00CF033D">
        <w:rPr>
          <w:rFonts w:ascii="Arial" w:hAnsi="Arial" w:cs="Arial"/>
        </w:rPr>
        <w:t xml:space="preserve"> times the manufacturers’ invoice price</w:t>
      </w:r>
      <w:r>
        <w:rPr>
          <w:rFonts w:ascii="Arial" w:hAnsi="Arial" w:cs="Arial"/>
        </w:rPr>
        <w:t>]</w:t>
      </w:r>
      <w:r w:rsidR="00246DDC">
        <w:rPr>
          <w:rFonts w:ascii="Arial" w:hAnsi="Arial" w:cs="Arial"/>
        </w:rPr>
        <w:t>[[XX]% of the Centers for Medicare and Medicaid Services for the same or similar equipment from a freestanding supplier, or the Centers for Medicare and Medicaid Services competitive bid rates.]</w:t>
      </w:r>
    </w:p>
    <w:p w14:paraId="2178F724" w14:textId="77777777" w:rsidR="00246DDC" w:rsidRDefault="00246DDC" w:rsidP="002B4F9C">
      <w:pPr>
        <w:widowControl/>
        <w:spacing w:line="240" w:lineRule="atLeast"/>
        <w:ind w:left="720"/>
        <w:rPr>
          <w:rFonts w:ascii="Arial" w:hAnsi="Arial" w:cs="Arial"/>
        </w:rPr>
      </w:pPr>
    </w:p>
    <w:p w14:paraId="38ADD235" w14:textId="77777777" w:rsidR="00246DDC" w:rsidRDefault="00246DDC" w:rsidP="002B4F9C">
      <w:pPr>
        <w:widowControl/>
        <w:spacing w:line="240" w:lineRule="atLeast"/>
        <w:ind w:left="720"/>
        <w:rPr>
          <w:rFonts w:ascii="Arial" w:hAnsi="Arial" w:cs="Arial"/>
        </w:rPr>
      </w:pPr>
      <w:r>
        <w:rPr>
          <w:rFonts w:ascii="Arial" w:hAnsi="Arial" w:cs="Arial"/>
        </w:rPr>
        <w:t xml:space="preserve">[For [freestanding] laboratory services, the Allowed Amount will be [XX]% of the published rates allowed by the Centers for </w:t>
      </w:r>
      <w:proofErr w:type="spellStart"/>
      <w:r>
        <w:rPr>
          <w:rFonts w:ascii="Arial" w:hAnsi="Arial" w:cs="Arial"/>
        </w:rPr>
        <w:t>Medicaire</w:t>
      </w:r>
      <w:proofErr w:type="spellEnd"/>
      <w:r>
        <w:rPr>
          <w:rFonts w:ascii="Arial" w:hAnsi="Arial" w:cs="Arial"/>
        </w:rPr>
        <w:t xml:space="preserve"> and Medicaid Services for the same or similar service.]</w:t>
      </w:r>
    </w:p>
    <w:p w14:paraId="7F660295" w14:textId="77777777" w:rsidR="002B4F9C" w:rsidRPr="002B4F9C" w:rsidRDefault="002B4F9C" w:rsidP="001A3E2E">
      <w:pPr>
        <w:widowControl/>
        <w:spacing w:line="240" w:lineRule="atLeast"/>
        <w:ind w:left="720"/>
        <w:rPr>
          <w:rFonts w:ascii="Arial" w:hAnsi="Arial" w:cs="Arial"/>
        </w:rPr>
      </w:pPr>
    </w:p>
    <w:p w14:paraId="077E0B56" w14:textId="77777777" w:rsidR="001A3E2E" w:rsidRDefault="001A3E2E" w:rsidP="001A3E2E">
      <w:pPr>
        <w:widowControl/>
        <w:spacing w:line="240" w:lineRule="atLeast"/>
        <w:ind w:left="720"/>
        <w:rPr>
          <w:rFonts w:ascii="Arial" w:hAnsi="Arial" w:cs="Arial"/>
          <w:bCs/>
          <w:color w:val="000000"/>
        </w:rPr>
      </w:pPr>
      <w:r>
        <w:rPr>
          <w:rFonts w:ascii="Arial" w:hAnsi="Arial" w:cs="Arial"/>
          <w:i/>
        </w:rPr>
        <w:t>{Drafting Note:  The sentences below may be inserted in the certificate; contract; policy or in a separate disclosure statement.}</w:t>
      </w:r>
    </w:p>
    <w:p w14:paraId="0985A9CD" w14:textId="77777777" w:rsidR="00AC0380" w:rsidRPr="00624800" w:rsidRDefault="001A3E2E" w:rsidP="001A3E2E">
      <w:pPr>
        <w:widowControl/>
        <w:tabs>
          <w:tab w:val="left" w:pos="360"/>
          <w:tab w:val="left" w:pos="9360"/>
        </w:tabs>
        <w:spacing w:line="240" w:lineRule="atLeast"/>
        <w:ind w:left="720"/>
        <w:rPr>
          <w:rFonts w:ascii="Arial" w:hAnsi="Arial" w:cs="Arial"/>
          <w:bCs/>
          <w:color w:val="000000"/>
        </w:rPr>
      </w:pPr>
      <w:r w:rsidRPr="00B72813">
        <w:rPr>
          <w:rFonts w:ascii="Arial" w:hAnsi="Arial" w:cs="Arial"/>
          <w:bCs/>
          <w:color w:val="000000"/>
        </w:rPr>
        <w:t xml:space="preserve">[Our Allowed Amount for </w:t>
      </w:r>
      <w:r>
        <w:rPr>
          <w:rFonts w:ascii="Arial" w:hAnsi="Arial" w:cs="Arial"/>
          <w:bCs/>
          <w:color w:val="000000"/>
        </w:rPr>
        <w:t>N</w:t>
      </w:r>
      <w:r w:rsidRPr="00B72813">
        <w:rPr>
          <w:rFonts w:ascii="Arial" w:hAnsi="Arial" w:cs="Arial"/>
          <w:bCs/>
          <w:color w:val="000000"/>
        </w:rPr>
        <w:t>on-</w:t>
      </w:r>
      <w:r>
        <w:rPr>
          <w:rFonts w:ascii="Arial" w:hAnsi="Arial" w:cs="Arial"/>
          <w:bCs/>
          <w:color w:val="000000"/>
        </w:rPr>
        <w:t>P</w:t>
      </w:r>
      <w:r w:rsidRPr="00B72813">
        <w:rPr>
          <w:rFonts w:ascii="Arial" w:hAnsi="Arial" w:cs="Arial"/>
          <w:bCs/>
          <w:color w:val="000000"/>
        </w:rPr>
        <w:t xml:space="preserve">articipating </w:t>
      </w:r>
      <w:r>
        <w:rPr>
          <w:rFonts w:ascii="Arial" w:hAnsi="Arial" w:cs="Arial"/>
          <w:bCs/>
          <w:color w:val="000000"/>
        </w:rPr>
        <w:t>Providers</w:t>
      </w:r>
      <w:r w:rsidRPr="00B72813">
        <w:rPr>
          <w:rFonts w:ascii="Arial" w:hAnsi="Arial" w:cs="Arial"/>
          <w:bCs/>
          <w:color w:val="000000"/>
        </w:rPr>
        <w:t xml:space="preserve"> </w:t>
      </w:r>
      <w:r w:rsidR="00047942">
        <w:rPr>
          <w:rFonts w:ascii="Arial" w:hAnsi="Arial" w:cs="Arial"/>
          <w:bCs/>
          <w:color w:val="000000"/>
        </w:rPr>
        <w:t xml:space="preserve">outside Our Service Area </w:t>
      </w:r>
      <w:r w:rsidRPr="00B72813">
        <w:rPr>
          <w:rFonts w:ascii="Arial" w:hAnsi="Arial" w:cs="Arial"/>
          <w:bCs/>
          <w:color w:val="000000"/>
        </w:rPr>
        <w:t>equates to approximately [XX]% of UCR.  For this purpose, UCR is the FAIR Health rate at the 80</w:t>
      </w:r>
      <w:r w:rsidRPr="00B72813">
        <w:rPr>
          <w:rFonts w:ascii="Arial" w:hAnsi="Arial" w:cs="Arial"/>
          <w:bCs/>
          <w:color w:val="000000"/>
          <w:vertAlign w:val="superscript"/>
        </w:rPr>
        <w:t>th</w:t>
      </w:r>
      <w:r w:rsidRPr="00B72813">
        <w:rPr>
          <w:rFonts w:ascii="Arial" w:hAnsi="Arial" w:cs="Arial"/>
          <w:bCs/>
          <w:color w:val="000000"/>
        </w:rPr>
        <w:t xml:space="preserve"> percentile.</w:t>
      </w:r>
      <w:r w:rsidR="003E14AA">
        <w:rPr>
          <w:rFonts w:ascii="Arial" w:hAnsi="Arial" w:cs="Arial"/>
          <w:bCs/>
          <w:color w:val="000000"/>
        </w:rPr>
        <w:t>]</w:t>
      </w:r>
    </w:p>
    <w:p w14:paraId="67CFE2DB" w14:textId="77777777" w:rsidR="005534D0" w:rsidRDefault="005534D0" w:rsidP="004E24C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color w:val="000000"/>
        </w:rPr>
      </w:pPr>
    </w:p>
    <w:p w14:paraId="2D3ECD0B" w14:textId="77777777" w:rsidR="005E25E5" w:rsidRPr="007B2D49" w:rsidRDefault="005E25E5" w:rsidP="004E24C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
          <w:iCs/>
          <w:color w:val="000000"/>
        </w:rPr>
      </w:pPr>
      <w:r>
        <w:rPr>
          <w:rFonts w:ascii="Arial" w:hAnsi="Arial" w:cs="Arial"/>
          <w:bCs/>
          <w:i/>
          <w:iCs/>
          <w:color w:val="000000"/>
        </w:rPr>
        <w:t xml:space="preserve">{Drafting Note:  The paragraph below may not be used in the out-of-network make available benefit required pursuant to Insurance Law </w:t>
      </w:r>
      <w:r w:rsidR="007B2D49">
        <w:rPr>
          <w:rFonts w:ascii="Arial" w:hAnsi="Arial" w:cs="Arial"/>
          <w:i/>
        </w:rPr>
        <w:t>§ 3241(b).</w:t>
      </w:r>
      <w:r w:rsidR="00246DDC">
        <w:rPr>
          <w:rFonts w:ascii="Arial" w:hAnsi="Arial" w:cs="Arial"/>
          <w:i/>
        </w:rPr>
        <w:t xml:space="preserve"> Insert the methodologies used within the bracketed language.</w:t>
      </w:r>
      <w:r w:rsidR="007B2D49">
        <w:rPr>
          <w:rFonts w:ascii="Arial" w:hAnsi="Arial" w:cs="Arial"/>
          <w:i/>
        </w:rPr>
        <w:t>}</w:t>
      </w:r>
    </w:p>
    <w:p w14:paraId="5D4CDE89" w14:textId="77777777" w:rsidR="007B3DD1" w:rsidRPr="007B3DD1" w:rsidRDefault="00762460" w:rsidP="001574C9">
      <w:pPr>
        <w:tabs>
          <w:tab w:val="left" w:pos="360"/>
          <w:tab w:val="left" w:pos="720"/>
        </w:tabs>
        <w:rPr>
          <w:rFonts w:ascii="Arial" w:hAnsi="Arial" w:cs="Arial"/>
          <w:b/>
          <w:color w:val="000000"/>
        </w:rPr>
      </w:pPr>
      <w:r>
        <w:rPr>
          <w:rFonts w:ascii="Arial" w:hAnsi="Arial" w:cs="Arial"/>
          <w:color w:val="000000"/>
        </w:rPr>
        <w:tab/>
        <w:t>[</w:t>
      </w:r>
      <w:r>
        <w:rPr>
          <w:rFonts w:ascii="Arial" w:hAnsi="Arial" w:cs="Arial"/>
          <w:b/>
          <w:color w:val="000000"/>
        </w:rPr>
        <w:t>5.</w:t>
      </w:r>
      <w:r>
        <w:rPr>
          <w:rFonts w:ascii="Arial" w:hAnsi="Arial" w:cs="Arial"/>
          <w:color w:val="000000"/>
        </w:rPr>
        <w:t>]</w:t>
      </w:r>
      <w:r>
        <w:rPr>
          <w:rFonts w:ascii="Arial" w:hAnsi="Arial" w:cs="Arial"/>
          <w:color w:val="000000"/>
        </w:rPr>
        <w:tab/>
      </w:r>
      <w:r w:rsidR="009458DE">
        <w:rPr>
          <w:rFonts w:ascii="Arial" w:hAnsi="Arial" w:cs="Arial"/>
          <w:color w:val="000000"/>
        </w:rPr>
        <w:t>[</w:t>
      </w:r>
      <w:r w:rsidR="007B3DD1" w:rsidRPr="007B3DD1">
        <w:rPr>
          <w:rFonts w:ascii="Arial" w:hAnsi="Arial" w:cs="Arial"/>
          <w:b/>
          <w:color w:val="000000"/>
        </w:rPr>
        <w:t>Physician-Administered Pharmaceuticals.</w:t>
      </w:r>
    </w:p>
    <w:p w14:paraId="690208CE" w14:textId="77777777" w:rsidR="005534D0" w:rsidRPr="00FC0E2B" w:rsidRDefault="005534D0" w:rsidP="00356484">
      <w:pPr>
        <w:tabs>
          <w:tab w:val="left" w:pos="360"/>
          <w:tab w:val="left" w:pos="720"/>
          <w:tab w:val="left" w:pos="9360"/>
        </w:tabs>
        <w:ind w:left="720"/>
        <w:rPr>
          <w:rFonts w:ascii="Arial" w:hAnsi="Arial" w:cs="Arial"/>
          <w:color w:val="1F497D"/>
        </w:rPr>
      </w:pPr>
      <w:r>
        <w:rPr>
          <w:rFonts w:ascii="Arial" w:hAnsi="Arial" w:cs="Arial"/>
          <w:color w:val="000000"/>
        </w:rPr>
        <w:t>For P</w:t>
      </w:r>
      <w:r w:rsidRPr="00FC0E2B">
        <w:rPr>
          <w:rFonts w:ascii="Arial" w:hAnsi="Arial" w:cs="Arial"/>
          <w:color w:val="000000"/>
        </w:rPr>
        <w:t>hysician</w:t>
      </w:r>
      <w:r>
        <w:rPr>
          <w:rFonts w:ascii="Arial" w:hAnsi="Arial" w:cs="Arial"/>
          <w:color w:val="000000"/>
        </w:rPr>
        <w:t>-administered pharmaceuticals, W</w:t>
      </w:r>
      <w:r w:rsidRPr="00FC0E2B">
        <w:rPr>
          <w:rFonts w:ascii="Arial" w:hAnsi="Arial" w:cs="Arial"/>
          <w:color w:val="000000"/>
        </w:rPr>
        <w:t xml:space="preserve">e use gap methodologies that are </w:t>
      </w:r>
      <w:proofErr w:type="gramStart"/>
      <w:r w:rsidRPr="00FC0E2B">
        <w:rPr>
          <w:rFonts w:ascii="Arial" w:hAnsi="Arial" w:cs="Arial"/>
          <w:color w:val="000000"/>
        </w:rPr>
        <w:t>similar to</w:t>
      </w:r>
      <w:proofErr w:type="gramEnd"/>
      <w:r w:rsidRPr="00FC0E2B">
        <w:rPr>
          <w:rFonts w:ascii="Arial" w:hAnsi="Arial" w:cs="Arial"/>
          <w:color w:val="000000"/>
        </w:rPr>
        <w:t xml:space="preserve"> the</w:t>
      </w:r>
      <w:r>
        <w:rPr>
          <w:rFonts w:ascii="Arial" w:hAnsi="Arial" w:cs="Arial"/>
          <w:color w:val="000000"/>
        </w:rPr>
        <w:t xml:space="preserve"> pricing methodology used by the Centers for Medicare and Medicaid Services</w:t>
      </w:r>
      <w:r w:rsidRPr="00FC0E2B">
        <w:rPr>
          <w:rFonts w:ascii="Arial" w:hAnsi="Arial" w:cs="Arial"/>
          <w:color w:val="000000"/>
        </w:rPr>
        <w:t>, and produce fees based on published acquisition costs or average wholesale price for the pharmaceuticals.</w:t>
      </w:r>
      <w:r w:rsidR="001E27EF">
        <w:rPr>
          <w:rFonts w:ascii="Arial" w:hAnsi="Arial" w:cs="Arial"/>
          <w:color w:val="000000"/>
        </w:rPr>
        <w:t xml:space="preserve"> </w:t>
      </w:r>
      <w:r w:rsidRPr="00FC0E2B">
        <w:rPr>
          <w:rFonts w:ascii="Arial" w:hAnsi="Arial" w:cs="Arial"/>
          <w:color w:val="000000"/>
        </w:rPr>
        <w:t xml:space="preserve"> These methodologies are currently created by</w:t>
      </w:r>
      <w:r w:rsidR="00B359B2">
        <w:rPr>
          <w:rFonts w:ascii="Arial" w:hAnsi="Arial" w:cs="Arial"/>
          <w:color w:val="000000"/>
        </w:rPr>
        <w:t xml:space="preserve"> </w:t>
      </w:r>
      <w:r w:rsidR="00246DDC">
        <w:rPr>
          <w:rFonts w:ascii="Arial" w:hAnsi="Arial" w:cs="Arial"/>
          <w:color w:val="000000"/>
        </w:rPr>
        <w:t>[</w:t>
      </w:r>
      <w:r w:rsidRPr="00FC0E2B">
        <w:rPr>
          <w:rFonts w:ascii="Arial" w:hAnsi="Arial" w:cs="Arial"/>
          <w:color w:val="000000"/>
        </w:rPr>
        <w:t>RJ Health Systems, Thomson Reuters (</w:t>
      </w:r>
      <w:r>
        <w:rPr>
          <w:rFonts w:ascii="Arial" w:hAnsi="Arial" w:cs="Arial"/>
          <w:color w:val="000000"/>
        </w:rPr>
        <w:t>published in its Red Book)</w:t>
      </w:r>
      <w:r w:rsidR="00246DDC">
        <w:rPr>
          <w:rFonts w:ascii="Arial" w:hAnsi="Arial" w:cs="Arial"/>
          <w:color w:val="000000"/>
        </w:rPr>
        <w:t>]</w:t>
      </w:r>
      <w:r>
        <w:rPr>
          <w:rFonts w:ascii="Arial" w:hAnsi="Arial" w:cs="Arial"/>
          <w:color w:val="000000"/>
        </w:rPr>
        <w:t>, or U</w:t>
      </w:r>
      <w:r w:rsidRPr="00FC0E2B">
        <w:rPr>
          <w:rFonts w:ascii="Arial" w:hAnsi="Arial" w:cs="Arial"/>
          <w:color w:val="000000"/>
        </w:rPr>
        <w:t>s based on an internally developed pharmaceutical pricing resource</w:t>
      </w:r>
      <w:r w:rsidRPr="00FC0E2B">
        <w:rPr>
          <w:rFonts w:ascii="Arial" w:hAnsi="Arial" w:cs="Arial"/>
        </w:rPr>
        <w:t xml:space="preserve"> </w:t>
      </w:r>
      <w:r w:rsidRPr="00FC0E2B">
        <w:rPr>
          <w:rFonts w:ascii="Arial" w:hAnsi="Arial" w:cs="Arial"/>
          <w:color w:val="000000"/>
        </w:rPr>
        <w:t>if the other methodologies have n</w:t>
      </w:r>
      <w:r>
        <w:rPr>
          <w:rFonts w:ascii="Arial" w:hAnsi="Arial" w:cs="Arial"/>
          <w:color w:val="000000"/>
        </w:rPr>
        <w:t>o pricing data available for a P</w:t>
      </w:r>
      <w:r w:rsidRPr="00FC0E2B">
        <w:rPr>
          <w:rFonts w:ascii="Arial" w:hAnsi="Arial" w:cs="Arial"/>
          <w:color w:val="000000"/>
        </w:rPr>
        <w:t>hysician-administered pharmaceuti</w:t>
      </w:r>
      <w:r>
        <w:rPr>
          <w:rFonts w:ascii="Arial" w:hAnsi="Arial" w:cs="Arial"/>
          <w:color w:val="000000"/>
        </w:rPr>
        <w:t xml:space="preserve">cal or </w:t>
      </w:r>
      <w:r w:rsidRPr="00FC0E2B">
        <w:rPr>
          <w:rFonts w:ascii="Arial" w:hAnsi="Arial" w:cs="Arial"/>
          <w:color w:val="000000"/>
        </w:rPr>
        <w:t>special circumstances support an upward adjustment to</w:t>
      </w:r>
      <w:r w:rsidR="0037185E">
        <w:rPr>
          <w:rFonts w:ascii="Arial" w:hAnsi="Arial" w:cs="Arial"/>
          <w:color w:val="000000"/>
        </w:rPr>
        <w:t xml:space="preserve"> the other pricing methodology.</w:t>
      </w:r>
      <w:r w:rsidR="00757338">
        <w:rPr>
          <w:rFonts w:ascii="Arial" w:hAnsi="Arial" w:cs="Arial"/>
          <w:color w:val="000000"/>
        </w:rPr>
        <w:t>]</w:t>
      </w:r>
    </w:p>
    <w:p w14:paraId="0E18BB47" w14:textId="77777777" w:rsidR="008D44AF" w:rsidRDefault="008D44AF"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b/>
        </w:rPr>
      </w:pPr>
      <w:bookmarkStart w:id="5" w:name="_GoBack"/>
      <w:bookmarkEnd w:id="5"/>
    </w:p>
    <w:p w14:paraId="65D5509B" w14:textId="77777777" w:rsidR="000C4432" w:rsidRDefault="000C4432" w:rsidP="000C443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A45C3">
        <w:rPr>
          <w:rFonts w:ascii="Arial" w:hAnsi="Arial" w:cs="Arial"/>
          <w:i/>
        </w:rPr>
        <w:t xml:space="preserve">{Drafting Note:  </w:t>
      </w:r>
      <w:r>
        <w:rPr>
          <w:rFonts w:ascii="Arial" w:hAnsi="Arial" w:cs="Arial"/>
          <w:i/>
        </w:rPr>
        <w:t xml:space="preserve">Insert the paragraph below for plans with out-of-network coverage either in the certificate; contact; policy or in this rider.  </w:t>
      </w:r>
      <w:r w:rsidRPr="00BA45C3">
        <w:rPr>
          <w:rFonts w:ascii="Arial" w:hAnsi="Arial" w:cs="Arial"/>
          <w:i/>
        </w:rPr>
        <w:t xml:space="preserve">Insert the </w:t>
      </w:r>
      <w:r>
        <w:rPr>
          <w:rFonts w:ascii="Arial" w:hAnsi="Arial" w:cs="Arial"/>
          <w:i/>
        </w:rPr>
        <w:t xml:space="preserve">first bracketed sentence below </w:t>
      </w:r>
      <w:r w:rsidRPr="00BA45C3">
        <w:rPr>
          <w:rFonts w:ascii="Arial" w:hAnsi="Arial" w:cs="Arial"/>
          <w:i/>
        </w:rPr>
        <w:t>if the plan does not use UCR for its allowed amount.</w:t>
      </w:r>
      <w:r>
        <w:rPr>
          <w:rFonts w:ascii="Arial" w:hAnsi="Arial" w:cs="Arial"/>
          <w:i/>
        </w:rPr>
        <w:t xml:space="preserve">  Omit references to “non-participating” for coverage that does not have a provider network.</w:t>
      </w:r>
      <w:r w:rsidRPr="00BA45C3">
        <w:rPr>
          <w:rFonts w:ascii="Arial" w:hAnsi="Arial" w:cs="Arial"/>
          <w:i/>
        </w:rPr>
        <w:t>}</w:t>
      </w:r>
    </w:p>
    <w:p w14:paraId="438244E4" w14:textId="77777777" w:rsidR="008D44AF" w:rsidRPr="00F718BA" w:rsidRDefault="008D44AF"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C13CD">
        <w:rPr>
          <w:rFonts w:ascii="Arial" w:hAnsi="Arial" w:cs="Arial"/>
          <w:b/>
        </w:rPr>
        <w:t>[</w:t>
      </w:r>
      <w:r w:rsidRPr="00F718BA">
        <w:rPr>
          <w:rFonts w:ascii="Arial" w:hAnsi="Arial" w:cs="Arial"/>
          <w:b/>
        </w:rPr>
        <w:t>Our Allowed Amount is not based on UCR</w:t>
      </w:r>
      <w:r w:rsidR="00FC13CD">
        <w:rPr>
          <w:rFonts w:ascii="Arial" w:hAnsi="Arial" w:cs="Arial"/>
          <w:b/>
        </w:rPr>
        <w:t>.</w:t>
      </w:r>
      <w:r w:rsidR="00FC13CD" w:rsidRPr="00FC13CD">
        <w:rPr>
          <w:rFonts w:ascii="Arial" w:hAnsi="Arial" w:cs="Arial"/>
          <w:b/>
        </w:rPr>
        <w:t>]</w:t>
      </w:r>
      <w:r w:rsidR="00FC13CD">
        <w:rPr>
          <w:rFonts w:ascii="Arial" w:hAnsi="Arial" w:cs="Arial"/>
          <w:b/>
        </w:rPr>
        <w:t xml:space="preserve">  T</w:t>
      </w:r>
      <w:r w:rsidRPr="00F718BA">
        <w:rPr>
          <w:rFonts w:ascii="Arial" w:hAnsi="Arial" w:cs="Arial"/>
          <w:b/>
        </w:rPr>
        <w:t>he Non-Participating Provider’s actual charge may exceed Our Allowed Amount.  You must pay the difference between Our Allowed Amount and the Non-Par</w:t>
      </w:r>
      <w:r w:rsidR="00FC13CD">
        <w:rPr>
          <w:rFonts w:ascii="Arial" w:hAnsi="Arial" w:cs="Arial"/>
          <w:b/>
        </w:rPr>
        <w:t xml:space="preserve">ticipating Provider’s charge.  </w:t>
      </w:r>
      <w:r w:rsidRPr="00F718BA">
        <w:rPr>
          <w:rFonts w:ascii="Arial" w:hAnsi="Arial" w:cs="Arial"/>
          <w:b/>
        </w:rPr>
        <w:t xml:space="preserve">Contact Us at </w:t>
      </w:r>
      <w:r w:rsidR="0079008B">
        <w:rPr>
          <w:rFonts w:ascii="Arial" w:hAnsi="Arial" w:cs="Arial"/>
          <w:b/>
        </w:rPr>
        <w:t xml:space="preserve">[XXX; </w:t>
      </w:r>
      <w:r w:rsidRPr="00F718BA">
        <w:rPr>
          <w:rFonts w:ascii="Arial" w:hAnsi="Arial" w:cs="Arial"/>
          <w:b/>
        </w:rPr>
        <w:t xml:space="preserve">the number on Your ID card] [or visit </w:t>
      </w:r>
      <w:r w:rsidR="0079008B">
        <w:rPr>
          <w:rFonts w:ascii="Arial" w:hAnsi="Arial" w:cs="Arial"/>
          <w:b/>
        </w:rPr>
        <w:t>O</w:t>
      </w:r>
      <w:r w:rsidRPr="00F718BA">
        <w:rPr>
          <w:rFonts w:ascii="Arial" w:hAnsi="Arial" w:cs="Arial"/>
          <w:b/>
        </w:rPr>
        <w:t>ur website</w:t>
      </w:r>
      <w:r w:rsidR="0079008B">
        <w:rPr>
          <w:rFonts w:ascii="Arial" w:hAnsi="Arial" w:cs="Arial"/>
          <w:b/>
        </w:rPr>
        <w:t xml:space="preserve"> </w:t>
      </w:r>
      <w:r w:rsidR="006531CE">
        <w:rPr>
          <w:rFonts w:ascii="Arial" w:hAnsi="Arial" w:cs="Arial"/>
          <w:b/>
        </w:rPr>
        <w:t>[</w:t>
      </w:r>
      <w:r w:rsidR="006B368A">
        <w:rPr>
          <w:rFonts w:ascii="Arial" w:hAnsi="Arial" w:cs="Arial"/>
          <w:b/>
        </w:rPr>
        <w:t>at XXX]]</w:t>
      </w:r>
      <w:r w:rsidRPr="00F718BA">
        <w:rPr>
          <w:rFonts w:ascii="Arial" w:hAnsi="Arial" w:cs="Arial"/>
          <w:b/>
        </w:rPr>
        <w:t xml:space="preserve"> for information on Your financial responsibility when You receive services from a Non-Participating Provider.  </w:t>
      </w:r>
    </w:p>
    <w:p w14:paraId="7799BEF5" w14:textId="77777777" w:rsidR="008D44AF" w:rsidRDefault="008D44AF"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rPr>
      </w:pPr>
    </w:p>
    <w:p w14:paraId="603FBEEE" w14:textId="77777777" w:rsidR="008D44AF" w:rsidRPr="000228E0" w:rsidRDefault="008D44AF"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228E0">
        <w:rPr>
          <w:rFonts w:ascii="Arial" w:hAnsi="Arial" w:cs="Arial"/>
        </w:rPr>
        <w:lastRenderedPageBreak/>
        <w:t>[We reserve the right to negotiate a lower rate with Non-Participa</w:t>
      </w:r>
      <w:r w:rsidR="00FC13CD">
        <w:rPr>
          <w:rFonts w:ascii="Arial" w:hAnsi="Arial" w:cs="Arial"/>
        </w:rPr>
        <w:t>ting Providers [or to pay a [XXX] host p</w:t>
      </w:r>
      <w:r w:rsidRPr="000228E0">
        <w:rPr>
          <w:rFonts w:ascii="Arial" w:hAnsi="Arial" w:cs="Arial"/>
        </w:rPr>
        <w:t xml:space="preserve">lan’s rate, if lower].  [If the </w:t>
      </w:r>
      <w:r w:rsidR="000505EE">
        <w:rPr>
          <w:rFonts w:ascii="Arial" w:hAnsi="Arial" w:cs="Arial"/>
        </w:rPr>
        <w:t xml:space="preserve">Provider </w:t>
      </w:r>
      <w:r w:rsidRPr="000228E0">
        <w:rPr>
          <w:rFonts w:ascii="Arial" w:hAnsi="Arial" w:cs="Arial"/>
        </w:rPr>
        <w:t>participates in a network for an equivalent product offered by a [related; affiliated] insurer or HMO in another state,</w:t>
      </w:r>
      <w:r w:rsidR="000505EE">
        <w:rPr>
          <w:rFonts w:ascii="Arial" w:hAnsi="Arial" w:cs="Arial"/>
        </w:rPr>
        <w:t xml:space="preserve"> [and the Provider has agreed to extend the rate to this [Certificate; Contract; Policy],]</w:t>
      </w:r>
      <w:r w:rsidRPr="000228E0">
        <w:rPr>
          <w:rFonts w:ascii="Arial" w:hAnsi="Arial" w:cs="Arial"/>
        </w:rPr>
        <w:t xml:space="preserve"> the rate the </w:t>
      </w:r>
      <w:r w:rsidR="000505EE">
        <w:rPr>
          <w:rFonts w:ascii="Arial" w:hAnsi="Arial" w:cs="Arial"/>
        </w:rPr>
        <w:t>Provider</w:t>
      </w:r>
      <w:r w:rsidRPr="000228E0">
        <w:rPr>
          <w:rFonts w:ascii="Arial" w:hAnsi="Arial" w:cs="Arial"/>
        </w:rPr>
        <w:t xml:space="preserve"> has agreed to accept from the ot</w:t>
      </w:r>
      <w:r w:rsidR="00177B7A">
        <w:rPr>
          <w:rFonts w:ascii="Arial" w:hAnsi="Arial" w:cs="Arial"/>
        </w:rPr>
        <w:t xml:space="preserve">her insurer or HMO will apply.] </w:t>
      </w:r>
      <w:r w:rsidRPr="000228E0">
        <w:rPr>
          <w:rFonts w:ascii="Arial" w:hAnsi="Arial" w:cs="Arial"/>
        </w:rPr>
        <w:t xml:space="preserve"> [Medicare based rates referenced in and applied under this </w:t>
      </w:r>
      <w:r w:rsidR="00B13F73">
        <w:rPr>
          <w:rFonts w:ascii="Arial" w:hAnsi="Arial" w:cs="Arial"/>
        </w:rPr>
        <w:t>s</w:t>
      </w:r>
      <w:r w:rsidRPr="000228E0">
        <w:rPr>
          <w:rFonts w:ascii="Arial" w:hAnsi="Arial" w:cs="Arial"/>
        </w:rPr>
        <w:t>ection shall be updated no less than annually.]</w:t>
      </w:r>
      <w:r w:rsidR="00BE1335">
        <w:rPr>
          <w:rFonts w:ascii="Arial" w:hAnsi="Arial" w:cs="Arial"/>
        </w:rPr>
        <w:t>]</w:t>
      </w:r>
    </w:p>
    <w:p w14:paraId="088C891B" w14:textId="77777777" w:rsidR="00BD0E83" w:rsidRDefault="00BD0E83" w:rsidP="00BD0E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Pr>
          <w:rFonts w:ascii="Arial" w:hAnsi="Arial" w:cs="Arial"/>
          <w:i/>
        </w:rPr>
        <w:t>{</w:t>
      </w:r>
      <w:r w:rsidRPr="00D164CD">
        <w:rPr>
          <w:rFonts w:ascii="Arial" w:hAnsi="Arial" w:cs="Arial"/>
          <w:i/>
        </w:rPr>
        <w:t>Drafting Note:  T</w:t>
      </w:r>
      <w:r w:rsidR="006C6029">
        <w:rPr>
          <w:rFonts w:ascii="Arial" w:hAnsi="Arial" w:cs="Arial"/>
          <w:i/>
        </w:rPr>
        <w:t>he</w:t>
      </w:r>
      <w:r>
        <w:rPr>
          <w:rFonts w:ascii="Arial" w:hAnsi="Arial" w:cs="Arial"/>
          <w:i/>
        </w:rPr>
        <w:t xml:space="preserve"> paragraph above must</w:t>
      </w:r>
      <w:r w:rsidRPr="00D164CD">
        <w:rPr>
          <w:rFonts w:ascii="Arial" w:hAnsi="Arial" w:cs="Arial"/>
          <w:i/>
        </w:rPr>
        <w:t xml:space="preserve"> be included in the </w:t>
      </w:r>
      <w:r>
        <w:rPr>
          <w:rFonts w:ascii="Arial" w:hAnsi="Arial" w:cs="Arial"/>
          <w:i/>
        </w:rPr>
        <w:t>certificate; contract; policy or in this rider.}</w:t>
      </w:r>
    </w:p>
    <w:p w14:paraId="12747FB8" w14:textId="77777777" w:rsidR="008D44AF" w:rsidRPr="000228E0" w:rsidRDefault="008D44AF" w:rsidP="004E24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
        <w:rPr>
          <w:rFonts w:ascii="Arial" w:hAnsi="Arial" w:cs="Arial"/>
        </w:rPr>
      </w:pPr>
    </w:p>
    <w:p w14:paraId="1A545E15" w14:textId="77777777" w:rsidR="00177B7A" w:rsidRPr="00A45612" w:rsidRDefault="008D44AF" w:rsidP="00A45612">
      <w:pPr>
        <w:tabs>
          <w:tab w:val="left" w:pos="9360"/>
        </w:tabs>
        <w:rPr>
          <w:rFonts w:ascii="Arial" w:hAnsi="Arial" w:cs="Arial"/>
        </w:rPr>
      </w:pPr>
      <w:r w:rsidRPr="000228E0">
        <w:rPr>
          <w:rFonts w:ascii="Arial" w:hAnsi="Arial" w:cs="Arial"/>
        </w:rPr>
        <w:t xml:space="preserve">See </w:t>
      </w:r>
      <w:r w:rsidR="00873E03">
        <w:rPr>
          <w:rFonts w:ascii="Arial" w:hAnsi="Arial" w:cs="Arial"/>
        </w:rPr>
        <w:t xml:space="preserve">the Emergency Services </w:t>
      </w:r>
      <w:r w:rsidR="006B368A">
        <w:rPr>
          <w:rFonts w:ascii="Arial" w:hAnsi="Arial" w:cs="Arial"/>
        </w:rPr>
        <w:t xml:space="preserve">and Urgent Care </w:t>
      </w:r>
      <w:r w:rsidR="00873E03">
        <w:rPr>
          <w:rFonts w:ascii="Arial" w:hAnsi="Arial" w:cs="Arial"/>
        </w:rPr>
        <w:t>section</w:t>
      </w:r>
      <w:r w:rsidRPr="000228E0">
        <w:rPr>
          <w:rFonts w:ascii="Arial" w:hAnsi="Arial" w:cs="Arial"/>
        </w:rPr>
        <w:t xml:space="preserve"> of th</w:t>
      </w:r>
      <w:r w:rsidR="00B13F73">
        <w:rPr>
          <w:rFonts w:ascii="Arial" w:hAnsi="Arial" w:cs="Arial"/>
        </w:rPr>
        <w:t>is</w:t>
      </w:r>
      <w:r w:rsidRPr="000228E0">
        <w:rPr>
          <w:rFonts w:ascii="Arial" w:hAnsi="Arial" w:cs="Arial"/>
        </w:rPr>
        <w:t xml:space="preserve"> [</w:t>
      </w:r>
      <w:r w:rsidR="002E53D0" w:rsidRPr="000228E0">
        <w:rPr>
          <w:rFonts w:ascii="Arial" w:hAnsi="Arial" w:cs="Arial"/>
        </w:rPr>
        <w:t xml:space="preserve">Certificate; </w:t>
      </w:r>
      <w:r w:rsidRPr="000228E0">
        <w:rPr>
          <w:rFonts w:ascii="Arial" w:hAnsi="Arial" w:cs="Arial"/>
        </w:rPr>
        <w:t>Contract; Policy] for the Allowed Amo</w:t>
      </w:r>
      <w:r w:rsidR="00A45612">
        <w:rPr>
          <w:rFonts w:ascii="Arial" w:hAnsi="Arial" w:cs="Arial"/>
        </w:rPr>
        <w:t xml:space="preserve">unt for Emergency </w:t>
      </w:r>
      <w:r w:rsidR="00B933B4">
        <w:rPr>
          <w:rFonts w:ascii="Arial" w:hAnsi="Arial" w:cs="Arial"/>
        </w:rPr>
        <w:t>Services</w:t>
      </w:r>
      <w:r w:rsidR="00B933B4" w:rsidRPr="00B933B4">
        <w:rPr>
          <w:rFonts w:ascii="Arial" w:hAnsi="Arial" w:cs="Arial"/>
        </w:rPr>
        <w:t xml:space="preserve"> </w:t>
      </w:r>
      <w:r w:rsidR="00B933B4">
        <w:rPr>
          <w:rFonts w:ascii="Arial" w:hAnsi="Arial" w:cs="Arial"/>
        </w:rPr>
        <w:t>rendered by Non-Participating Providers</w:t>
      </w:r>
      <w:r w:rsidR="00A45612">
        <w:rPr>
          <w:rFonts w:ascii="Arial" w:hAnsi="Arial" w:cs="Arial"/>
        </w:rPr>
        <w:t>.</w:t>
      </w:r>
      <w:r w:rsidR="00B933B4">
        <w:rPr>
          <w:rFonts w:ascii="Arial" w:hAnsi="Arial" w:cs="Arial"/>
        </w:rPr>
        <w:t xml:space="preserve">  </w:t>
      </w:r>
      <w:r w:rsidR="00B933B4" w:rsidRPr="002719D0">
        <w:rPr>
          <w:rFonts w:ascii="Arial" w:hAnsi="Arial" w:cs="Arial"/>
        </w:rPr>
        <w:t xml:space="preserve">See </w:t>
      </w:r>
      <w:r w:rsidR="00B933B4">
        <w:rPr>
          <w:rFonts w:ascii="Arial" w:hAnsi="Arial" w:cs="Arial"/>
        </w:rPr>
        <w:t xml:space="preserve">the </w:t>
      </w:r>
      <w:r w:rsidR="00B933B4" w:rsidRPr="003919EF">
        <w:rPr>
          <w:rFonts w:ascii="Arial" w:hAnsi="Arial" w:cs="Arial"/>
        </w:rPr>
        <w:t xml:space="preserve">Ambulance and Pre-Hospital Emergency Medical Services </w:t>
      </w:r>
      <w:r w:rsidR="00B933B4">
        <w:rPr>
          <w:rFonts w:ascii="Arial" w:hAnsi="Arial" w:cs="Arial"/>
        </w:rPr>
        <w:t>section of this</w:t>
      </w:r>
      <w:r w:rsidR="00B933B4" w:rsidRPr="002719D0">
        <w:rPr>
          <w:rFonts w:ascii="Arial" w:hAnsi="Arial" w:cs="Arial"/>
        </w:rPr>
        <w:t xml:space="preserve"> [</w:t>
      </w:r>
      <w:r w:rsidR="00B933B4">
        <w:rPr>
          <w:rFonts w:ascii="Arial" w:hAnsi="Arial" w:cs="Arial"/>
        </w:rPr>
        <w:t>Certificate; Contract;</w:t>
      </w:r>
      <w:r w:rsidR="00B933B4" w:rsidRPr="002719D0">
        <w:rPr>
          <w:rFonts w:ascii="Arial" w:hAnsi="Arial" w:cs="Arial"/>
        </w:rPr>
        <w:t xml:space="preserve"> Polic</w:t>
      </w:r>
      <w:r w:rsidR="00B933B4">
        <w:rPr>
          <w:rFonts w:ascii="Arial" w:hAnsi="Arial" w:cs="Arial"/>
        </w:rPr>
        <w:t xml:space="preserve">y] for the Allowed Amount for </w:t>
      </w:r>
      <w:r w:rsidR="00B933B4" w:rsidRPr="0057374A">
        <w:rPr>
          <w:rFonts w:ascii="Arial" w:hAnsi="Arial" w:cs="Arial"/>
        </w:rPr>
        <w:t>Pre-Hospital Emergency Medical Services</w:t>
      </w:r>
      <w:r w:rsidR="00B933B4" w:rsidRPr="00B933B4">
        <w:rPr>
          <w:rFonts w:ascii="Arial" w:hAnsi="Arial" w:cs="Arial"/>
        </w:rPr>
        <w:t xml:space="preserve"> </w:t>
      </w:r>
      <w:r w:rsidR="00B933B4">
        <w:rPr>
          <w:rFonts w:ascii="Arial" w:hAnsi="Arial" w:cs="Arial"/>
        </w:rPr>
        <w:t>rendered by Non-Participating Providers</w:t>
      </w:r>
      <w:r w:rsidR="00B933B4" w:rsidRPr="002719D0">
        <w:rPr>
          <w:rFonts w:ascii="Arial" w:hAnsi="Arial" w:cs="Arial"/>
        </w:rPr>
        <w:t>.</w:t>
      </w:r>
    </w:p>
    <w:p w14:paraId="31AA13DC" w14:textId="77777777" w:rsidR="001A5768" w:rsidRDefault="001A5768"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64C8BCA8" w14:textId="77777777" w:rsidR="008D44AF" w:rsidRPr="00177B7A" w:rsidRDefault="00B45831"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Pr>
          <w:rFonts w:ascii="Arial" w:hAnsi="Arial" w:cs="Arial"/>
          <w:bCs/>
        </w:rPr>
        <w:t>[</w:t>
      </w:r>
      <w:r w:rsidR="003448DC">
        <w:rPr>
          <w:rFonts w:ascii="Arial" w:hAnsi="Arial" w:cs="Arial"/>
          <w:b/>
          <w:bCs/>
        </w:rPr>
        <w:t>J</w:t>
      </w:r>
      <w:r w:rsidR="008D44AF" w:rsidRPr="007E55A8">
        <w:rPr>
          <w:rFonts w:ascii="Arial" w:hAnsi="Arial" w:cs="Arial"/>
          <w:b/>
          <w:bCs/>
        </w:rPr>
        <w:t>.</w:t>
      </w:r>
      <w:r>
        <w:rPr>
          <w:rFonts w:ascii="Arial" w:hAnsi="Arial" w:cs="Arial"/>
          <w:bCs/>
        </w:rPr>
        <w:t>]</w:t>
      </w:r>
      <w:r w:rsidR="00F43E12">
        <w:rPr>
          <w:rFonts w:ascii="Arial" w:hAnsi="Arial" w:cs="Arial"/>
          <w:b/>
          <w:bCs/>
        </w:rPr>
        <w:t xml:space="preserve"> Filing a Claim </w:t>
      </w:r>
      <w:r w:rsidR="006E6993">
        <w:rPr>
          <w:rFonts w:ascii="Arial" w:hAnsi="Arial" w:cs="Arial"/>
          <w:b/>
          <w:bCs/>
        </w:rPr>
        <w:t>f</w:t>
      </w:r>
      <w:r w:rsidR="00F43E12">
        <w:rPr>
          <w:rFonts w:ascii="Arial" w:hAnsi="Arial" w:cs="Arial"/>
          <w:b/>
          <w:bCs/>
        </w:rPr>
        <w:t>or Out-of-</w:t>
      </w:r>
      <w:r w:rsidR="008D44AF" w:rsidRPr="007E55A8">
        <w:rPr>
          <w:rFonts w:ascii="Arial" w:hAnsi="Arial" w:cs="Arial"/>
          <w:b/>
          <w:bCs/>
        </w:rPr>
        <w:t>Network Benefits</w:t>
      </w:r>
      <w:r w:rsidR="003448DC">
        <w:rPr>
          <w:rFonts w:ascii="Arial" w:hAnsi="Arial" w:cs="Arial"/>
          <w:b/>
          <w:bCs/>
        </w:rPr>
        <w:t>.</w:t>
      </w:r>
    </w:p>
    <w:p w14:paraId="03FA5BCA"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 xml:space="preserve">A claim must </w:t>
      </w:r>
      <w:r w:rsidR="00F43E12">
        <w:rPr>
          <w:rFonts w:ascii="Arial" w:hAnsi="Arial" w:cs="Arial"/>
        </w:rPr>
        <w:t>be filed with Us by You or the out-of-n</w:t>
      </w:r>
      <w:r w:rsidRPr="007E55A8">
        <w:rPr>
          <w:rFonts w:ascii="Arial" w:hAnsi="Arial" w:cs="Arial"/>
        </w:rPr>
        <w:t>etwork Provider.  Claims forms can b</w:t>
      </w:r>
      <w:r w:rsidR="00EA2B12">
        <w:rPr>
          <w:rFonts w:ascii="Arial" w:hAnsi="Arial" w:cs="Arial"/>
        </w:rPr>
        <w:t>e obtained from Us by calli</w:t>
      </w:r>
      <w:r w:rsidR="0079008B">
        <w:rPr>
          <w:rFonts w:ascii="Arial" w:hAnsi="Arial" w:cs="Arial"/>
        </w:rPr>
        <w:t xml:space="preserve">ng [XXX; </w:t>
      </w:r>
      <w:r w:rsidR="003D5A3C">
        <w:rPr>
          <w:rFonts w:ascii="Arial" w:hAnsi="Arial" w:cs="Arial"/>
        </w:rPr>
        <w:t>the</w:t>
      </w:r>
      <w:r w:rsidRPr="007E55A8">
        <w:rPr>
          <w:rFonts w:ascii="Arial" w:hAnsi="Arial" w:cs="Arial"/>
        </w:rPr>
        <w:t xml:space="preserve"> number on </w:t>
      </w:r>
      <w:r w:rsidRPr="007E2229">
        <w:rPr>
          <w:rFonts w:ascii="Arial" w:hAnsi="Arial" w:cs="Arial"/>
          <w:caps/>
        </w:rPr>
        <w:t>y</w:t>
      </w:r>
      <w:r w:rsidRPr="007E55A8">
        <w:rPr>
          <w:rFonts w:ascii="Arial" w:hAnsi="Arial" w:cs="Arial"/>
        </w:rPr>
        <w:t xml:space="preserve">our </w:t>
      </w:r>
      <w:r w:rsidR="00EA2B12">
        <w:rPr>
          <w:rFonts w:ascii="Arial" w:hAnsi="Arial" w:cs="Arial"/>
        </w:rPr>
        <w:t>ID card</w:t>
      </w:r>
      <w:r w:rsidR="0079008B">
        <w:rPr>
          <w:rFonts w:ascii="Arial" w:hAnsi="Arial" w:cs="Arial"/>
        </w:rPr>
        <w:t>]</w:t>
      </w:r>
      <w:r w:rsidRPr="007E55A8">
        <w:rPr>
          <w:rFonts w:ascii="Arial" w:hAnsi="Arial" w:cs="Arial"/>
        </w:rPr>
        <w:t xml:space="preserve"> [or by visiting </w:t>
      </w:r>
      <w:r w:rsidR="0079008B">
        <w:rPr>
          <w:rFonts w:ascii="Arial" w:hAnsi="Arial" w:cs="Arial"/>
        </w:rPr>
        <w:t>O</w:t>
      </w:r>
      <w:r w:rsidRPr="007E55A8">
        <w:rPr>
          <w:rFonts w:ascii="Arial" w:hAnsi="Arial" w:cs="Arial"/>
        </w:rPr>
        <w:t xml:space="preserve">ur </w:t>
      </w:r>
      <w:r>
        <w:rPr>
          <w:rFonts w:ascii="Arial" w:hAnsi="Arial" w:cs="Arial"/>
        </w:rPr>
        <w:t>website</w:t>
      </w:r>
      <w:r w:rsidR="0079008B">
        <w:rPr>
          <w:rFonts w:ascii="Arial" w:hAnsi="Arial" w:cs="Arial"/>
        </w:rPr>
        <w:t xml:space="preserve"> </w:t>
      </w:r>
      <w:r w:rsidR="006531CE">
        <w:rPr>
          <w:rFonts w:ascii="Arial" w:hAnsi="Arial" w:cs="Arial"/>
        </w:rPr>
        <w:t>[</w:t>
      </w:r>
      <w:r w:rsidR="00EA2B12">
        <w:rPr>
          <w:rFonts w:ascii="Arial" w:hAnsi="Arial" w:cs="Arial"/>
        </w:rPr>
        <w:t>at XXX]</w:t>
      </w:r>
      <w:r w:rsidRPr="007E55A8">
        <w:rPr>
          <w:rFonts w:ascii="Arial" w:hAnsi="Arial" w:cs="Arial"/>
        </w:rPr>
        <w:t>].</w:t>
      </w:r>
    </w:p>
    <w:p w14:paraId="36A0174B"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6AA79F4" w14:textId="77777777" w:rsidR="008D44AF" w:rsidRPr="007E55A8" w:rsidRDefault="00B45831"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bCs/>
        </w:rPr>
        <w:t>[</w:t>
      </w:r>
      <w:r w:rsidR="003448DC">
        <w:rPr>
          <w:rFonts w:ascii="Arial" w:hAnsi="Arial" w:cs="Arial"/>
          <w:b/>
          <w:bCs/>
        </w:rPr>
        <w:t>K</w:t>
      </w:r>
      <w:r w:rsidR="008D44AF" w:rsidRPr="007E55A8">
        <w:rPr>
          <w:rFonts w:ascii="Arial" w:hAnsi="Arial" w:cs="Arial"/>
          <w:b/>
          <w:bCs/>
        </w:rPr>
        <w:t>.</w:t>
      </w:r>
      <w:r>
        <w:rPr>
          <w:rFonts w:ascii="Arial" w:hAnsi="Arial" w:cs="Arial"/>
          <w:bCs/>
        </w:rPr>
        <w:t>]</w:t>
      </w:r>
      <w:r w:rsidR="008D44AF" w:rsidRPr="007E55A8">
        <w:rPr>
          <w:rFonts w:ascii="Arial" w:hAnsi="Arial" w:cs="Arial"/>
          <w:b/>
          <w:bCs/>
        </w:rPr>
        <w:t xml:space="preserve"> Exclusions</w:t>
      </w:r>
      <w:r w:rsidR="003448DC">
        <w:rPr>
          <w:rFonts w:ascii="Arial" w:hAnsi="Arial" w:cs="Arial"/>
          <w:b/>
          <w:bCs/>
        </w:rPr>
        <w:t>.</w:t>
      </w:r>
    </w:p>
    <w:p w14:paraId="45155A16"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E55A8">
        <w:rPr>
          <w:rFonts w:ascii="Arial" w:hAnsi="Arial" w:cs="Arial"/>
        </w:rPr>
        <w:t xml:space="preserve">Except as expressly modified by this </w:t>
      </w:r>
      <w:r w:rsidR="004E24C4">
        <w:rPr>
          <w:rFonts w:ascii="Arial" w:hAnsi="Arial" w:cs="Arial"/>
        </w:rPr>
        <w:t>rider</w:t>
      </w:r>
      <w:r w:rsidRPr="007E55A8">
        <w:rPr>
          <w:rFonts w:ascii="Arial" w:hAnsi="Arial" w:cs="Arial"/>
        </w:rPr>
        <w:t xml:space="preserve">, </w:t>
      </w:r>
      <w:proofErr w:type="gramStart"/>
      <w:r w:rsidRPr="007E55A8">
        <w:rPr>
          <w:rFonts w:ascii="Arial" w:hAnsi="Arial" w:cs="Arial"/>
        </w:rPr>
        <w:t>all of</w:t>
      </w:r>
      <w:proofErr w:type="gramEnd"/>
      <w:r w:rsidRPr="007E55A8">
        <w:rPr>
          <w:rFonts w:ascii="Arial" w:hAnsi="Arial" w:cs="Arial"/>
        </w:rPr>
        <w:t xml:space="preserve"> the exclusions of the [Certificate; Contract; Policy] apply to the benefits covered by this </w:t>
      </w:r>
      <w:r w:rsidR="004E24C4">
        <w:rPr>
          <w:rFonts w:ascii="Arial" w:hAnsi="Arial" w:cs="Arial"/>
        </w:rPr>
        <w:t>rider</w:t>
      </w:r>
      <w:r w:rsidRPr="007E55A8">
        <w:rPr>
          <w:rFonts w:ascii="Arial" w:hAnsi="Arial" w:cs="Arial"/>
        </w:rPr>
        <w:t xml:space="preserve">.  In addition, none of the following services are covered under this </w:t>
      </w:r>
      <w:r w:rsidR="004E24C4">
        <w:rPr>
          <w:rFonts w:ascii="Arial" w:hAnsi="Arial" w:cs="Arial"/>
        </w:rPr>
        <w:t>rider</w:t>
      </w:r>
      <w:r w:rsidRPr="007E55A8">
        <w:rPr>
          <w:rFonts w:ascii="Arial" w:hAnsi="Arial" w:cs="Arial"/>
        </w:rPr>
        <w:t>:</w:t>
      </w:r>
    </w:p>
    <w:p w14:paraId="5F2DCCAA"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B118B51" w14:textId="77777777" w:rsidR="008D44AF" w:rsidRDefault="006C6029"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w:t>
      </w:r>
      <w:r w:rsidR="008D44AF" w:rsidRPr="007E55A8">
        <w:rPr>
          <w:rFonts w:ascii="Arial" w:hAnsi="Arial" w:cs="Arial"/>
        </w:rPr>
        <w:t>nsert services not covered on an out-of-network basis]</w:t>
      </w:r>
    </w:p>
    <w:p w14:paraId="6B1AA267" w14:textId="77777777" w:rsidR="008528F0" w:rsidRPr="008528F0" w:rsidRDefault="008528F0"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528F0">
        <w:rPr>
          <w:rFonts w:ascii="Arial" w:hAnsi="Arial" w:cs="Arial"/>
          <w:i/>
        </w:rPr>
        <w:t xml:space="preserve">{Drafting Note:  </w:t>
      </w:r>
      <w:r w:rsidR="00B11316" w:rsidRPr="00B11316">
        <w:rPr>
          <w:rFonts w:ascii="Arial" w:hAnsi="Arial" w:cs="Arial"/>
          <w:i/>
        </w:rPr>
        <w:t>If out-of-network coverage is offered, all state mandated benefits (other than benefits that are solely essential health benefits) must be covered out-of-network.</w:t>
      </w:r>
      <w:r w:rsidRPr="008528F0">
        <w:rPr>
          <w:rFonts w:ascii="Arial" w:hAnsi="Arial" w:cs="Arial"/>
          <w:i/>
        </w:rPr>
        <w:t>}</w:t>
      </w:r>
    </w:p>
    <w:p w14:paraId="77D52C8C"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81ADCB0" w14:textId="77777777" w:rsidR="008D44AF" w:rsidRPr="003448DC" w:rsidRDefault="00B45831"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r>
        <w:rPr>
          <w:rFonts w:ascii="Arial" w:hAnsi="Arial" w:cs="Arial"/>
          <w:bCs/>
        </w:rPr>
        <w:t>[</w:t>
      </w:r>
      <w:r w:rsidR="003448DC">
        <w:rPr>
          <w:rFonts w:ascii="Arial" w:hAnsi="Arial" w:cs="Arial"/>
          <w:b/>
          <w:bCs/>
        </w:rPr>
        <w:t>L</w:t>
      </w:r>
      <w:r w:rsidR="008D44AF" w:rsidRPr="007E55A8">
        <w:rPr>
          <w:rFonts w:ascii="Arial" w:hAnsi="Arial" w:cs="Arial"/>
          <w:b/>
          <w:bCs/>
        </w:rPr>
        <w:t>.</w:t>
      </w:r>
      <w:r>
        <w:rPr>
          <w:rFonts w:ascii="Arial" w:hAnsi="Arial" w:cs="Arial"/>
          <w:bCs/>
        </w:rPr>
        <w:t>]</w:t>
      </w:r>
      <w:r w:rsidR="008D44AF" w:rsidRPr="007E55A8">
        <w:rPr>
          <w:rFonts w:ascii="Arial" w:hAnsi="Arial" w:cs="Arial"/>
          <w:b/>
          <w:bCs/>
        </w:rPr>
        <w:t xml:space="preserve"> Controlling </w:t>
      </w:r>
      <w:r w:rsidR="008D44AF" w:rsidRPr="003448DC">
        <w:rPr>
          <w:rFonts w:ascii="Arial" w:hAnsi="Arial" w:cs="Arial"/>
          <w:bCs/>
        </w:rPr>
        <w:t>[</w:t>
      </w:r>
      <w:r w:rsidR="00F575B6" w:rsidRPr="00356484">
        <w:rPr>
          <w:rFonts w:ascii="Arial" w:hAnsi="Arial" w:cs="Arial"/>
          <w:b/>
          <w:bCs/>
        </w:rPr>
        <w:t>Certificate;</w:t>
      </w:r>
      <w:r w:rsidR="00F575B6">
        <w:rPr>
          <w:rFonts w:ascii="Arial" w:hAnsi="Arial" w:cs="Arial"/>
          <w:bCs/>
        </w:rPr>
        <w:t xml:space="preserve"> </w:t>
      </w:r>
      <w:r w:rsidR="008D44AF" w:rsidRPr="007E55A8">
        <w:rPr>
          <w:rFonts w:ascii="Arial" w:hAnsi="Arial" w:cs="Arial"/>
          <w:b/>
          <w:bCs/>
        </w:rPr>
        <w:t>Contract</w:t>
      </w:r>
      <w:r w:rsidR="008D44AF">
        <w:rPr>
          <w:rFonts w:ascii="Arial" w:hAnsi="Arial" w:cs="Arial"/>
          <w:b/>
          <w:bCs/>
        </w:rPr>
        <w:t>; Policy</w:t>
      </w:r>
      <w:r w:rsidR="008D44AF" w:rsidRPr="003448DC">
        <w:rPr>
          <w:rFonts w:ascii="Arial" w:hAnsi="Arial" w:cs="Arial"/>
          <w:bCs/>
        </w:rPr>
        <w:t>]</w:t>
      </w:r>
      <w:r w:rsidR="003448DC">
        <w:rPr>
          <w:rFonts w:ascii="Arial" w:hAnsi="Arial" w:cs="Arial"/>
          <w:b/>
          <w:bCs/>
        </w:rPr>
        <w:t>.</w:t>
      </w:r>
    </w:p>
    <w:p w14:paraId="49912015" w14:textId="77777777" w:rsidR="008D44AF" w:rsidRPr="007E55A8" w:rsidRDefault="008D44AF" w:rsidP="004E24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7E55A8">
        <w:rPr>
          <w:rFonts w:ascii="Arial" w:hAnsi="Arial" w:cs="Arial"/>
        </w:rPr>
        <w:t>All of</w:t>
      </w:r>
      <w:proofErr w:type="gramEnd"/>
      <w:r w:rsidRPr="007E55A8">
        <w:rPr>
          <w:rFonts w:ascii="Arial" w:hAnsi="Arial" w:cs="Arial"/>
        </w:rPr>
        <w:t xml:space="preserve"> the terms, conditions, limitations, and exclusions of Your [Certificate; Contract; Policy] to which this </w:t>
      </w:r>
      <w:r w:rsidR="004E24C4">
        <w:rPr>
          <w:rFonts w:ascii="Arial" w:hAnsi="Arial" w:cs="Arial"/>
        </w:rPr>
        <w:t>rider</w:t>
      </w:r>
      <w:r w:rsidRPr="007E55A8">
        <w:rPr>
          <w:rFonts w:ascii="Arial" w:hAnsi="Arial" w:cs="Arial"/>
        </w:rPr>
        <w:t xml:space="preserve"> is attached shall also apply to this </w:t>
      </w:r>
      <w:r w:rsidR="004E24C4">
        <w:rPr>
          <w:rFonts w:ascii="Arial" w:hAnsi="Arial" w:cs="Arial"/>
        </w:rPr>
        <w:t>rider</w:t>
      </w:r>
      <w:r w:rsidRPr="007E55A8">
        <w:rPr>
          <w:rFonts w:ascii="Arial" w:hAnsi="Arial" w:cs="Arial"/>
        </w:rPr>
        <w:t xml:space="preserve"> except where specifically changed by this </w:t>
      </w:r>
      <w:r w:rsidR="004E24C4">
        <w:rPr>
          <w:rFonts w:ascii="Arial" w:hAnsi="Arial" w:cs="Arial"/>
        </w:rPr>
        <w:t>rider</w:t>
      </w:r>
      <w:r w:rsidRPr="007E55A8">
        <w:rPr>
          <w:rFonts w:ascii="Arial" w:hAnsi="Arial" w:cs="Arial"/>
        </w:rPr>
        <w:t>.</w:t>
      </w:r>
    </w:p>
    <w:sectPr w:rsidR="008D44AF" w:rsidRPr="007E55A8" w:rsidSect="00CB2784">
      <w:headerReference w:type="default" r:id="rId8"/>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3558" w14:textId="77777777" w:rsidR="00625874" w:rsidRDefault="00625874">
      <w:r>
        <w:separator/>
      </w:r>
    </w:p>
  </w:endnote>
  <w:endnote w:type="continuationSeparator" w:id="0">
    <w:p w14:paraId="27595993" w14:textId="77777777" w:rsidR="00625874" w:rsidRDefault="0062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7A00" w14:textId="77777777" w:rsidR="008A05A5" w:rsidRPr="00CB2784" w:rsidRDefault="008A05A5" w:rsidP="00CB2784">
    <w:pPr>
      <w:pStyle w:val="Footer"/>
      <w:jc w:val="center"/>
      <w:rPr>
        <w:rFonts w:ascii="Arial" w:hAnsi="Arial" w:cs="Arial"/>
        <w:sz w:val="20"/>
      </w:rPr>
    </w:pPr>
    <w:r w:rsidRPr="00CB2784">
      <w:rPr>
        <w:rFonts w:ascii="Arial" w:hAnsi="Arial" w:cs="Arial"/>
        <w:sz w:val="20"/>
      </w:rPr>
      <w:fldChar w:fldCharType="begin"/>
    </w:r>
    <w:r w:rsidRPr="00CB2784">
      <w:rPr>
        <w:rFonts w:ascii="Arial" w:hAnsi="Arial" w:cs="Arial"/>
        <w:sz w:val="20"/>
      </w:rPr>
      <w:instrText xml:space="preserve"> PAGE   \* MERGEFORMAT </w:instrText>
    </w:r>
    <w:r w:rsidRPr="00CB2784">
      <w:rPr>
        <w:rFonts w:ascii="Arial" w:hAnsi="Arial" w:cs="Arial"/>
        <w:sz w:val="20"/>
      </w:rPr>
      <w:fldChar w:fldCharType="separate"/>
    </w:r>
    <w:r w:rsidR="00A36683">
      <w:rPr>
        <w:rFonts w:ascii="Arial" w:hAnsi="Arial" w:cs="Arial"/>
        <w:noProof/>
        <w:sz w:val="20"/>
      </w:rPr>
      <w:t>10</w:t>
    </w:r>
    <w:r w:rsidRPr="00CB2784">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9ECB" w14:textId="77777777" w:rsidR="00625874" w:rsidRDefault="00625874">
      <w:r>
        <w:separator/>
      </w:r>
    </w:p>
  </w:footnote>
  <w:footnote w:type="continuationSeparator" w:id="0">
    <w:p w14:paraId="27E3A114" w14:textId="77777777" w:rsidR="00625874" w:rsidRDefault="0062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3AB6" w14:textId="00FD70F9" w:rsidR="008A05A5" w:rsidRPr="00CB2784" w:rsidRDefault="003D5D71">
    <w:pPr>
      <w:pStyle w:val="Header"/>
      <w:rPr>
        <w:rFonts w:ascii="Arial" w:hAnsi="Arial" w:cs="Arial"/>
        <w:sz w:val="20"/>
      </w:rPr>
    </w:pPr>
    <w:r>
      <w:rPr>
        <w:rFonts w:ascii="Arial" w:hAnsi="Arial" w:cs="Arial"/>
        <w:sz w:val="20"/>
      </w:rPr>
      <w:t>6</w:t>
    </w:r>
    <w:r w:rsidR="00117EB1">
      <w:rPr>
        <w:rFonts w:ascii="Arial" w:hAnsi="Arial" w:cs="Arial"/>
        <w:sz w:val="20"/>
      </w:rPr>
      <w:t>/</w:t>
    </w:r>
    <w:r>
      <w:rPr>
        <w:rFonts w:ascii="Arial" w:hAnsi="Arial" w:cs="Arial"/>
        <w:sz w:val="20"/>
      </w:rPr>
      <w:t>21</w:t>
    </w:r>
    <w:r w:rsidR="00117EB1">
      <w:rPr>
        <w:rFonts w:ascii="Arial" w:hAnsi="Arial" w:cs="Arial"/>
        <w:sz w:val="20"/>
      </w:rPr>
      <w:t>/202</w:t>
    </w:r>
    <w:r>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09A"/>
    <w:multiLevelType w:val="hybridMultilevel"/>
    <w:tmpl w:val="E9261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57A6A"/>
    <w:multiLevelType w:val="hybridMultilevel"/>
    <w:tmpl w:val="BD32A7BC"/>
    <w:lvl w:ilvl="0" w:tplc="04090001">
      <w:start w:val="1"/>
      <w:numFmt w:val="bullet"/>
      <w:lvlText w:val=""/>
      <w:lvlJc w:val="left"/>
      <w:pPr>
        <w:tabs>
          <w:tab w:val="num" w:pos="1080"/>
        </w:tabs>
        <w:ind w:left="1080" w:hanging="360"/>
      </w:pPr>
      <w:rPr>
        <w:rFonts w:ascii="Symbol" w:hAnsi="Symbol" w:hint="default"/>
      </w:rPr>
    </w:lvl>
    <w:lvl w:ilvl="1" w:tplc="8084BAA0">
      <w:start w:val="1"/>
      <w:numFmt w:val="decimal"/>
      <w:lvlText w:val="%2."/>
      <w:lvlJc w:val="left"/>
      <w:pPr>
        <w:tabs>
          <w:tab w:val="num" w:pos="1800"/>
        </w:tabs>
        <w:ind w:left="1800" w:hanging="360"/>
      </w:pPr>
      <w:rPr>
        <w:rFonts w:cs="Times New Roman" w:hint="default"/>
        <w:b w:val="0"/>
      </w:rPr>
    </w:lvl>
    <w:lvl w:ilvl="2" w:tplc="6C12880A">
      <w:start w:val="2"/>
      <w:numFmt w:val="upperLetter"/>
      <w:lvlText w:val="%3."/>
      <w:lvlJc w:val="left"/>
      <w:pPr>
        <w:tabs>
          <w:tab w:val="num" w:pos="2520"/>
        </w:tabs>
        <w:ind w:left="2520" w:hanging="360"/>
      </w:pPr>
      <w:rPr>
        <w:rFonts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9210F8"/>
    <w:multiLevelType w:val="hybridMultilevel"/>
    <w:tmpl w:val="0FC20C0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3EF347B"/>
    <w:multiLevelType w:val="hybridMultilevel"/>
    <w:tmpl w:val="3C04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01297"/>
    <w:multiLevelType w:val="hybridMultilevel"/>
    <w:tmpl w:val="1520B2EA"/>
    <w:lvl w:ilvl="0" w:tplc="41941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F4B2D"/>
    <w:multiLevelType w:val="hybridMultilevel"/>
    <w:tmpl w:val="E17A8734"/>
    <w:lvl w:ilvl="0" w:tplc="41941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56141"/>
    <w:multiLevelType w:val="hybridMultilevel"/>
    <w:tmpl w:val="D486C2C8"/>
    <w:lvl w:ilvl="0" w:tplc="8EAE380E">
      <w:start w:val="4"/>
      <w:numFmt w:val="decimal"/>
      <w:lvlText w:val="%1."/>
      <w:lvlJc w:val="left"/>
      <w:pPr>
        <w:ind w:left="1080" w:hanging="360"/>
      </w:pPr>
      <w:rPr>
        <w:rFonts w:ascii="PMingLiU"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4A78E0"/>
    <w:multiLevelType w:val="hybridMultilevel"/>
    <w:tmpl w:val="DC869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096421"/>
    <w:multiLevelType w:val="hybridMultilevel"/>
    <w:tmpl w:val="E17A8734"/>
    <w:lvl w:ilvl="0" w:tplc="41941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979B7"/>
    <w:multiLevelType w:val="hybridMultilevel"/>
    <w:tmpl w:val="E9261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3E7CE5"/>
    <w:multiLevelType w:val="hybridMultilevel"/>
    <w:tmpl w:val="6F6CF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10"/>
  </w:num>
  <w:num w:numId="6">
    <w:abstractNumId w:val="4"/>
  </w:num>
  <w:num w:numId="7">
    <w:abstractNumId w:val="5"/>
  </w:num>
  <w:num w:numId="8">
    <w:abstractNumId w:val="8"/>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A06"/>
    <w:rsid w:val="00001515"/>
    <w:rsid w:val="00004F12"/>
    <w:rsid w:val="00007F30"/>
    <w:rsid w:val="00012112"/>
    <w:rsid w:val="00016D26"/>
    <w:rsid w:val="00020B32"/>
    <w:rsid w:val="000228E0"/>
    <w:rsid w:val="00033775"/>
    <w:rsid w:val="000400CF"/>
    <w:rsid w:val="00047942"/>
    <w:rsid w:val="000505EE"/>
    <w:rsid w:val="0006206B"/>
    <w:rsid w:val="00065D18"/>
    <w:rsid w:val="00067849"/>
    <w:rsid w:val="00070F3F"/>
    <w:rsid w:val="000744D8"/>
    <w:rsid w:val="00090C7B"/>
    <w:rsid w:val="00093195"/>
    <w:rsid w:val="000A16B8"/>
    <w:rsid w:val="000B4E01"/>
    <w:rsid w:val="000B6302"/>
    <w:rsid w:val="000C246C"/>
    <w:rsid w:val="000C4432"/>
    <w:rsid w:val="000D27BA"/>
    <w:rsid w:val="000D2FD3"/>
    <w:rsid w:val="000E2E18"/>
    <w:rsid w:val="000E52AD"/>
    <w:rsid w:val="000F346A"/>
    <w:rsid w:val="001057DB"/>
    <w:rsid w:val="00105940"/>
    <w:rsid w:val="001179B1"/>
    <w:rsid w:val="00117EB1"/>
    <w:rsid w:val="00123592"/>
    <w:rsid w:val="00124C1E"/>
    <w:rsid w:val="0013563E"/>
    <w:rsid w:val="00135C09"/>
    <w:rsid w:val="00137D72"/>
    <w:rsid w:val="00144BE9"/>
    <w:rsid w:val="00147A73"/>
    <w:rsid w:val="00150138"/>
    <w:rsid w:val="00154229"/>
    <w:rsid w:val="00156B18"/>
    <w:rsid w:val="001574B2"/>
    <w:rsid w:val="001574C9"/>
    <w:rsid w:val="001654AD"/>
    <w:rsid w:val="001661D5"/>
    <w:rsid w:val="00172EC4"/>
    <w:rsid w:val="0017763F"/>
    <w:rsid w:val="00177B7A"/>
    <w:rsid w:val="00184292"/>
    <w:rsid w:val="00192CF6"/>
    <w:rsid w:val="001947F7"/>
    <w:rsid w:val="001A0C21"/>
    <w:rsid w:val="001A11A6"/>
    <w:rsid w:val="001A1E54"/>
    <w:rsid w:val="001A3E2E"/>
    <w:rsid w:val="001A4608"/>
    <w:rsid w:val="001A5768"/>
    <w:rsid w:val="001B40F6"/>
    <w:rsid w:val="001B5A41"/>
    <w:rsid w:val="001C0866"/>
    <w:rsid w:val="001C313A"/>
    <w:rsid w:val="001C3267"/>
    <w:rsid w:val="001D3AB0"/>
    <w:rsid w:val="001D4D19"/>
    <w:rsid w:val="001D5B77"/>
    <w:rsid w:val="001E27EF"/>
    <w:rsid w:val="001E3191"/>
    <w:rsid w:val="001E45B8"/>
    <w:rsid w:val="001F618E"/>
    <w:rsid w:val="00201AFD"/>
    <w:rsid w:val="00221D42"/>
    <w:rsid w:val="00222B8D"/>
    <w:rsid w:val="002278A7"/>
    <w:rsid w:val="00231892"/>
    <w:rsid w:val="0023273B"/>
    <w:rsid w:val="00234366"/>
    <w:rsid w:val="00235EBF"/>
    <w:rsid w:val="0023747A"/>
    <w:rsid w:val="00243FDB"/>
    <w:rsid w:val="00246DDC"/>
    <w:rsid w:val="002507D6"/>
    <w:rsid w:val="00251D3F"/>
    <w:rsid w:val="00271080"/>
    <w:rsid w:val="002719D0"/>
    <w:rsid w:val="002720FA"/>
    <w:rsid w:val="00274AC1"/>
    <w:rsid w:val="00285652"/>
    <w:rsid w:val="00285A71"/>
    <w:rsid w:val="00286065"/>
    <w:rsid w:val="00294F0B"/>
    <w:rsid w:val="002A5BDE"/>
    <w:rsid w:val="002A73FA"/>
    <w:rsid w:val="002B485C"/>
    <w:rsid w:val="002B4F9C"/>
    <w:rsid w:val="002C278C"/>
    <w:rsid w:val="002D5342"/>
    <w:rsid w:val="002E1C07"/>
    <w:rsid w:val="002E53D0"/>
    <w:rsid w:val="002E66B8"/>
    <w:rsid w:val="002E7EB4"/>
    <w:rsid w:val="0030127E"/>
    <w:rsid w:val="00305C56"/>
    <w:rsid w:val="00315D29"/>
    <w:rsid w:val="00325A51"/>
    <w:rsid w:val="00331F3E"/>
    <w:rsid w:val="0033365C"/>
    <w:rsid w:val="00343A4F"/>
    <w:rsid w:val="003448DC"/>
    <w:rsid w:val="00344B8B"/>
    <w:rsid w:val="0034659C"/>
    <w:rsid w:val="0035032F"/>
    <w:rsid w:val="00353F6F"/>
    <w:rsid w:val="00356484"/>
    <w:rsid w:val="00363DEA"/>
    <w:rsid w:val="00370CB1"/>
    <w:rsid w:val="0037185E"/>
    <w:rsid w:val="003867D6"/>
    <w:rsid w:val="003A26D2"/>
    <w:rsid w:val="003A3360"/>
    <w:rsid w:val="003B0E18"/>
    <w:rsid w:val="003B19E5"/>
    <w:rsid w:val="003B47A8"/>
    <w:rsid w:val="003B570C"/>
    <w:rsid w:val="003B79AD"/>
    <w:rsid w:val="003C28C3"/>
    <w:rsid w:val="003C628C"/>
    <w:rsid w:val="003D3091"/>
    <w:rsid w:val="003D5A3C"/>
    <w:rsid w:val="003D5D71"/>
    <w:rsid w:val="003E14AA"/>
    <w:rsid w:val="003E1AD4"/>
    <w:rsid w:val="003E2219"/>
    <w:rsid w:val="003E7317"/>
    <w:rsid w:val="003F3EF0"/>
    <w:rsid w:val="003F6847"/>
    <w:rsid w:val="00400FA8"/>
    <w:rsid w:val="0041441B"/>
    <w:rsid w:val="0042618E"/>
    <w:rsid w:val="00426BE9"/>
    <w:rsid w:val="00433172"/>
    <w:rsid w:val="00433F2F"/>
    <w:rsid w:val="004471E6"/>
    <w:rsid w:val="004544C7"/>
    <w:rsid w:val="00454AA3"/>
    <w:rsid w:val="00466889"/>
    <w:rsid w:val="00467445"/>
    <w:rsid w:val="0048066B"/>
    <w:rsid w:val="0048340E"/>
    <w:rsid w:val="004939AF"/>
    <w:rsid w:val="004A10D1"/>
    <w:rsid w:val="004A43E3"/>
    <w:rsid w:val="004A5119"/>
    <w:rsid w:val="004B0E39"/>
    <w:rsid w:val="004B6B63"/>
    <w:rsid w:val="004C51B4"/>
    <w:rsid w:val="004D0834"/>
    <w:rsid w:val="004D4793"/>
    <w:rsid w:val="004E24C4"/>
    <w:rsid w:val="004F2F93"/>
    <w:rsid w:val="00500994"/>
    <w:rsid w:val="00501C33"/>
    <w:rsid w:val="005052E7"/>
    <w:rsid w:val="00506F01"/>
    <w:rsid w:val="00511843"/>
    <w:rsid w:val="00514738"/>
    <w:rsid w:val="00521049"/>
    <w:rsid w:val="0052159B"/>
    <w:rsid w:val="00525FD0"/>
    <w:rsid w:val="00527703"/>
    <w:rsid w:val="005313D4"/>
    <w:rsid w:val="00532057"/>
    <w:rsid w:val="005355ED"/>
    <w:rsid w:val="00541978"/>
    <w:rsid w:val="005420A5"/>
    <w:rsid w:val="00551A1C"/>
    <w:rsid w:val="00552604"/>
    <w:rsid w:val="005534D0"/>
    <w:rsid w:val="00556622"/>
    <w:rsid w:val="0056023B"/>
    <w:rsid w:val="00563BBA"/>
    <w:rsid w:val="005642BC"/>
    <w:rsid w:val="00570379"/>
    <w:rsid w:val="00573E9A"/>
    <w:rsid w:val="00586D86"/>
    <w:rsid w:val="005958DD"/>
    <w:rsid w:val="005B5452"/>
    <w:rsid w:val="005B5826"/>
    <w:rsid w:val="005C1B00"/>
    <w:rsid w:val="005C2C64"/>
    <w:rsid w:val="005C7E7A"/>
    <w:rsid w:val="005D0E5C"/>
    <w:rsid w:val="005D1B60"/>
    <w:rsid w:val="005E25E5"/>
    <w:rsid w:val="005E39AE"/>
    <w:rsid w:val="005E3FA9"/>
    <w:rsid w:val="005E55ED"/>
    <w:rsid w:val="005F5A6B"/>
    <w:rsid w:val="005F740F"/>
    <w:rsid w:val="005F75B7"/>
    <w:rsid w:val="00600C3E"/>
    <w:rsid w:val="00601296"/>
    <w:rsid w:val="0060618F"/>
    <w:rsid w:val="00607FEE"/>
    <w:rsid w:val="00612523"/>
    <w:rsid w:val="006142D0"/>
    <w:rsid w:val="0062249D"/>
    <w:rsid w:val="00625874"/>
    <w:rsid w:val="0063233C"/>
    <w:rsid w:val="00632903"/>
    <w:rsid w:val="006352E8"/>
    <w:rsid w:val="00642D14"/>
    <w:rsid w:val="00645E3D"/>
    <w:rsid w:val="00646A98"/>
    <w:rsid w:val="006531CE"/>
    <w:rsid w:val="00656AEA"/>
    <w:rsid w:val="0066331C"/>
    <w:rsid w:val="0066465E"/>
    <w:rsid w:val="00677042"/>
    <w:rsid w:val="00683DC0"/>
    <w:rsid w:val="00690E09"/>
    <w:rsid w:val="00694708"/>
    <w:rsid w:val="006A0281"/>
    <w:rsid w:val="006B368A"/>
    <w:rsid w:val="006B6FAF"/>
    <w:rsid w:val="006C2DDF"/>
    <w:rsid w:val="006C5AD0"/>
    <w:rsid w:val="006C6029"/>
    <w:rsid w:val="006D7B8B"/>
    <w:rsid w:val="006E3882"/>
    <w:rsid w:val="006E6993"/>
    <w:rsid w:val="006E6AD5"/>
    <w:rsid w:val="006F14A7"/>
    <w:rsid w:val="006F74DC"/>
    <w:rsid w:val="006F7756"/>
    <w:rsid w:val="00704D90"/>
    <w:rsid w:val="00705041"/>
    <w:rsid w:val="00707483"/>
    <w:rsid w:val="00714DFC"/>
    <w:rsid w:val="00716965"/>
    <w:rsid w:val="00716CDF"/>
    <w:rsid w:val="007233A5"/>
    <w:rsid w:val="00740B46"/>
    <w:rsid w:val="00746851"/>
    <w:rsid w:val="00747C4A"/>
    <w:rsid w:val="00754082"/>
    <w:rsid w:val="00757338"/>
    <w:rsid w:val="00761AE4"/>
    <w:rsid w:val="00762460"/>
    <w:rsid w:val="007638CE"/>
    <w:rsid w:val="00765947"/>
    <w:rsid w:val="00766F5E"/>
    <w:rsid w:val="0077047E"/>
    <w:rsid w:val="00774325"/>
    <w:rsid w:val="00784FB9"/>
    <w:rsid w:val="0078766F"/>
    <w:rsid w:val="00787D3B"/>
    <w:rsid w:val="0079008B"/>
    <w:rsid w:val="00791138"/>
    <w:rsid w:val="007A292A"/>
    <w:rsid w:val="007B2D49"/>
    <w:rsid w:val="007B37B5"/>
    <w:rsid w:val="007B3DD1"/>
    <w:rsid w:val="007B4CA3"/>
    <w:rsid w:val="007B566F"/>
    <w:rsid w:val="007B7F4A"/>
    <w:rsid w:val="007D6CD7"/>
    <w:rsid w:val="007D7811"/>
    <w:rsid w:val="007E2229"/>
    <w:rsid w:val="007E55A8"/>
    <w:rsid w:val="007F03D2"/>
    <w:rsid w:val="007F2474"/>
    <w:rsid w:val="007F300D"/>
    <w:rsid w:val="008063CF"/>
    <w:rsid w:val="008111A6"/>
    <w:rsid w:val="00812A73"/>
    <w:rsid w:val="00813B48"/>
    <w:rsid w:val="00815A55"/>
    <w:rsid w:val="00816CE6"/>
    <w:rsid w:val="0081722A"/>
    <w:rsid w:val="00822420"/>
    <w:rsid w:val="00827158"/>
    <w:rsid w:val="00830EE8"/>
    <w:rsid w:val="00836EDA"/>
    <w:rsid w:val="00850048"/>
    <w:rsid w:val="008528F0"/>
    <w:rsid w:val="00856446"/>
    <w:rsid w:val="0085748D"/>
    <w:rsid w:val="008617C1"/>
    <w:rsid w:val="0086488A"/>
    <w:rsid w:val="00866DDC"/>
    <w:rsid w:val="00873E03"/>
    <w:rsid w:val="008757D8"/>
    <w:rsid w:val="008772FB"/>
    <w:rsid w:val="0087795E"/>
    <w:rsid w:val="008841D5"/>
    <w:rsid w:val="00893EC7"/>
    <w:rsid w:val="0089566B"/>
    <w:rsid w:val="008A05A5"/>
    <w:rsid w:val="008A5A78"/>
    <w:rsid w:val="008B7FF5"/>
    <w:rsid w:val="008C147A"/>
    <w:rsid w:val="008C314F"/>
    <w:rsid w:val="008D44AF"/>
    <w:rsid w:val="008D4618"/>
    <w:rsid w:val="008D5EDF"/>
    <w:rsid w:val="008E35F4"/>
    <w:rsid w:val="008E3B3B"/>
    <w:rsid w:val="008F10D3"/>
    <w:rsid w:val="008F4E11"/>
    <w:rsid w:val="008F58A1"/>
    <w:rsid w:val="00902D9A"/>
    <w:rsid w:val="00912B84"/>
    <w:rsid w:val="00914450"/>
    <w:rsid w:val="00914EC6"/>
    <w:rsid w:val="00941C13"/>
    <w:rsid w:val="009458DE"/>
    <w:rsid w:val="00951A07"/>
    <w:rsid w:val="009604D1"/>
    <w:rsid w:val="0096425E"/>
    <w:rsid w:val="00965AAA"/>
    <w:rsid w:val="0097792F"/>
    <w:rsid w:val="00980733"/>
    <w:rsid w:val="00985CFB"/>
    <w:rsid w:val="009919B7"/>
    <w:rsid w:val="00992CFD"/>
    <w:rsid w:val="00996071"/>
    <w:rsid w:val="009A2B1D"/>
    <w:rsid w:val="009A4017"/>
    <w:rsid w:val="009A65BF"/>
    <w:rsid w:val="009B4239"/>
    <w:rsid w:val="009C1DA9"/>
    <w:rsid w:val="009C7838"/>
    <w:rsid w:val="009D563F"/>
    <w:rsid w:val="009D6AFB"/>
    <w:rsid w:val="009D7654"/>
    <w:rsid w:val="009E0066"/>
    <w:rsid w:val="009E4E1B"/>
    <w:rsid w:val="009F2284"/>
    <w:rsid w:val="009F5A8D"/>
    <w:rsid w:val="009F7255"/>
    <w:rsid w:val="00A030C4"/>
    <w:rsid w:val="00A0338D"/>
    <w:rsid w:val="00A0399D"/>
    <w:rsid w:val="00A04438"/>
    <w:rsid w:val="00A17E20"/>
    <w:rsid w:val="00A262A9"/>
    <w:rsid w:val="00A310A5"/>
    <w:rsid w:val="00A314EB"/>
    <w:rsid w:val="00A33D05"/>
    <w:rsid w:val="00A36683"/>
    <w:rsid w:val="00A4004E"/>
    <w:rsid w:val="00A45612"/>
    <w:rsid w:val="00A54422"/>
    <w:rsid w:val="00A550A5"/>
    <w:rsid w:val="00A645DA"/>
    <w:rsid w:val="00A66486"/>
    <w:rsid w:val="00A6661B"/>
    <w:rsid w:val="00A67497"/>
    <w:rsid w:val="00A70CFC"/>
    <w:rsid w:val="00A75D7B"/>
    <w:rsid w:val="00A80B22"/>
    <w:rsid w:val="00A93101"/>
    <w:rsid w:val="00A949D6"/>
    <w:rsid w:val="00A94D1E"/>
    <w:rsid w:val="00A95D57"/>
    <w:rsid w:val="00AA009F"/>
    <w:rsid w:val="00AA4DB9"/>
    <w:rsid w:val="00AA6C32"/>
    <w:rsid w:val="00AB2E0F"/>
    <w:rsid w:val="00AB78C3"/>
    <w:rsid w:val="00AC0380"/>
    <w:rsid w:val="00AC0D0D"/>
    <w:rsid w:val="00AE1C05"/>
    <w:rsid w:val="00AE7D1C"/>
    <w:rsid w:val="00AF380B"/>
    <w:rsid w:val="00AF400F"/>
    <w:rsid w:val="00B04A05"/>
    <w:rsid w:val="00B06B5B"/>
    <w:rsid w:val="00B07034"/>
    <w:rsid w:val="00B10E1E"/>
    <w:rsid w:val="00B11316"/>
    <w:rsid w:val="00B13F73"/>
    <w:rsid w:val="00B145D4"/>
    <w:rsid w:val="00B26282"/>
    <w:rsid w:val="00B359B2"/>
    <w:rsid w:val="00B414EB"/>
    <w:rsid w:val="00B4323C"/>
    <w:rsid w:val="00B45831"/>
    <w:rsid w:val="00B45EA7"/>
    <w:rsid w:val="00B4692A"/>
    <w:rsid w:val="00B535AA"/>
    <w:rsid w:val="00B70264"/>
    <w:rsid w:val="00B72CD8"/>
    <w:rsid w:val="00B764E8"/>
    <w:rsid w:val="00B80793"/>
    <w:rsid w:val="00B80D86"/>
    <w:rsid w:val="00B91037"/>
    <w:rsid w:val="00B933B4"/>
    <w:rsid w:val="00B94165"/>
    <w:rsid w:val="00BA14AE"/>
    <w:rsid w:val="00BA1853"/>
    <w:rsid w:val="00BA6083"/>
    <w:rsid w:val="00BB0B7F"/>
    <w:rsid w:val="00BB0EBC"/>
    <w:rsid w:val="00BB334D"/>
    <w:rsid w:val="00BB33A8"/>
    <w:rsid w:val="00BC17C2"/>
    <w:rsid w:val="00BC563D"/>
    <w:rsid w:val="00BD0E83"/>
    <w:rsid w:val="00BE1335"/>
    <w:rsid w:val="00BE1BC2"/>
    <w:rsid w:val="00BF15D3"/>
    <w:rsid w:val="00BF201F"/>
    <w:rsid w:val="00BF27EC"/>
    <w:rsid w:val="00C05488"/>
    <w:rsid w:val="00C05848"/>
    <w:rsid w:val="00C1715E"/>
    <w:rsid w:val="00C20124"/>
    <w:rsid w:val="00C21282"/>
    <w:rsid w:val="00C27C1C"/>
    <w:rsid w:val="00C372C3"/>
    <w:rsid w:val="00C373D0"/>
    <w:rsid w:val="00C50E8A"/>
    <w:rsid w:val="00C55A9F"/>
    <w:rsid w:val="00C639B0"/>
    <w:rsid w:val="00C65C12"/>
    <w:rsid w:val="00C66CF9"/>
    <w:rsid w:val="00C7080D"/>
    <w:rsid w:val="00C76571"/>
    <w:rsid w:val="00C769C7"/>
    <w:rsid w:val="00C8196E"/>
    <w:rsid w:val="00C82F1B"/>
    <w:rsid w:val="00C84ACC"/>
    <w:rsid w:val="00C84FF1"/>
    <w:rsid w:val="00C9141B"/>
    <w:rsid w:val="00C92B68"/>
    <w:rsid w:val="00CA0319"/>
    <w:rsid w:val="00CA5BCA"/>
    <w:rsid w:val="00CB11A7"/>
    <w:rsid w:val="00CB2784"/>
    <w:rsid w:val="00CB2E5E"/>
    <w:rsid w:val="00CB67A2"/>
    <w:rsid w:val="00CC2183"/>
    <w:rsid w:val="00CC37BA"/>
    <w:rsid w:val="00CC5E75"/>
    <w:rsid w:val="00CC79DD"/>
    <w:rsid w:val="00CD6039"/>
    <w:rsid w:val="00CD7E73"/>
    <w:rsid w:val="00CF0A66"/>
    <w:rsid w:val="00CF2152"/>
    <w:rsid w:val="00CF2808"/>
    <w:rsid w:val="00CF7470"/>
    <w:rsid w:val="00D0012B"/>
    <w:rsid w:val="00D15853"/>
    <w:rsid w:val="00D164CD"/>
    <w:rsid w:val="00D32E53"/>
    <w:rsid w:val="00D40694"/>
    <w:rsid w:val="00D46D92"/>
    <w:rsid w:val="00D47705"/>
    <w:rsid w:val="00D47DCA"/>
    <w:rsid w:val="00D56E94"/>
    <w:rsid w:val="00D644E0"/>
    <w:rsid w:val="00D73F57"/>
    <w:rsid w:val="00D74C9B"/>
    <w:rsid w:val="00D7583C"/>
    <w:rsid w:val="00D7652D"/>
    <w:rsid w:val="00D831E9"/>
    <w:rsid w:val="00D877C3"/>
    <w:rsid w:val="00D90BB0"/>
    <w:rsid w:val="00D92A2C"/>
    <w:rsid w:val="00D93424"/>
    <w:rsid w:val="00D9551A"/>
    <w:rsid w:val="00DA2C97"/>
    <w:rsid w:val="00DA49A8"/>
    <w:rsid w:val="00DA6598"/>
    <w:rsid w:val="00DA6D92"/>
    <w:rsid w:val="00DB27E6"/>
    <w:rsid w:val="00DB4F67"/>
    <w:rsid w:val="00DB7DAF"/>
    <w:rsid w:val="00DC6CEC"/>
    <w:rsid w:val="00DC7854"/>
    <w:rsid w:val="00DD0859"/>
    <w:rsid w:val="00DD1F3A"/>
    <w:rsid w:val="00DD482B"/>
    <w:rsid w:val="00DD4BFC"/>
    <w:rsid w:val="00DE4C21"/>
    <w:rsid w:val="00DE51AE"/>
    <w:rsid w:val="00DE7121"/>
    <w:rsid w:val="00DF0087"/>
    <w:rsid w:val="00DF018C"/>
    <w:rsid w:val="00DF342E"/>
    <w:rsid w:val="00DF4745"/>
    <w:rsid w:val="00DF4D6D"/>
    <w:rsid w:val="00DF6EA2"/>
    <w:rsid w:val="00DF716E"/>
    <w:rsid w:val="00E01427"/>
    <w:rsid w:val="00E05C64"/>
    <w:rsid w:val="00E161E8"/>
    <w:rsid w:val="00E1725B"/>
    <w:rsid w:val="00E1795A"/>
    <w:rsid w:val="00E332E6"/>
    <w:rsid w:val="00E3526F"/>
    <w:rsid w:val="00E44416"/>
    <w:rsid w:val="00E45B8D"/>
    <w:rsid w:val="00E52A06"/>
    <w:rsid w:val="00E62295"/>
    <w:rsid w:val="00E62AE7"/>
    <w:rsid w:val="00E70C32"/>
    <w:rsid w:val="00E734EE"/>
    <w:rsid w:val="00E80FBC"/>
    <w:rsid w:val="00E84806"/>
    <w:rsid w:val="00E870FC"/>
    <w:rsid w:val="00E9558D"/>
    <w:rsid w:val="00E972D2"/>
    <w:rsid w:val="00EA086E"/>
    <w:rsid w:val="00EA1175"/>
    <w:rsid w:val="00EA2B12"/>
    <w:rsid w:val="00EB63E4"/>
    <w:rsid w:val="00EC3773"/>
    <w:rsid w:val="00EC3FB9"/>
    <w:rsid w:val="00EC6324"/>
    <w:rsid w:val="00ED0FFC"/>
    <w:rsid w:val="00ED5C28"/>
    <w:rsid w:val="00EE4F88"/>
    <w:rsid w:val="00EE580D"/>
    <w:rsid w:val="00EF0763"/>
    <w:rsid w:val="00F13D84"/>
    <w:rsid w:val="00F1517B"/>
    <w:rsid w:val="00F15AF0"/>
    <w:rsid w:val="00F252F0"/>
    <w:rsid w:val="00F27C6D"/>
    <w:rsid w:val="00F43E12"/>
    <w:rsid w:val="00F53AEE"/>
    <w:rsid w:val="00F575B6"/>
    <w:rsid w:val="00F62029"/>
    <w:rsid w:val="00F63273"/>
    <w:rsid w:val="00F67FAF"/>
    <w:rsid w:val="00F71466"/>
    <w:rsid w:val="00F718BA"/>
    <w:rsid w:val="00F74BA8"/>
    <w:rsid w:val="00F82641"/>
    <w:rsid w:val="00F93E26"/>
    <w:rsid w:val="00F95785"/>
    <w:rsid w:val="00FA5C85"/>
    <w:rsid w:val="00FB1684"/>
    <w:rsid w:val="00FC0A62"/>
    <w:rsid w:val="00FC0E2B"/>
    <w:rsid w:val="00FC13CD"/>
    <w:rsid w:val="00FC2B78"/>
    <w:rsid w:val="00FE2691"/>
    <w:rsid w:val="00FE7392"/>
    <w:rsid w:val="00FE7A60"/>
    <w:rsid w:val="00FF03ED"/>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590EE0"/>
  <w15:chartTrackingRefBased/>
  <w15:docId w15:val="{1D343064-0C7F-4AF0-B82B-025B69E9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06"/>
    <w:pPr>
      <w:widowControl w:val="0"/>
      <w:autoSpaceDE w:val="0"/>
      <w:autoSpaceDN w:val="0"/>
      <w:adjustRightInd w:val="0"/>
    </w:pPr>
    <w:rPr>
      <w:rFonts w:ascii="PMingLiU" w:eastAsia="PMingLiU"/>
      <w:sz w:val="24"/>
      <w:szCs w:val="24"/>
    </w:rPr>
  </w:style>
  <w:style w:type="paragraph" w:styleId="Heading1">
    <w:name w:val="heading 1"/>
    <w:basedOn w:val="Normal"/>
    <w:next w:val="Normal"/>
    <w:link w:val="Heading1Char"/>
    <w:uiPriority w:val="99"/>
    <w:qFormat/>
    <w:rsid w:val="00CF0A66"/>
    <w:pPr>
      <w:keepNext/>
      <w:keepLines/>
      <w:widowControl/>
      <w:autoSpaceDE/>
      <w:autoSpaceDN/>
      <w:adjustRightInd/>
      <w:spacing w:before="480"/>
      <w:outlineLvl w:val="0"/>
    </w:pPr>
    <w:rPr>
      <w:rFonts w:ascii="Arial" w:eastAsia="Times New Roman" w:hAnsi="Arial"/>
      <w:b/>
      <w:bCs/>
      <w:iCs/>
      <w:color w:val="365F91"/>
      <w:sz w:val="28"/>
      <w:szCs w:val="28"/>
    </w:rPr>
  </w:style>
  <w:style w:type="paragraph" w:styleId="Heading2">
    <w:name w:val="heading 2"/>
    <w:basedOn w:val="Normal"/>
    <w:next w:val="Normal"/>
    <w:link w:val="Heading2Char"/>
    <w:uiPriority w:val="99"/>
    <w:qFormat/>
    <w:rsid w:val="00CF0A66"/>
    <w:pPr>
      <w:keepNext/>
      <w:keepLines/>
      <w:widowControl/>
      <w:autoSpaceDE/>
      <w:autoSpaceDN/>
      <w:adjustRightInd/>
      <w:spacing w:before="200"/>
      <w:outlineLvl w:val="1"/>
    </w:pPr>
    <w:rPr>
      <w:rFonts w:ascii="Arial" w:eastAsia="Times New Roman" w:hAnsi="Arial"/>
      <w:b/>
      <w:bCs/>
      <w:iCs/>
      <w:color w:val="4F81BD"/>
      <w:sz w:val="26"/>
      <w:szCs w:val="26"/>
    </w:rPr>
  </w:style>
  <w:style w:type="paragraph" w:styleId="Heading3">
    <w:name w:val="heading 3"/>
    <w:basedOn w:val="Normal"/>
    <w:next w:val="Normal"/>
    <w:link w:val="Heading3Char"/>
    <w:uiPriority w:val="99"/>
    <w:qFormat/>
    <w:rsid w:val="00CF0A66"/>
    <w:pPr>
      <w:keepNext/>
      <w:keepLines/>
      <w:widowControl/>
      <w:autoSpaceDE/>
      <w:autoSpaceDN/>
      <w:adjustRightInd/>
      <w:spacing w:before="200"/>
      <w:outlineLvl w:val="2"/>
    </w:pPr>
    <w:rPr>
      <w:rFonts w:ascii="Arial" w:eastAsia="Times New Roman" w:hAnsi="Arial"/>
      <w:b/>
      <w:bCs/>
      <w:iCs/>
      <w:color w:val="4F81BD"/>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0A66"/>
    <w:rPr>
      <w:rFonts w:ascii="Arial" w:hAnsi="Arial"/>
      <w:b/>
      <w:color w:val="365F91"/>
      <w:sz w:val="28"/>
    </w:rPr>
  </w:style>
  <w:style w:type="character" w:customStyle="1" w:styleId="Heading2Char">
    <w:name w:val="Heading 2 Char"/>
    <w:link w:val="Heading2"/>
    <w:uiPriority w:val="99"/>
    <w:locked/>
    <w:rsid w:val="00CF0A66"/>
    <w:rPr>
      <w:rFonts w:ascii="Arial" w:hAnsi="Arial"/>
      <w:b/>
      <w:color w:val="4F81BD"/>
      <w:sz w:val="26"/>
    </w:rPr>
  </w:style>
  <w:style w:type="character" w:customStyle="1" w:styleId="Heading3Char">
    <w:name w:val="Heading 3 Char"/>
    <w:link w:val="Heading3"/>
    <w:uiPriority w:val="99"/>
    <w:locked/>
    <w:rsid w:val="00CF0A66"/>
    <w:rPr>
      <w:rFonts w:ascii="Arial" w:hAnsi="Arial"/>
      <w:b/>
      <w:color w:val="4F81BD"/>
    </w:rPr>
  </w:style>
  <w:style w:type="paragraph" w:styleId="NoSpacing">
    <w:name w:val="No Spacing"/>
    <w:uiPriority w:val="99"/>
    <w:qFormat/>
    <w:rsid w:val="00CF0A66"/>
    <w:rPr>
      <w:iCs/>
      <w:sz w:val="24"/>
    </w:rPr>
  </w:style>
  <w:style w:type="paragraph" w:styleId="Header">
    <w:name w:val="header"/>
    <w:basedOn w:val="Normal"/>
    <w:link w:val="HeaderChar"/>
    <w:uiPriority w:val="99"/>
    <w:rsid w:val="007F2474"/>
    <w:pPr>
      <w:tabs>
        <w:tab w:val="center" w:pos="4680"/>
        <w:tab w:val="right" w:pos="9360"/>
      </w:tabs>
    </w:pPr>
  </w:style>
  <w:style w:type="character" w:customStyle="1" w:styleId="HeaderChar">
    <w:name w:val="Header Char"/>
    <w:link w:val="Header"/>
    <w:uiPriority w:val="99"/>
    <w:locked/>
    <w:rsid w:val="007F2474"/>
    <w:rPr>
      <w:rFonts w:ascii="PMingLiU" w:eastAsia="PMingLiU" w:hAnsi="Times New Roman"/>
      <w:sz w:val="24"/>
    </w:rPr>
  </w:style>
  <w:style w:type="paragraph" w:styleId="Footer">
    <w:name w:val="footer"/>
    <w:basedOn w:val="Normal"/>
    <w:link w:val="FooterChar"/>
    <w:uiPriority w:val="99"/>
    <w:rsid w:val="007F2474"/>
    <w:pPr>
      <w:tabs>
        <w:tab w:val="center" w:pos="4680"/>
        <w:tab w:val="right" w:pos="9360"/>
      </w:tabs>
    </w:pPr>
  </w:style>
  <w:style w:type="character" w:customStyle="1" w:styleId="FooterChar">
    <w:name w:val="Footer Char"/>
    <w:link w:val="Footer"/>
    <w:uiPriority w:val="99"/>
    <w:locked/>
    <w:rsid w:val="007F2474"/>
    <w:rPr>
      <w:rFonts w:ascii="PMingLiU" w:eastAsia="PMingLiU" w:hAnsi="Times New Roman"/>
      <w:sz w:val="24"/>
    </w:rPr>
  </w:style>
  <w:style w:type="paragraph" w:styleId="ListParagraph">
    <w:name w:val="List Paragraph"/>
    <w:basedOn w:val="Normal"/>
    <w:uiPriority w:val="34"/>
    <w:qFormat/>
    <w:rsid w:val="00866DDC"/>
    <w:pPr>
      <w:autoSpaceDE/>
      <w:autoSpaceDN/>
      <w:adjustRightInd/>
      <w:ind w:left="720"/>
      <w:contextualSpacing/>
    </w:pPr>
    <w:rPr>
      <w:rFonts w:ascii="Times New Roman" w:eastAsia="Times New Roman"/>
      <w:szCs w:val="20"/>
    </w:rPr>
  </w:style>
  <w:style w:type="character" w:styleId="CommentReference">
    <w:name w:val="annotation reference"/>
    <w:uiPriority w:val="99"/>
    <w:semiHidden/>
    <w:rsid w:val="00812A73"/>
    <w:rPr>
      <w:sz w:val="16"/>
    </w:rPr>
  </w:style>
  <w:style w:type="paragraph" w:styleId="CommentText">
    <w:name w:val="annotation text"/>
    <w:basedOn w:val="Normal"/>
    <w:link w:val="CommentTextChar"/>
    <w:uiPriority w:val="99"/>
    <w:semiHidden/>
    <w:rsid w:val="00812A73"/>
    <w:rPr>
      <w:sz w:val="20"/>
      <w:szCs w:val="20"/>
    </w:rPr>
  </w:style>
  <w:style w:type="character" w:customStyle="1" w:styleId="CommentTextChar">
    <w:name w:val="Comment Text Char"/>
    <w:link w:val="CommentText"/>
    <w:uiPriority w:val="99"/>
    <w:semiHidden/>
    <w:locked/>
    <w:rsid w:val="00CC2183"/>
    <w:rPr>
      <w:rFonts w:ascii="PMingLiU" w:eastAsia="PMingLiU"/>
      <w:sz w:val="20"/>
    </w:rPr>
  </w:style>
  <w:style w:type="paragraph" w:styleId="CommentSubject">
    <w:name w:val="annotation subject"/>
    <w:basedOn w:val="CommentText"/>
    <w:next w:val="CommentText"/>
    <w:link w:val="CommentSubjectChar"/>
    <w:uiPriority w:val="99"/>
    <w:semiHidden/>
    <w:rsid w:val="00812A73"/>
    <w:rPr>
      <w:b/>
      <w:bCs/>
    </w:rPr>
  </w:style>
  <w:style w:type="character" w:customStyle="1" w:styleId="CommentSubjectChar">
    <w:name w:val="Comment Subject Char"/>
    <w:link w:val="CommentSubject"/>
    <w:uiPriority w:val="99"/>
    <w:semiHidden/>
    <w:locked/>
    <w:rsid w:val="00CC2183"/>
    <w:rPr>
      <w:rFonts w:ascii="PMingLiU" w:eastAsia="PMingLiU"/>
      <w:b/>
      <w:sz w:val="20"/>
    </w:rPr>
  </w:style>
  <w:style w:type="paragraph" w:styleId="BalloonText">
    <w:name w:val="Balloon Text"/>
    <w:basedOn w:val="Normal"/>
    <w:link w:val="BalloonTextChar"/>
    <w:uiPriority w:val="99"/>
    <w:semiHidden/>
    <w:rsid w:val="00812A73"/>
    <w:rPr>
      <w:rFonts w:ascii="Times New Roman"/>
      <w:sz w:val="2"/>
      <w:szCs w:val="20"/>
    </w:rPr>
  </w:style>
  <w:style w:type="character" w:customStyle="1" w:styleId="BalloonTextChar">
    <w:name w:val="Balloon Text Char"/>
    <w:link w:val="BalloonText"/>
    <w:uiPriority w:val="99"/>
    <w:semiHidden/>
    <w:locked/>
    <w:rsid w:val="00CC2183"/>
    <w:rPr>
      <w:rFonts w:eastAsia="PMingLiU"/>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F2F3-EC64-40B8-B8E2-EE1D7D50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Model Language</vt:lpstr>
    </vt:vector>
  </TitlesOfParts>
  <Company>NYS DFS</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Christina M. Tripoli</dc:creator>
  <cp:keywords/>
  <cp:lastModifiedBy>Rumsey, Colleen (DFS)</cp:lastModifiedBy>
  <cp:revision>3</cp:revision>
  <cp:lastPrinted>2014-02-26T21:53:00Z</cp:lastPrinted>
  <dcterms:created xsi:type="dcterms:W3CDTF">2023-06-21T19:45:00Z</dcterms:created>
  <dcterms:modified xsi:type="dcterms:W3CDTF">2023-06-21T19:45:00Z</dcterms:modified>
</cp:coreProperties>
</file>