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7E84" w14:textId="77777777" w:rsidR="00B1414A" w:rsidRDefault="00B1414A" w:rsidP="00AB155F">
      <w:pPr>
        <w:pStyle w:val="Title"/>
        <w:outlineLvl w:val="0"/>
        <w:rPr>
          <w:rFonts w:ascii="Arial" w:hAnsi="Arial" w:cs="Arial"/>
          <w:sz w:val="22"/>
          <w:szCs w:val="22"/>
          <w:lang w:eastAsia="x-none"/>
        </w:rPr>
      </w:pPr>
      <w:bookmarkStart w:id="0" w:name="_Toc5767447"/>
      <w:r>
        <w:rPr>
          <w:rFonts w:ascii="Arial" w:hAnsi="Arial" w:cs="Arial"/>
          <w:sz w:val="22"/>
          <w:szCs w:val="22"/>
          <w:lang w:eastAsia="x-none"/>
        </w:rPr>
        <w:t xml:space="preserve">SECTION </w:t>
      </w:r>
      <w:r w:rsidR="00930BE7">
        <w:rPr>
          <w:rFonts w:ascii="Arial" w:hAnsi="Arial" w:cs="Arial"/>
          <w:sz w:val="22"/>
          <w:szCs w:val="22"/>
          <w:lang w:eastAsia="x-none"/>
        </w:rPr>
        <w:t>[</w:t>
      </w:r>
      <w:r>
        <w:rPr>
          <w:rFonts w:ascii="Arial" w:hAnsi="Arial" w:cs="Arial"/>
          <w:sz w:val="22"/>
          <w:szCs w:val="22"/>
          <w:lang w:eastAsia="x-none"/>
        </w:rPr>
        <w:t>X</w:t>
      </w:r>
      <w:r w:rsidR="009845EE">
        <w:rPr>
          <w:rFonts w:ascii="Arial" w:hAnsi="Arial" w:cs="Arial"/>
          <w:sz w:val="22"/>
          <w:szCs w:val="22"/>
          <w:lang w:eastAsia="x-none"/>
        </w:rPr>
        <w:t>X</w:t>
      </w:r>
      <w:r>
        <w:rPr>
          <w:rFonts w:ascii="Arial" w:hAnsi="Arial" w:cs="Arial"/>
          <w:sz w:val="22"/>
          <w:szCs w:val="22"/>
          <w:lang w:eastAsia="x-none"/>
        </w:rPr>
        <w:t>V</w:t>
      </w:r>
      <w:r w:rsidR="00114DC4">
        <w:rPr>
          <w:rFonts w:ascii="Arial" w:hAnsi="Arial" w:cs="Arial"/>
          <w:sz w:val="22"/>
          <w:szCs w:val="22"/>
          <w:lang w:eastAsia="x-none"/>
        </w:rPr>
        <w:t>III</w:t>
      </w:r>
      <w:r w:rsidR="00930BE7">
        <w:rPr>
          <w:rFonts w:ascii="Arial" w:hAnsi="Arial" w:cs="Arial"/>
          <w:sz w:val="22"/>
          <w:szCs w:val="22"/>
          <w:lang w:eastAsia="x-none"/>
        </w:rPr>
        <w:t>]</w:t>
      </w:r>
    </w:p>
    <w:p w14:paraId="2BC25DAE" w14:textId="77777777" w:rsidR="00747C78" w:rsidRDefault="007C4FED" w:rsidP="00230699">
      <w:pPr>
        <w:jc w:val="center"/>
        <w:rPr>
          <w:rFonts w:ascii="Arial" w:hAnsi="Arial" w:cs="Arial"/>
          <w:i/>
          <w:iCs/>
          <w:szCs w:val="24"/>
        </w:rPr>
      </w:pPr>
      <w:r w:rsidRPr="00CB02C4">
        <w:rPr>
          <w:rFonts w:ascii="Arial" w:hAnsi="Arial" w:cs="Arial"/>
          <w:i/>
          <w:iCs/>
          <w:szCs w:val="24"/>
        </w:rPr>
        <w:t xml:space="preserve">{Drafting Note:  Insert the appropriate section number, following the order of provisions </w:t>
      </w:r>
    </w:p>
    <w:p w14:paraId="5A9099E0" w14:textId="77777777" w:rsidR="007C4FED" w:rsidRPr="00CB02C4" w:rsidRDefault="007C4FED" w:rsidP="00230699">
      <w:pPr>
        <w:jc w:val="center"/>
        <w:rPr>
          <w:rFonts w:ascii="Arial" w:hAnsi="Arial" w:cs="Arial"/>
          <w:i/>
          <w:iCs/>
          <w:szCs w:val="24"/>
        </w:rPr>
      </w:pPr>
      <w:r w:rsidRPr="00CB02C4">
        <w:rPr>
          <w:rFonts w:ascii="Arial" w:hAnsi="Arial" w:cs="Arial"/>
          <w:i/>
          <w:iCs/>
          <w:szCs w:val="24"/>
        </w:rPr>
        <w:t>in the Table of Contents</w:t>
      </w:r>
      <w:r w:rsidR="009D07CB">
        <w:rPr>
          <w:rFonts w:ascii="Arial" w:hAnsi="Arial" w:cs="Arial"/>
          <w:i/>
          <w:iCs/>
          <w:szCs w:val="24"/>
        </w:rPr>
        <w:t xml:space="preserve"> </w:t>
      </w:r>
      <w:r w:rsidR="009D07CB">
        <w:rPr>
          <w:rFonts w:ascii="Arial" w:hAnsi="Arial" w:cs="Arial"/>
          <w:i/>
          <w:iCs/>
        </w:rPr>
        <w:t>if a section number is used for the Schedule of Benefits</w:t>
      </w:r>
      <w:r w:rsidRPr="00CB02C4">
        <w:rPr>
          <w:rFonts w:ascii="Arial" w:hAnsi="Arial" w:cs="Arial"/>
          <w:i/>
          <w:iCs/>
          <w:szCs w:val="24"/>
        </w:rPr>
        <w:t>.}</w:t>
      </w:r>
    </w:p>
    <w:p w14:paraId="786C1305" w14:textId="77777777" w:rsidR="00B1414A" w:rsidRPr="00CB02C4" w:rsidRDefault="00B1414A" w:rsidP="00E40322">
      <w:pPr>
        <w:pStyle w:val="Title"/>
        <w:outlineLvl w:val="0"/>
        <w:rPr>
          <w:rFonts w:ascii="Arial" w:hAnsi="Arial" w:cs="Arial"/>
          <w:szCs w:val="24"/>
          <w:lang w:eastAsia="x-none"/>
        </w:rPr>
      </w:pPr>
    </w:p>
    <w:p w14:paraId="65228F31" w14:textId="77777777" w:rsidR="00B449B1" w:rsidRPr="00CB02C4" w:rsidRDefault="00B449B1" w:rsidP="00E40322">
      <w:pPr>
        <w:pStyle w:val="Title"/>
        <w:outlineLvl w:val="0"/>
        <w:rPr>
          <w:rFonts w:ascii="Arial" w:hAnsi="Arial" w:cs="Arial"/>
          <w:szCs w:val="24"/>
          <w:lang w:eastAsia="x-none"/>
        </w:rPr>
      </w:pPr>
      <w:r w:rsidRPr="00CB02C4">
        <w:rPr>
          <w:rFonts w:ascii="Arial" w:hAnsi="Arial" w:cs="Arial"/>
          <w:szCs w:val="24"/>
          <w:lang w:eastAsia="x-none"/>
        </w:rPr>
        <w:t>[</w:t>
      </w:r>
      <w:r w:rsidR="00CB02C4" w:rsidRPr="001A472E">
        <w:rPr>
          <w:rFonts w:ascii="Arial" w:hAnsi="Arial" w:cs="Arial"/>
          <w:szCs w:val="24"/>
          <w:lang w:eastAsia="x-none"/>
        </w:rPr>
        <w:t>insert health plan name</w:t>
      </w:r>
      <w:r w:rsidRPr="00CB02C4">
        <w:rPr>
          <w:rFonts w:ascii="Arial" w:hAnsi="Arial" w:cs="Arial"/>
          <w:szCs w:val="24"/>
          <w:lang w:eastAsia="x-none"/>
        </w:rPr>
        <w:t xml:space="preserve">] SCHEDULE OF BENEFITS  </w:t>
      </w:r>
    </w:p>
    <w:p w14:paraId="79DC25B0" w14:textId="77777777" w:rsidR="00B449B1" w:rsidRPr="00CB02C4" w:rsidRDefault="00B449B1" w:rsidP="00E40322">
      <w:pPr>
        <w:pStyle w:val="Title"/>
        <w:outlineLvl w:val="0"/>
        <w:rPr>
          <w:rFonts w:ascii="Arial" w:hAnsi="Arial" w:cs="Arial"/>
          <w:szCs w:val="24"/>
          <w:lang w:eastAsia="x-none"/>
        </w:rPr>
      </w:pPr>
      <w:r w:rsidRPr="00CB02C4">
        <w:rPr>
          <w:rFonts w:ascii="Arial" w:hAnsi="Arial" w:cs="Arial"/>
          <w:szCs w:val="24"/>
          <w:lang w:eastAsia="x-none"/>
        </w:rPr>
        <w:t>[Metal Level]</w:t>
      </w:r>
    </w:p>
    <w:p w14:paraId="0D9EB771" w14:textId="77777777" w:rsidR="00B449B1" w:rsidRPr="00CB02C4" w:rsidRDefault="00B449B1" w:rsidP="00E40322">
      <w:pPr>
        <w:pStyle w:val="Title"/>
        <w:outlineLvl w:val="0"/>
        <w:rPr>
          <w:rFonts w:ascii="Arial" w:hAnsi="Arial" w:cs="Arial"/>
          <w:szCs w:val="24"/>
          <w:lang w:eastAsia="x-none"/>
        </w:rPr>
      </w:pPr>
      <w:r w:rsidRPr="00CB02C4">
        <w:rPr>
          <w:rFonts w:ascii="Arial" w:hAnsi="Arial" w:cs="Arial"/>
          <w:szCs w:val="24"/>
          <w:lang w:eastAsia="x-none"/>
        </w:rPr>
        <w:t>[Group Name]</w:t>
      </w:r>
    </w:p>
    <w:p w14:paraId="1CF0301C" w14:textId="77777777" w:rsidR="00B449B1" w:rsidRDefault="00B449B1" w:rsidP="00E40322">
      <w:pPr>
        <w:pStyle w:val="Title"/>
        <w:outlineLvl w:val="0"/>
        <w:rPr>
          <w:rFonts w:ascii="Arial" w:hAnsi="Arial" w:cs="Arial"/>
          <w:sz w:val="22"/>
          <w:szCs w:val="22"/>
          <w:lang w:eastAsia="x-none"/>
        </w:rPr>
      </w:pPr>
    </w:p>
    <w:tbl>
      <w:tblPr>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3102"/>
        <w:gridCol w:w="3395"/>
        <w:gridCol w:w="3538"/>
        <w:gridCol w:w="1659"/>
      </w:tblGrid>
      <w:tr w:rsidR="00F7149F" w:rsidRPr="005F4258" w14:paraId="1A600E45" w14:textId="77777777" w:rsidTr="00F7149F">
        <w:tc>
          <w:tcPr>
            <w:tcW w:w="976" w:type="pct"/>
          </w:tcPr>
          <w:p w14:paraId="457275A4" w14:textId="77777777" w:rsidR="00B449B1" w:rsidRPr="005F4258" w:rsidRDefault="00B449B1" w:rsidP="007E730C">
            <w:pPr>
              <w:ind w:right="59"/>
              <w:rPr>
                <w:rFonts w:ascii="Arial" w:hAnsi="Arial" w:cs="Arial"/>
                <w:b/>
                <w:sz w:val="22"/>
                <w:szCs w:val="22"/>
              </w:rPr>
            </w:pPr>
            <w:r w:rsidRPr="005F4258">
              <w:rPr>
                <w:rFonts w:ascii="Arial" w:hAnsi="Arial" w:cs="Arial"/>
                <w:b/>
                <w:sz w:val="22"/>
                <w:szCs w:val="22"/>
              </w:rPr>
              <w:t xml:space="preserve">COST-SHARING </w:t>
            </w:r>
          </w:p>
          <w:p w14:paraId="5317FBC1" w14:textId="77777777" w:rsidR="00B449B1" w:rsidRPr="005F4258" w:rsidRDefault="00B449B1" w:rsidP="00D664AC">
            <w:pPr>
              <w:rPr>
                <w:rFonts w:ascii="Arial" w:hAnsi="Arial" w:cs="Arial"/>
                <w:b/>
                <w:sz w:val="22"/>
                <w:szCs w:val="22"/>
              </w:rPr>
            </w:pPr>
          </w:p>
          <w:p w14:paraId="5A21F986" w14:textId="77777777" w:rsidR="00B449B1" w:rsidRPr="005F4258" w:rsidRDefault="00B449B1" w:rsidP="00D664AC">
            <w:pPr>
              <w:rPr>
                <w:rFonts w:ascii="Arial" w:hAnsi="Arial" w:cs="Arial"/>
                <w:b/>
                <w:sz w:val="22"/>
                <w:szCs w:val="22"/>
              </w:rPr>
            </w:pPr>
          </w:p>
          <w:p w14:paraId="646E5E6C" w14:textId="77777777" w:rsidR="00B449B1" w:rsidRDefault="00B449B1" w:rsidP="00D664AC">
            <w:pPr>
              <w:rPr>
                <w:rFonts w:ascii="Arial" w:hAnsi="Arial" w:cs="Arial"/>
                <w:b/>
                <w:sz w:val="22"/>
                <w:szCs w:val="22"/>
              </w:rPr>
            </w:pPr>
          </w:p>
          <w:p w14:paraId="79293FC7" w14:textId="77777777" w:rsidR="00026B05" w:rsidRPr="005F4258" w:rsidRDefault="00026B05" w:rsidP="00D664AC">
            <w:pPr>
              <w:rPr>
                <w:rFonts w:ascii="Arial" w:hAnsi="Arial" w:cs="Arial"/>
                <w:b/>
                <w:sz w:val="22"/>
                <w:szCs w:val="22"/>
              </w:rPr>
            </w:pPr>
          </w:p>
          <w:p w14:paraId="3E80C0BC" w14:textId="77777777" w:rsidR="00B449B1" w:rsidRPr="005F4258" w:rsidRDefault="00B10608" w:rsidP="00D664AC">
            <w:pPr>
              <w:rPr>
                <w:rFonts w:ascii="Arial" w:hAnsi="Arial" w:cs="Arial"/>
                <w:b/>
                <w:sz w:val="22"/>
                <w:szCs w:val="22"/>
              </w:rPr>
            </w:pPr>
            <w:r>
              <w:rPr>
                <w:rFonts w:ascii="Arial" w:hAnsi="Arial" w:cs="Arial"/>
                <w:b/>
                <w:sz w:val="22"/>
                <w:szCs w:val="22"/>
              </w:rPr>
              <w:t xml:space="preserve">[Medical] </w:t>
            </w:r>
            <w:r w:rsidR="00B449B1" w:rsidRPr="005F4258">
              <w:rPr>
                <w:rFonts w:ascii="Arial" w:hAnsi="Arial" w:cs="Arial"/>
                <w:b/>
                <w:sz w:val="22"/>
                <w:szCs w:val="22"/>
              </w:rPr>
              <w:t>Deductible</w:t>
            </w:r>
          </w:p>
          <w:p w14:paraId="6C6EC77B" w14:textId="77777777" w:rsidR="00B449B1" w:rsidRPr="005F4258" w:rsidRDefault="00B449B1" w:rsidP="00463209">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Individual</w:t>
            </w:r>
          </w:p>
          <w:p w14:paraId="70E7BC0E" w14:textId="77777777" w:rsidR="00B449B1" w:rsidRPr="005F4258" w:rsidRDefault="00B449B1" w:rsidP="00463209">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Family</w:t>
            </w:r>
          </w:p>
          <w:p w14:paraId="05266764" w14:textId="77777777" w:rsidR="00647423" w:rsidRDefault="00647423" w:rsidP="00D664AC">
            <w:pPr>
              <w:rPr>
                <w:rFonts w:ascii="Arial" w:hAnsi="Arial" w:cs="Arial"/>
                <w:b/>
                <w:sz w:val="22"/>
                <w:szCs w:val="22"/>
              </w:rPr>
            </w:pPr>
          </w:p>
          <w:p w14:paraId="2D591603" w14:textId="77777777" w:rsidR="00287787" w:rsidRDefault="00287787" w:rsidP="00D664AC">
            <w:pPr>
              <w:rPr>
                <w:rFonts w:ascii="Arial" w:hAnsi="Arial" w:cs="Arial"/>
                <w:b/>
                <w:sz w:val="22"/>
                <w:szCs w:val="22"/>
              </w:rPr>
            </w:pPr>
          </w:p>
          <w:p w14:paraId="4DAE2AC9" w14:textId="77777777" w:rsidR="004A6DB4" w:rsidRPr="005F4258" w:rsidRDefault="006B310B" w:rsidP="00D664AC">
            <w:pPr>
              <w:rPr>
                <w:rFonts w:ascii="Arial" w:hAnsi="Arial" w:cs="Arial"/>
                <w:b/>
                <w:sz w:val="22"/>
                <w:szCs w:val="22"/>
              </w:rPr>
            </w:pPr>
            <w:r>
              <w:rPr>
                <w:rFonts w:ascii="Arial" w:hAnsi="Arial" w:cs="Arial"/>
                <w:b/>
                <w:sz w:val="22"/>
                <w:szCs w:val="22"/>
              </w:rPr>
              <w:t>[Prescription</w:t>
            </w:r>
            <w:r w:rsidRPr="005F4258">
              <w:rPr>
                <w:rFonts w:ascii="Arial" w:hAnsi="Arial" w:cs="Arial"/>
                <w:b/>
                <w:sz w:val="22"/>
                <w:szCs w:val="22"/>
              </w:rPr>
              <w:t xml:space="preserve"> </w:t>
            </w:r>
            <w:r w:rsidR="00E26BC9">
              <w:rPr>
                <w:rFonts w:ascii="Arial" w:hAnsi="Arial" w:cs="Arial"/>
                <w:b/>
                <w:sz w:val="22"/>
                <w:szCs w:val="22"/>
              </w:rPr>
              <w:t xml:space="preserve">Drug </w:t>
            </w:r>
            <w:r>
              <w:rPr>
                <w:rFonts w:ascii="Arial" w:hAnsi="Arial" w:cs="Arial"/>
                <w:b/>
                <w:sz w:val="22"/>
                <w:szCs w:val="22"/>
              </w:rPr>
              <w:t>Deductible</w:t>
            </w:r>
          </w:p>
          <w:p w14:paraId="2DAC359D" w14:textId="77777777" w:rsidR="006B310B" w:rsidRPr="005F4258" w:rsidRDefault="006B310B" w:rsidP="006B310B">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Individual</w:t>
            </w:r>
          </w:p>
          <w:p w14:paraId="4291A4A6" w14:textId="77777777" w:rsidR="006B310B" w:rsidRPr="005F4258" w:rsidRDefault="006B310B" w:rsidP="006B310B">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Family</w:t>
            </w:r>
            <w:r w:rsidR="00E26BC9">
              <w:rPr>
                <w:rFonts w:ascii="Arial" w:hAnsi="Arial" w:cs="Arial"/>
                <w:sz w:val="22"/>
                <w:szCs w:val="22"/>
              </w:rPr>
              <w:t>]</w:t>
            </w:r>
          </w:p>
          <w:p w14:paraId="68663B42" w14:textId="77777777" w:rsidR="006B310B" w:rsidRPr="005F4258" w:rsidRDefault="006B310B" w:rsidP="00D664AC">
            <w:pPr>
              <w:rPr>
                <w:rFonts w:ascii="Arial" w:hAnsi="Arial" w:cs="Arial"/>
                <w:b/>
                <w:sz w:val="22"/>
                <w:szCs w:val="22"/>
              </w:rPr>
            </w:pPr>
          </w:p>
          <w:p w14:paraId="34FC53B4" w14:textId="77777777" w:rsidR="00B449B1" w:rsidRPr="005F4258" w:rsidRDefault="00B449B1" w:rsidP="00D664AC">
            <w:pPr>
              <w:rPr>
                <w:rFonts w:ascii="Arial" w:hAnsi="Arial" w:cs="Arial"/>
                <w:b/>
                <w:sz w:val="22"/>
                <w:szCs w:val="22"/>
              </w:rPr>
            </w:pPr>
          </w:p>
          <w:p w14:paraId="4F23FC7A" w14:textId="77777777" w:rsidR="00B449B1" w:rsidRPr="005F4258" w:rsidRDefault="00B449B1" w:rsidP="00825566">
            <w:pPr>
              <w:rPr>
                <w:rFonts w:ascii="Arial" w:hAnsi="Arial" w:cs="Arial"/>
                <w:b/>
                <w:sz w:val="22"/>
                <w:szCs w:val="22"/>
              </w:rPr>
            </w:pPr>
            <w:r w:rsidRPr="005F4258">
              <w:rPr>
                <w:rFonts w:ascii="Arial" w:hAnsi="Arial" w:cs="Arial"/>
                <w:b/>
                <w:sz w:val="22"/>
                <w:szCs w:val="22"/>
              </w:rPr>
              <w:t>Out-of-Pocket Limit</w:t>
            </w:r>
          </w:p>
          <w:p w14:paraId="3299B73A" w14:textId="77777777" w:rsidR="00B449B1" w:rsidRPr="005F4258" w:rsidRDefault="00B449B1" w:rsidP="00463209">
            <w:pPr>
              <w:pStyle w:val="ListParagraph"/>
              <w:numPr>
                <w:ilvl w:val="0"/>
                <w:numId w:val="6"/>
              </w:numPr>
              <w:tabs>
                <w:tab w:val="clear" w:pos="1440"/>
              </w:tabs>
              <w:ind w:left="360"/>
              <w:rPr>
                <w:rFonts w:ascii="Arial" w:hAnsi="Arial" w:cs="Arial"/>
                <w:b/>
                <w:sz w:val="22"/>
                <w:szCs w:val="22"/>
              </w:rPr>
            </w:pPr>
            <w:r w:rsidRPr="005F4258">
              <w:rPr>
                <w:rFonts w:ascii="Arial" w:hAnsi="Arial" w:cs="Arial"/>
                <w:sz w:val="22"/>
                <w:szCs w:val="22"/>
              </w:rPr>
              <w:t>Individual</w:t>
            </w:r>
          </w:p>
          <w:p w14:paraId="4E16FCEB" w14:textId="77777777" w:rsidR="00BE4B6F" w:rsidRPr="00BE4B6F" w:rsidRDefault="00BE4B6F" w:rsidP="00463209">
            <w:pPr>
              <w:widowControl/>
              <w:numPr>
                <w:ilvl w:val="0"/>
                <w:numId w:val="2"/>
              </w:numPr>
              <w:tabs>
                <w:tab w:val="clear" w:pos="720"/>
                <w:tab w:val="num" w:pos="360"/>
              </w:tabs>
              <w:ind w:left="360"/>
              <w:rPr>
                <w:rFonts w:ascii="Arial" w:hAnsi="Arial" w:cs="Arial"/>
                <w:b/>
                <w:sz w:val="22"/>
                <w:szCs w:val="22"/>
              </w:rPr>
            </w:pPr>
            <w:r>
              <w:rPr>
                <w:rFonts w:ascii="Arial" w:hAnsi="Arial" w:cs="Arial"/>
                <w:sz w:val="22"/>
                <w:szCs w:val="22"/>
              </w:rPr>
              <w:t>[Per Person in a Family]</w:t>
            </w:r>
          </w:p>
          <w:p w14:paraId="62F19CD5" w14:textId="77777777" w:rsidR="00B449B1" w:rsidRPr="00A33CCB" w:rsidRDefault="00B449B1" w:rsidP="00463209">
            <w:pPr>
              <w:widowControl/>
              <w:numPr>
                <w:ilvl w:val="0"/>
                <w:numId w:val="2"/>
              </w:numPr>
              <w:tabs>
                <w:tab w:val="clear" w:pos="720"/>
                <w:tab w:val="num" w:pos="360"/>
              </w:tabs>
              <w:ind w:left="360"/>
              <w:rPr>
                <w:rFonts w:ascii="Arial" w:hAnsi="Arial" w:cs="Arial"/>
                <w:b/>
                <w:sz w:val="22"/>
                <w:szCs w:val="22"/>
              </w:rPr>
            </w:pPr>
            <w:r w:rsidRPr="005F4258">
              <w:rPr>
                <w:rFonts w:ascii="Arial" w:hAnsi="Arial" w:cs="Arial"/>
                <w:sz w:val="22"/>
                <w:szCs w:val="22"/>
              </w:rPr>
              <w:t>Family</w:t>
            </w:r>
          </w:p>
          <w:p w14:paraId="6A1A92EF" w14:textId="77777777" w:rsidR="00BE4B6F" w:rsidRDefault="00C560CA" w:rsidP="00A33CCB">
            <w:pPr>
              <w:widowControl/>
              <w:rPr>
                <w:rFonts w:ascii="Arial" w:hAnsi="Arial" w:cs="Arial"/>
                <w:sz w:val="22"/>
                <w:szCs w:val="22"/>
              </w:rPr>
            </w:pPr>
            <w:r w:rsidRPr="00CC13C7">
              <w:rPr>
                <w:rFonts w:ascii="Arial" w:hAnsi="Arial" w:cs="Arial"/>
                <w:i/>
                <w:sz w:val="22"/>
                <w:szCs w:val="22"/>
              </w:rPr>
              <w:t xml:space="preserve">{Drafting Note:  </w:t>
            </w:r>
            <w:r>
              <w:rPr>
                <w:rFonts w:ascii="Arial" w:hAnsi="Arial" w:cs="Arial"/>
                <w:i/>
                <w:sz w:val="22"/>
                <w:szCs w:val="22"/>
              </w:rPr>
              <w:t>Insert “per person in a family” when a plan embeds an amount other than the individual out-of-pocket limit.  See the out-of-pocket limit paragraph in the Cost-Sharing and Allowed Amount section</w:t>
            </w:r>
            <w:r w:rsidR="0048491D">
              <w:rPr>
                <w:rFonts w:ascii="Arial" w:hAnsi="Arial" w:cs="Arial"/>
                <w:i/>
                <w:sz w:val="22"/>
                <w:szCs w:val="22"/>
              </w:rPr>
              <w:t xml:space="preserve"> for a full explanation</w:t>
            </w:r>
            <w:r>
              <w:rPr>
                <w:rFonts w:ascii="Arial" w:hAnsi="Arial" w:cs="Arial"/>
                <w:i/>
                <w:sz w:val="22"/>
                <w:szCs w:val="22"/>
              </w:rPr>
              <w:t>.}</w:t>
            </w:r>
          </w:p>
          <w:p w14:paraId="1883C8D2" w14:textId="77777777" w:rsidR="00923698" w:rsidRDefault="00923698" w:rsidP="00493A87">
            <w:pPr>
              <w:widowControl/>
              <w:rPr>
                <w:rFonts w:ascii="Arial" w:hAnsi="Arial" w:cs="Arial"/>
                <w:sz w:val="22"/>
                <w:szCs w:val="22"/>
              </w:rPr>
            </w:pPr>
          </w:p>
          <w:p w14:paraId="12BBECA5" w14:textId="77777777" w:rsidR="00923698" w:rsidRDefault="00923698" w:rsidP="00493A87">
            <w:pPr>
              <w:widowControl/>
              <w:rPr>
                <w:rFonts w:ascii="Arial" w:hAnsi="Arial" w:cs="Arial"/>
                <w:sz w:val="22"/>
                <w:szCs w:val="22"/>
              </w:rPr>
            </w:pPr>
            <w:r>
              <w:rPr>
                <w:rFonts w:ascii="Arial" w:hAnsi="Arial" w:cs="Arial"/>
                <w:sz w:val="22"/>
                <w:szCs w:val="22"/>
              </w:rPr>
              <w:lastRenderedPageBreak/>
              <w:t>[</w:t>
            </w:r>
            <w:r w:rsidRPr="00923698">
              <w:rPr>
                <w:rFonts w:ascii="Arial" w:hAnsi="Arial" w:cs="Arial"/>
                <w:b/>
                <w:sz w:val="22"/>
                <w:szCs w:val="22"/>
              </w:rPr>
              <w:t>First Dollar Allowance</w:t>
            </w:r>
          </w:p>
          <w:p w14:paraId="4E722CF0" w14:textId="77777777" w:rsidR="00923698" w:rsidRPr="005F4258" w:rsidRDefault="00923698" w:rsidP="00923698">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Individual</w:t>
            </w:r>
          </w:p>
          <w:p w14:paraId="0D32D978" w14:textId="77777777" w:rsidR="00923698" w:rsidRDefault="00923698" w:rsidP="00923698">
            <w:pPr>
              <w:widowControl/>
              <w:numPr>
                <w:ilvl w:val="0"/>
                <w:numId w:val="1"/>
              </w:numPr>
              <w:tabs>
                <w:tab w:val="clear" w:pos="720"/>
                <w:tab w:val="num" w:pos="360"/>
              </w:tabs>
              <w:ind w:left="360"/>
              <w:rPr>
                <w:rFonts w:ascii="Arial" w:hAnsi="Arial" w:cs="Arial"/>
                <w:sz w:val="22"/>
                <w:szCs w:val="22"/>
              </w:rPr>
            </w:pPr>
            <w:r w:rsidRPr="005F4258">
              <w:rPr>
                <w:rFonts w:ascii="Arial" w:hAnsi="Arial" w:cs="Arial"/>
                <w:sz w:val="22"/>
                <w:szCs w:val="22"/>
              </w:rPr>
              <w:t>Family</w:t>
            </w:r>
            <w:r w:rsidR="00C71A03">
              <w:rPr>
                <w:rFonts w:ascii="Arial" w:hAnsi="Arial" w:cs="Arial"/>
                <w:sz w:val="22"/>
                <w:szCs w:val="22"/>
              </w:rPr>
              <w:t>]</w:t>
            </w:r>
          </w:p>
          <w:p w14:paraId="72CD81BE" w14:textId="77777777" w:rsidR="00923698" w:rsidRDefault="00923698" w:rsidP="00493A87">
            <w:pPr>
              <w:widowControl/>
              <w:rPr>
                <w:rFonts w:ascii="Arial" w:hAnsi="Arial" w:cs="Arial"/>
                <w:sz w:val="22"/>
                <w:szCs w:val="22"/>
              </w:rPr>
            </w:pPr>
          </w:p>
          <w:p w14:paraId="50F75C38" w14:textId="77777777" w:rsidR="00A33CCB" w:rsidRPr="00042A13" w:rsidRDefault="00A33CCB" w:rsidP="00493A87">
            <w:pPr>
              <w:widowControl/>
              <w:rPr>
                <w:rFonts w:ascii="Arial" w:hAnsi="Arial" w:cs="Arial"/>
                <w:sz w:val="22"/>
                <w:szCs w:val="22"/>
              </w:rPr>
            </w:pPr>
            <w:r w:rsidRPr="00042A13">
              <w:rPr>
                <w:rFonts w:ascii="Arial" w:hAnsi="Arial" w:cs="Arial"/>
                <w:sz w:val="22"/>
                <w:szCs w:val="22"/>
              </w:rPr>
              <w:t xml:space="preserve">[Deductibles, Coinsurance and Copayments that make up Your Out-of-Pocket Limit accumulate on a calendar year ending on December 31 of each year.]  </w:t>
            </w:r>
          </w:p>
          <w:p w14:paraId="3C99B679" w14:textId="77777777" w:rsidR="00CC13C7" w:rsidRPr="00CC13C7" w:rsidRDefault="00CC13C7" w:rsidP="00982A8A">
            <w:pPr>
              <w:widowControl/>
              <w:rPr>
                <w:rFonts w:ascii="Arial" w:hAnsi="Arial" w:cs="Arial"/>
                <w:b/>
                <w:i/>
                <w:sz w:val="22"/>
                <w:szCs w:val="22"/>
              </w:rPr>
            </w:pPr>
            <w:r w:rsidRPr="00042A13">
              <w:rPr>
                <w:rFonts w:ascii="Arial" w:hAnsi="Arial" w:cs="Arial"/>
                <w:i/>
                <w:sz w:val="22"/>
                <w:szCs w:val="22"/>
              </w:rPr>
              <w:t>{Drafting Note:  Insert for</w:t>
            </w:r>
            <w:r w:rsidR="00585A2B" w:rsidRPr="00042A13">
              <w:rPr>
                <w:rFonts w:ascii="Arial" w:hAnsi="Arial" w:cs="Arial"/>
                <w:i/>
                <w:sz w:val="22"/>
                <w:szCs w:val="22"/>
              </w:rPr>
              <w:t xml:space="preserve"> all</w:t>
            </w:r>
            <w:r w:rsidRPr="00042A13">
              <w:rPr>
                <w:rFonts w:ascii="Arial" w:hAnsi="Arial" w:cs="Arial"/>
                <w:i/>
                <w:sz w:val="22"/>
                <w:szCs w:val="22"/>
              </w:rPr>
              <w:t xml:space="preserve"> individual coverage </w:t>
            </w:r>
            <w:r w:rsidR="00982A8A" w:rsidRPr="00042A13">
              <w:rPr>
                <w:rFonts w:ascii="Arial" w:hAnsi="Arial" w:cs="Arial"/>
                <w:i/>
                <w:sz w:val="22"/>
                <w:szCs w:val="22"/>
              </w:rPr>
              <w:t>and</w:t>
            </w:r>
            <w:r w:rsidRPr="00042A13">
              <w:rPr>
                <w:rFonts w:ascii="Arial" w:hAnsi="Arial" w:cs="Arial"/>
                <w:i/>
                <w:sz w:val="22"/>
                <w:szCs w:val="22"/>
              </w:rPr>
              <w:t xml:space="preserve"> </w:t>
            </w:r>
            <w:r w:rsidR="005C1A35" w:rsidRPr="00042A13">
              <w:rPr>
                <w:rFonts w:ascii="Arial" w:hAnsi="Arial" w:cs="Arial"/>
                <w:i/>
                <w:sz w:val="22"/>
                <w:szCs w:val="22"/>
              </w:rPr>
              <w:t xml:space="preserve">for </w:t>
            </w:r>
            <w:r w:rsidRPr="00042A13">
              <w:rPr>
                <w:rFonts w:ascii="Arial" w:hAnsi="Arial" w:cs="Arial"/>
                <w:i/>
                <w:sz w:val="22"/>
                <w:szCs w:val="22"/>
              </w:rPr>
              <w:t>group coverage offered outside the NYSOH that has a calendar plan year.}</w:t>
            </w:r>
          </w:p>
        </w:tc>
        <w:tc>
          <w:tcPr>
            <w:tcW w:w="1067" w:type="pct"/>
          </w:tcPr>
          <w:p w14:paraId="6FFA0989" w14:textId="77777777" w:rsidR="00B449B1" w:rsidRPr="005F4258" w:rsidRDefault="00B449B1" w:rsidP="00D664AC">
            <w:pPr>
              <w:rPr>
                <w:rFonts w:ascii="Arial" w:hAnsi="Arial" w:cs="Arial"/>
                <w:b/>
                <w:sz w:val="22"/>
                <w:szCs w:val="22"/>
              </w:rPr>
            </w:pPr>
            <w:r w:rsidRPr="005F4258">
              <w:rPr>
                <w:rFonts w:ascii="Arial" w:hAnsi="Arial" w:cs="Arial"/>
                <w:b/>
                <w:sz w:val="22"/>
                <w:szCs w:val="22"/>
              </w:rPr>
              <w:lastRenderedPageBreak/>
              <w:t>[Preferred</w:t>
            </w:r>
            <w:r w:rsidR="00982781">
              <w:rPr>
                <w:rFonts w:ascii="Arial" w:hAnsi="Arial" w:cs="Arial"/>
                <w:b/>
                <w:sz w:val="22"/>
                <w:szCs w:val="22"/>
              </w:rPr>
              <w:t xml:space="preserve"> Provider </w:t>
            </w:r>
          </w:p>
          <w:p w14:paraId="664CB4D8" w14:textId="77777777" w:rsidR="00B449B1" w:rsidRPr="005F4258" w:rsidRDefault="00B449B1" w:rsidP="00051DED">
            <w:pPr>
              <w:rPr>
                <w:rFonts w:ascii="Arial" w:hAnsi="Arial" w:cs="Arial"/>
                <w:b/>
                <w:sz w:val="22"/>
                <w:szCs w:val="22"/>
              </w:rPr>
            </w:pPr>
            <w:r w:rsidRPr="005F4258">
              <w:rPr>
                <w:rFonts w:ascii="Arial" w:hAnsi="Arial" w:cs="Arial"/>
                <w:b/>
                <w:sz w:val="22"/>
                <w:szCs w:val="22"/>
              </w:rPr>
              <w:t>Member Responsibility for Cost-Shar</w:t>
            </w:r>
            <w:r>
              <w:rPr>
                <w:rFonts w:ascii="Arial" w:hAnsi="Arial" w:cs="Arial"/>
                <w:b/>
                <w:sz w:val="22"/>
                <w:szCs w:val="22"/>
              </w:rPr>
              <w:t>ing</w:t>
            </w:r>
            <w:r w:rsidRPr="005F4258">
              <w:rPr>
                <w:rFonts w:ascii="Arial" w:hAnsi="Arial" w:cs="Arial"/>
                <w:b/>
                <w:sz w:val="22"/>
                <w:szCs w:val="22"/>
              </w:rPr>
              <w:t>]</w:t>
            </w:r>
          </w:p>
          <w:p w14:paraId="27C2A7D9" w14:textId="77777777" w:rsidR="00850BF7" w:rsidRDefault="00850BF7" w:rsidP="00B300FF">
            <w:pPr>
              <w:rPr>
                <w:rFonts w:ascii="Arial" w:hAnsi="Arial" w:cs="Arial"/>
                <w:sz w:val="22"/>
                <w:szCs w:val="22"/>
              </w:rPr>
            </w:pPr>
          </w:p>
          <w:p w14:paraId="71AE0074" w14:textId="77777777" w:rsidR="00B10608" w:rsidRDefault="00B10608" w:rsidP="00B300FF">
            <w:pPr>
              <w:rPr>
                <w:rFonts w:ascii="Arial" w:hAnsi="Arial" w:cs="Arial"/>
                <w:sz w:val="22"/>
                <w:szCs w:val="22"/>
              </w:rPr>
            </w:pPr>
          </w:p>
          <w:p w14:paraId="3B544D10" w14:textId="77777777" w:rsidR="00B14380" w:rsidRDefault="00B14380" w:rsidP="00B300FF">
            <w:pPr>
              <w:rPr>
                <w:rFonts w:ascii="Arial" w:hAnsi="Arial" w:cs="Arial"/>
                <w:sz w:val="22"/>
                <w:szCs w:val="22"/>
              </w:rPr>
            </w:pPr>
          </w:p>
          <w:p w14:paraId="2C1D4072" w14:textId="77777777" w:rsidR="00B449B1" w:rsidRPr="005F4258" w:rsidRDefault="00B449B1" w:rsidP="00B300FF">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793E22E3" w14:textId="77777777" w:rsidR="00B449B1" w:rsidRPr="005F4258" w:rsidRDefault="00B449B1" w:rsidP="00B300FF">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5FCD579F" w14:textId="77777777" w:rsidR="00B449B1" w:rsidRDefault="00B449B1" w:rsidP="00B300FF">
            <w:pPr>
              <w:rPr>
                <w:rFonts w:ascii="Arial" w:hAnsi="Arial" w:cs="Arial"/>
                <w:sz w:val="22"/>
                <w:szCs w:val="22"/>
              </w:rPr>
            </w:pPr>
          </w:p>
          <w:p w14:paraId="63A76406" w14:textId="77777777" w:rsidR="00287787" w:rsidRDefault="00287787" w:rsidP="00B300FF">
            <w:pPr>
              <w:rPr>
                <w:rFonts w:ascii="Arial" w:hAnsi="Arial" w:cs="Arial"/>
                <w:sz w:val="22"/>
                <w:szCs w:val="22"/>
              </w:rPr>
            </w:pPr>
          </w:p>
          <w:p w14:paraId="27B51E49" w14:textId="77777777" w:rsidR="0025656A" w:rsidRDefault="0025656A" w:rsidP="00B300FF">
            <w:pPr>
              <w:rPr>
                <w:rFonts w:ascii="Arial" w:hAnsi="Arial" w:cs="Arial"/>
                <w:sz w:val="22"/>
                <w:szCs w:val="22"/>
              </w:rPr>
            </w:pPr>
          </w:p>
          <w:p w14:paraId="6A57A3C5" w14:textId="77777777" w:rsidR="00B14380" w:rsidRPr="005F4258" w:rsidRDefault="00B14380" w:rsidP="00B300FF">
            <w:pPr>
              <w:rPr>
                <w:rFonts w:ascii="Arial" w:hAnsi="Arial" w:cs="Arial"/>
                <w:sz w:val="22"/>
                <w:szCs w:val="22"/>
              </w:rPr>
            </w:pPr>
          </w:p>
          <w:p w14:paraId="3F32A0D2" w14:textId="77777777" w:rsidR="00B449B1" w:rsidRPr="005F4258" w:rsidRDefault="00B449B1" w:rsidP="00B300FF">
            <w:pPr>
              <w:rPr>
                <w:rFonts w:ascii="Arial" w:hAnsi="Arial" w:cs="Arial"/>
                <w:sz w:val="22"/>
                <w:szCs w:val="22"/>
              </w:rPr>
            </w:pPr>
            <w:r w:rsidRPr="005F4258">
              <w:rPr>
                <w:rFonts w:ascii="Arial" w:hAnsi="Arial" w:cs="Arial"/>
                <w:sz w:val="22"/>
                <w:szCs w:val="22"/>
              </w:rPr>
              <w:t xml:space="preserve">[$   </w:t>
            </w:r>
            <w:r w:rsidR="00151683">
              <w:rPr>
                <w:rFonts w:ascii="Arial" w:hAnsi="Arial" w:cs="Arial"/>
                <w:sz w:val="22"/>
                <w:szCs w:val="22"/>
              </w:rPr>
              <w:t xml:space="preserve">   </w:t>
            </w:r>
            <w:r w:rsidRPr="005F4258">
              <w:rPr>
                <w:rFonts w:ascii="Arial" w:hAnsi="Arial" w:cs="Arial"/>
                <w:sz w:val="22"/>
                <w:szCs w:val="22"/>
              </w:rPr>
              <w:t>]</w:t>
            </w:r>
          </w:p>
          <w:p w14:paraId="1450737B" w14:textId="77777777" w:rsidR="003152B3" w:rsidRPr="005F4258" w:rsidRDefault="003152B3" w:rsidP="003152B3">
            <w:pPr>
              <w:rPr>
                <w:rFonts w:ascii="Arial" w:hAnsi="Arial" w:cs="Arial"/>
                <w:sz w:val="22"/>
                <w:szCs w:val="22"/>
              </w:rPr>
            </w:pPr>
            <w:r w:rsidRPr="005F4258">
              <w:rPr>
                <w:rFonts w:ascii="Arial" w:hAnsi="Arial" w:cs="Arial"/>
                <w:sz w:val="22"/>
                <w:szCs w:val="22"/>
              </w:rPr>
              <w:t xml:space="preserve">[$   </w:t>
            </w:r>
            <w:r>
              <w:rPr>
                <w:rFonts w:ascii="Arial" w:hAnsi="Arial" w:cs="Arial"/>
                <w:sz w:val="22"/>
                <w:szCs w:val="22"/>
              </w:rPr>
              <w:t xml:space="preserve">   </w:t>
            </w:r>
            <w:r w:rsidRPr="005F4258">
              <w:rPr>
                <w:rFonts w:ascii="Arial" w:hAnsi="Arial" w:cs="Arial"/>
                <w:sz w:val="22"/>
                <w:szCs w:val="22"/>
              </w:rPr>
              <w:t>]</w:t>
            </w:r>
          </w:p>
          <w:p w14:paraId="6D6AEB54" w14:textId="77777777" w:rsidR="0025656A" w:rsidRPr="005F4258" w:rsidRDefault="0025656A" w:rsidP="00B300FF">
            <w:pPr>
              <w:rPr>
                <w:rFonts w:ascii="Arial" w:hAnsi="Arial" w:cs="Arial"/>
                <w:sz w:val="22"/>
                <w:szCs w:val="22"/>
              </w:rPr>
            </w:pPr>
          </w:p>
          <w:p w14:paraId="39D2F7D1" w14:textId="77777777" w:rsidR="00042316" w:rsidRDefault="00042316" w:rsidP="00B300FF">
            <w:pPr>
              <w:rPr>
                <w:rFonts w:ascii="Arial" w:hAnsi="Arial" w:cs="Arial"/>
                <w:sz w:val="22"/>
                <w:szCs w:val="22"/>
              </w:rPr>
            </w:pPr>
          </w:p>
          <w:p w14:paraId="6D79E1F8" w14:textId="77777777" w:rsidR="00647423" w:rsidRPr="005F4258" w:rsidRDefault="00647423" w:rsidP="00B300FF">
            <w:pPr>
              <w:rPr>
                <w:rFonts w:ascii="Arial" w:hAnsi="Arial" w:cs="Arial"/>
                <w:sz w:val="22"/>
                <w:szCs w:val="22"/>
              </w:rPr>
            </w:pPr>
          </w:p>
          <w:p w14:paraId="77DEC726" w14:textId="77777777" w:rsidR="00B449B1" w:rsidRPr="005F4258" w:rsidRDefault="00B449B1" w:rsidP="00B300FF">
            <w:pPr>
              <w:rPr>
                <w:rFonts w:ascii="Arial" w:hAnsi="Arial" w:cs="Arial"/>
                <w:sz w:val="22"/>
                <w:szCs w:val="22"/>
              </w:rPr>
            </w:pPr>
            <w:r w:rsidRPr="005F4258">
              <w:rPr>
                <w:rFonts w:ascii="Arial" w:hAnsi="Arial" w:cs="Arial"/>
                <w:sz w:val="22"/>
                <w:szCs w:val="22"/>
              </w:rPr>
              <w:t>[</w:t>
            </w:r>
            <w:r w:rsidR="00EB2207">
              <w:rPr>
                <w:rFonts w:ascii="Arial" w:hAnsi="Arial" w:cs="Arial"/>
                <w:sz w:val="22"/>
                <w:szCs w:val="22"/>
              </w:rPr>
              <w:t>$</w:t>
            </w:r>
            <w:r w:rsidRPr="005F4258">
              <w:rPr>
                <w:rFonts w:ascii="Arial" w:hAnsi="Arial" w:cs="Arial"/>
                <w:sz w:val="22"/>
                <w:szCs w:val="22"/>
              </w:rPr>
              <w:t xml:space="preserve">      ]</w:t>
            </w:r>
          </w:p>
          <w:p w14:paraId="388AF7EA" w14:textId="77777777" w:rsidR="00B449B1" w:rsidRDefault="00B449B1" w:rsidP="00B300FF">
            <w:pPr>
              <w:rPr>
                <w:rFonts w:ascii="Arial" w:hAnsi="Arial" w:cs="Arial"/>
                <w:sz w:val="22"/>
                <w:szCs w:val="22"/>
              </w:rPr>
            </w:pPr>
            <w:r w:rsidRPr="005F4258">
              <w:rPr>
                <w:rFonts w:ascii="Arial" w:hAnsi="Arial" w:cs="Arial"/>
                <w:sz w:val="22"/>
                <w:szCs w:val="22"/>
              </w:rPr>
              <w:t>[</w:t>
            </w:r>
            <w:r w:rsidR="00EB2207">
              <w:rPr>
                <w:rFonts w:ascii="Arial" w:hAnsi="Arial" w:cs="Arial"/>
                <w:sz w:val="22"/>
                <w:szCs w:val="22"/>
              </w:rPr>
              <w:t>$</w:t>
            </w:r>
            <w:r w:rsidRPr="005F4258">
              <w:rPr>
                <w:rFonts w:ascii="Arial" w:hAnsi="Arial" w:cs="Arial"/>
                <w:sz w:val="22"/>
                <w:szCs w:val="22"/>
              </w:rPr>
              <w:t xml:space="preserve">      ]</w:t>
            </w:r>
          </w:p>
          <w:p w14:paraId="46559044" w14:textId="77777777" w:rsidR="00BE4B6F" w:rsidRDefault="00BE4B6F" w:rsidP="00B300FF">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5B8C6CC0" w14:textId="77777777" w:rsidR="00923698" w:rsidRDefault="00923698" w:rsidP="00B300FF">
            <w:pPr>
              <w:rPr>
                <w:rFonts w:ascii="Arial" w:hAnsi="Arial" w:cs="Arial"/>
                <w:sz w:val="22"/>
                <w:szCs w:val="22"/>
              </w:rPr>
            </w:pPr>
          </w:p>
          <w:p w14:paraId="3534D8BE" w14:textId="77777777" w:rsidR="00923698" w:rsidRDefault="00923698" w:rsidP="00B300FF">
            <w:pPr>
              <w:rPr>
                <w:rFonts w:ascii="Arial" w:hAnsi="Arial" w:cs="Arial"/>
                <w:sz w:val="22"/>
                <w:szCs w:val="22"/>
              </w:rPr>
            </w:pPr>
          </w:p>
          <w:p w14:paraId="476BC671" w14:textId="77777777" w:rsidR="00923698" w:rsidRDefault="00923698" w:rsidP="00B300FF">
            <w:pPr>
              <w:rPr>
                <w:rFonts w:ascii="Arial" w:hAnsi="Arial" w:cs="Arial"/>
                <w:sz w:val="22"/>
                <w:szCs w:val="22"/>
              </w:rPr>
            </w:pPr>
          </w:p>
          <w:p w14:paraId="0CA8B997" w14:textId="77777777" w:rsidR="00C560CA" w:rsidRDefault="00C560CA" w:rsidP="00B300FF">
            <w:pPr>
              <w:rPr>
                <w:rFonts w:ascii="Arial" w:hAnsi="Arial" w:cs="Arial"/>
                <w:sz w:val="22"/>
                <w:szCs w:val="22"/>
              </w:rPr>
            </w:pPr>
          </w:p>
          <w:p w14:paraId="3FE495D8" w14:textId="77777777" w:rsidR="00C560CA" w:rsidRDefault="00C560CA" w:rsidP="00B300FF">
            <w:pPr>
              <w:rPr>
                <w:rFonts w:ascii="Arial" w:hAnsi="Arial" w:cs="Arial"/>
                <w:sz w:val="22"/>
                <w:szCs w:val="22"/>
              </w:rPr>
            </w:pPr>
          </w:p>
          <w:p w14:paraId="3F555DF4" w14:textId="77777777" w:rsidR="00C560CA" w:rsidRDefault="00C560CA" w:rsidP="00B300FF">
            <w:pPr>
              <w:rPr>
                <w:rFonts w:ascii="Arial" w:hAnsi="Arial" w:cs="Arial"/>
                <w:sz w:val="22"/>
                <w:szCs w:val="22"/>
              </w:rPr>
            </w:pPr>
          </w:p>
          <w:p w14:paraId="4902355A" w14:textId="77777777" w:rsidR="00C560CA" w:rsidRDefault="00C560CA" w:rsidP="00B300FF">
            <w:pPr>
              <w:rPr>
                <w:rFonts w:ascii="Arial" w:hAnsi="Arial" w:cs="Arial"/>
                <w:sz w:val="22"/>
                <w:szCs w:val="22"/>
              </w:rPr>
            </w:pPr>
          </w:p>
          <w:p w14:paraId="74C5A41F" w14:textId="77777777" w:rsidR="00C560CA" w:rsidRDefault="00C560CA" w:rsidP="00B300FF">
            <w:pPr>
              <w:rPr>
                <w:rFonts w:ascii="Arial" w:hAnsi="Arial" w:cs="Arial"/>
                <w:sz w:val="22"/>
                <w:szCs w:val="22"/>
              </w:rPr>
            </w:pPr>
          </w:p>
          <w:p w14:paraId="5D361EB7" w14:textId="77777777" w:rsidR="00C560CA" w:rsidRDefault="00C560CA" w:rsidP="00B300FF">
            <w:pPr>
              <w:rPr>
                <w:rFonts w:ascii="Arial" w:hAnsi="Arial" w:cs="Arial"/>
                <w:sz w:val="22"/>
                <w:szCs w:val="22"/>
              </w:rPr>
            </w:pPr>
          </w:p>
          <w:p w14:paraId="00452A3A" w14:textId="77777777" w:rsidR="00C560CA" w:rsidRDefault="00C560CA" w:rsidP="00B300FF">
            <w:pPr>
              <w:rPr>
                <w:rFonts w:ascii="Arial" w:hAnsi="Arial" w:cs="Arial"/>
                <w:sz w:val="22"/>
                <w:szCs w:val="22"/>
              </w:rPr>
            </w:pPr>
          </w:p>
          <w:p w14:paraId="78719B14" w14:textId="77777777" w:rsidR="0048491D" w:rsidRDefault="0048491D" w:rsidP="00B300FF">
            <w:pPr>
              <w:rPr>
                <w:rFonts w:ascii="Arial" w:hAnsi="Arial" w:cs="Arial"/>
                <w:sz w:val="22"/>
                <w:szCs w:val="22"/>
              </w:rPr>
            </w:pPr>
          </w:p>
          <w:p w14:paraId="39574E52" w14:textId="77777777" w:rsidR="00923698" w:rsidRPr="005F4258" w:rsidRDefault="00923698" w:rsidP="00923698">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656471FC" w14:textId="77777777" w:rsidR="00923698" w:rsidRDefault="00923698" w:rsidP="00923698">
            <w:pPr>
              <w:rPr>
                <w:rFonts w:ascii="Arial" w:hAnsi="Arial" w:cs="Arial"/>
                <w:sz w:val="22"/>
                <w:szCs w:val="22"/>
              </w:rPr>
            </w:pPr>
            <w:r w:rsidRPr="005F4258">
              <w:rPr>
                <w:rFonts w:ascii="Arial" w:hAnsi="Arial" w:cs="Arial"/>
                <w:sz w:val="22"/>
                <w:szCs w:val="22"/>
              </w:rPr>
              <w:lastRenderedPageBreak/>
              <w:t>[</w:t>
            </w:r>
            <w:r>
              <w:rPr>
                <w:rFonts w:ascii="Arial" w:hAnsi="Arial" w:cs="Arial"/>
                <w:sz w:val="22"/>
                <w:szCs w:val="22"/>
              </w:rPr>
              <w:t>$</w:t>
            </w:r>
            <w:r w:rsidRPr="005F4258">
              <w:rPr>
                <w:rFonts w:ascii="Arial" w:hAnsi="Arial" w:cs="Arial"/>
                <w:sz w:val="22"/>
                <w:szCs w:val="22"/>
              </w:rPr>
              <w:t xml:space="preserve">      ]</w:t>
            </w:r>
          </w:p>
          <w:p w14:paraId="5975B45A" w14:textId="77777777" w:rsidR="00923698" w:rsidRPr="005F4258" w:rsidRDefault="00923698" w:rsidP="00B300FF">
            <w:pPr>
              <w:rPr>
                <w:rFonts w:ascii="Arial" w:hAnsi="Arial" w:cs="Arial"/>
                <w:b/>
                <w:sz w:val="22"/>
                <w:szCs w:val="22"/>
              </w:rPr>
            </w:pPr>
          </w:p>
        </w:tc>
        <w:tc>
          <w:tcPr>
            <w:tcW w:w="1168" w:type="pct"/>
          </w:tcPr>
          <w:p w14:paraId="1394B870" w14:textId="77777777" w:rsidR="00B449B1" w:rsidRPr="005F4258" w:rsidRDefault="00B449B1" w:rsidP="00B8589E">
            <w:pPr>
              <w:rPr>
                <w:rFonts w:ascii="Arial" w:hAnsi="Arial" w:cs="Arial"/>
                <w:b/>
                <w:sz w:val="22"/>
                <w:szCs w:val="22"/>
              </w:rPr>
            </w:pPr>
            <w:r w:rsidRPr="005F4258">
              <w:rPr>
                <w:rFonts w:ascii="Arial" w:hAnsi="Arial" w:cs="Arial"/>
                <w:b/>
                <w:sz w:val="22"/>
                <w:szCs w:val="22"/>
              </w:rPr>
              <w:lastRenderedPageBreak/>
              <w:t>Participating</w:t>
            </w:r>
            <w:r w:rsidR="00982781">
              <w:rPr>
                <w:rFonts w:ascii="Arial" w:hAnsi="Arial" w:cs="Arial"/>
                <w:b/>
                <w:sz w:val="22"/>
                <w:szCs w:val="22"/>
              </w:rPr>
              <w:t xml:space="preserve"> Provider </w:t>
            </w:r>
          </w:p>
          <w:p w14:paraId="4B746F10" w14:textId="77777777" w:rsidR="00B449B1" w:rsidRPr="005F4258" w:rsidRDefault="00B449B1" w:rsidP="00051DED">
            <w:pPr>
              <w:rPr>
                <w:rFonts w:ascii="Arial" w:hAnsi="Arial" w:cs="Arial"/>
                <w:b/>
                <w:sz w:val="22"/>
                <w:szCs w:val="22"/>
              </w:rPr>
            </w:pPr>
            <w:r w:rsidRPr="005F4258">
              <w:rPr>
                <w:rFonts w:ascii="Arial" w:hAnsi="Arial" w:cs="Arial"/>
                <w:b/>
                <w:sz w:val="22"/>
                <w:szCs w:val="22"/>
              </w:rPr>
              <w:t>Memb</w:t>
            </w:r>
            <w:r>
              <w:rPr>
                <w:rFonts w:ascii="Arial" w:hAnsi="Arial" w:cs="Arial"/>
                <w:b/>
                <w:sz w:val="22"/>
                <w:szCs w:val="22"/>
              </w:rPr>
              <w:t>er Responsibility for Cost-Sharing</w:t>
            </w:r>
          </w:p>
          <w:p w14:paraId="4CD59280" w14:textId="77777777" w:rsidR="00850BF7" w:rsidRDefault="00850BF7" w:rsidP="00B8589E">
            <w:pPr>
              <w:rPr>
                <w:rFonts w:ascii="Arial" w:hAnsi="Arial" w:cs="Arial"/>
                <w:sz w:val="22"/>
                <w:szCs w:val="22"/>
              </w:rPr>
            </w:pPr>
          </w:p>
          <w:p w14:paraId="38622299" w14:textId="77777777" w:rsidR="00B10608" w:rsidRDefault="00B10608" w:rsidP="00B8589E">
            <w:pPr>
              <w:rPr>
                <w:rFonts w:ascii="Arial" w:hAnsi="Arial" w:cs="Arial"/>
                <w:sz w:val="22"/>
                <w:szCs w:val="22"/>
              </w:rPr>
            </w:pPr>
          </w:p>
          <w:p w14:paraId="27D62937" w14:textId="77777777" w:rsidR="00B14380" w:rsidRDefault="00B14380" w:rsidP="00B8589E">
            <w:pPr>
              <w:rPr>
                <w:rFonts w:ascii="Arial" w:hAnsi="Arial" w:cs="Arial"/>
                <w:sz w:val="22"/>
                <w:szCs w:val="22"/>
              </w:rPr>
            </w:pPr>
          </w:p>
          <w:p w14:paraId="5DF7F074" w14:textId="77777777" w:rsidR="00B449B1" w:rsidRPr="005F4258" w:rsidRDefault="00B449B1" w:rsidP="00B8589E">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0BD08B4E" w14:textId="77777777" w:rsidR="00B449B1" w:rsidRPr="005F4258" w:rsidRDefault="00B449B1" w:rsidP="00B8589E">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5A7CD7CC" w14:textId="77777777" w:rsidR="00850BF7" w:rsidRDefault="00850BF7" w:rsidP="00B8589E">
            <w:pPr>
              <w:rPr>
                <w:rFonts w:ascii="Arial" w:hAnsi="Arial" w:cs="Arial"/>
                <w:sz w:val="22"/>
                <w:szCs w:val="22"/>
              </w:rPr>
            </w:pPr>
          </w:p>
          <w:p w14:paraId="026F8A40" w14:textId="77777777" w:rsidR="0025656A" w:rsidRDefault="0025656A" w:rsidP="00B8589E">
            <w:pPr>
              <w:rPr>
                <w:rFonts w:ascii="Arial" w:hAnsi="Arial" w:cs="Arial"/>
                <w:sz w:val="22"/>
                <w:szCs w:val="22"/>
              </w:rPr>
            </w:pPr>
          </w:p>
          <w:p w14:paraId="0C176443" w14:textId="77777777" w:rsidR="005D4E66" w:rsidRDefault="005D4E66" w:rsidP="00B8589E">
            <w:pPr>
              <w:rPr>
                <w:rFonts w:ascii="Arial" w:hAnsi="Arial" w:cs="Arial"/>
                <w:sz w:val="22"/>
                <w:szCs w:val="22"/>
              </w:rPr>
            </w:pPr>
          </w:p>
          <w:p w14:paraId="786E1BDB" w14:textId="77777777" w:rsidR="00B14380" w:rsidRDefault="00B14380" w:rsidP="00B8589E">
            <w:pPr>
              <w:rPr>
                <w:rFonts w:ascii="Arial" w:hAnsi="Arial" w:cs="Arial"/>
                <w:sz w:val="22"/>
                <w:szCs w:val="22"/>
              </w:rPr>
            </w:pPr>
          </w:p>
          <w:p w14:paraId="332F9643" w14:textId="77777777" w:rsidR="00B449B1" w:rsidRPr="005F4258" w:rsidRDefault="00B449B1" w:rsidP="00B8589E">
            <w:pPr>
              <w:rPr>
                <w:rFonts w:ascii="Arial" w:hAnsi="Arial" w:cs="Arial"/>
                <w:sz w:val="22"/>
                <w:szCs w:val="22"/>
              </w:rPr>
            </w:pPr>
            <w:r w:rsidRPr="005F4258">
              <w:rPr>
                <w:rFonts w:ascii="Arial" w:hAnsi="Arial" w:cs="Arial"/>
                <w:sz w:val="22"/>
                <w:szCs w:val="22"/>
              </w:rPr>
              <w:t>[$</w:t>
            </w:r>
            <w:r w:rsidR="00C62FB0">
              <w:rPr>
                <w:rFonts w:ascii="Arial" w:hAnsi="Arial" w:cs="Arial"/>
                <w:sz w:val="22"/>
                <w:szCs w:val="22"/>
              </w:rPr>
              <w:t xml:space="preserve"> </w:t>
            </w:r>
            <w:r w:rsidRPr="005F4258">
              <w:rPr>
                <w:rFonts w:ascii="Arial" w:hAnsi="Arial" w:cs="Arial"/>
                <w:sz w:val="22"/>
                <w:szCs w:val="22"/>
              </w:rPr>
              <w:t xml:space="preserve">   </w:t>
            </w:r>
            <w:r w:rsidR="00151683">
              <w:rPr>
                <w:rFonts w:ascii="Arial" w:hAnsi="Arial" w:cs="Arial"/>
                <w:sz w:val="22"/>
                <w:szCs w:val="22"/>
              </w:rPr>
              <w:t xml:space="preserve">  </w:t>
            </w:r>
            <w:r w:rsidRPr="005F4258">
              <w:rPr>
                <w:rFonts w:ascii="Arial" w:hAnsi="Arial" w:cs="Arial"/>
                <w:sz w:val="22"/>
                <w:szCs w:val="22"/>
              </w:rPr>
              <w:t>]</w:t>
            </w:r>
          </w:p>
          <w:p w14:paraId="43A460AE" w14:textId="77777777" w:rsidR="003152B3" w:rsidRPr="005F4258" w:rsidRDefault="003152B3" w:rsidP="003152B3">
            <w:pPr>
              <w:rPr>
                <w:rFonts w:ascii="Arial" w:hAnsi="Arial" w:cs="Arial"/>
                <w:sz w:val="22"/>
                <w:szCs w:val="22"/>
              </w:rPr>
            </w:pPr>
            <w:r w:rsidRPr="005F4258">
              <w:rPr>
                <w:rFonts w:ascii="Arial" w:hAnsi="Arial" w:cs="Arial"/>
                <w:sz w:val="22"/>
                <w:szCs w:val="22"/>
              </w:rPr>
              <w:t xml:space="preserve">[$   </w:t>
            </w:r>
            <w:r>
              <w:rPr>
                <w:rFonts w:ascii="Arial" w:hAnsi="Arial" w:cs="Arial"/>
                <w:sz w:val="22"/>
                <w:szCs w:val="22"/>
              </w:rPr>
              <w:t xml:space="preserve">   </w:t>
            </w:r>
            <w:r w:rsidRPr="005F4258">
              <w:rPr>
                <w:rFonts w:ascii="Arial" w:hAnsi="Arial" w:cs="Arial"/>
                <w:sz w:val="22"/>
                <w:szCs w:val="22"/>
              </w:rPr>
              <w:t>]</w:t>
            </w:r>
          </w:p>
          <w:p w14:paraId="141DD2F9" w14:textId="77777777" w:rsidR="00B449B1" w:rsidRPr="005F4258" w:rsidRDefault="00B449B1" w:rsidP="00B8589E">
            <w:pPr>
              <w:rPr>
                <w:rFonts w:ascii="Arial" w:hAnsi="Arial" w:cs="Arial"/>
                <w:sz w:val="22"/>
                <w:szCs w:val="22"/>
              </w:rPr>
            </w:pPr>
          </w:p>
          <w:p w14:paraId="5733532D" w14:textId="77777777" w:rsidR="00042316" w:rsidRDefault="00042316" w:rsidP="00B8589E">
            <w:pPr>
              <w:rPr>
                <w:rFonts w:ascii="Arial" w:hAnsi="Arial" w:cs="Arial"/>
                <w:sz w:val="22"/>
                <w:szCs w:val="22"/>
              </w:rPr>
            </w:pPr>
          </w:p>
          <w:p w14:paraId="670AD271" w14:textId="77777777" w:rsidR="00647423" w:rsidRPr="005F4258" w:rsidRDefault="00647423" w:rsidP="00B8589E">
            <w:pPr>
              <w:rPr>
                <w:rFonts w:ascii="Arial" w:hAnsi="Arial" w:cs="Arial"/>
                <w:sz w:val="22"/>
                <w:szCs w:val="22"/>
              </w:rPr>
            </w:pPr>
          </w:p>
          <w:p w14:paraId="253824E0" w14:textId="77777777" w:rsidR="00B449B1" w:rsidRPr="005F4258" w:rsidRDefault="00B449B1" w:rsidP="00B8589E">
            <w:pPr>
              <w:rPr>
                <w:rFonts w:ascii="Arial" w:hAnsi="Arial" w:cs="Arial"/>
                <w:sz w:val="22"/>
                <w:szCs w:val="22"/>
              </w:rPr>
            </w:pPr>
            <w:r w:rsidRPr="005F4258">
              <w:rPr>
                <w:rFonts w:ascii="Arial" w:hAnsi="Arial" w:cs="Arial"/>
                <w:sz w:val="22"/>
                <w:szCs w:val="22"/>
              </w:rPr>
              <w:t>[</w:t>
            </w:r>
            <w:r w:rsidR="00D41A72">
              <w:rPr>
                <w:rFonts w:ascii="Arial" w:hAnsi="Arial" w:cs="Arial"/>
                <w:sz w:val="22"/>
                <w:szCs w:val="22"/>
              </w:rPr>
              <w:t>$</w:t>
            </w:r>
            <w:r w:rsidRPr="005F4258">
              <w:rPr>
                <w:rFonts w:ascii="Arial" w:hAnsi="Arial" w:cs="Arial"/>
                <w:sz w:val="22"/>
                <w:szCs w:val="22"/>
              </w:rPr>
              <w:t xml:space="preserve">   </w:t>
            </w:r>
            <w:r w:rsidR="00C62FB0">
              <w:rPr>
                <w:rFonts w:ascii="Arial" w:hAnsi="Arial" w:cs="Arial"/>
                <w:sz w:val="22"/>
                <w:szCs w:val="22"/>
              </w:rPr>
              <w:t xml:space="preserve"> </w:t>
            </w:r>
            <w:r w:rsidRPr="005F4258">
              <w:rPr>
                <w:rFonts w:ascii="Arial" w:hAnsi="Arial" w:cs="Arial"/>
                <w:sz w:val="22"/>
                <w:szCs w:val="22"/>
              </w:rPr>
              <w:t xml:space="preserve">  ]</w:t>
            </w:r>
          </w:p>
          <w:p w14:paraId="75EB6775" w14:textId="77777777" w:rsidR="00B449B1" w:rsidRDefault="00B449B1" w:rsidP="00BB628F">
            <w:pPr>
              <w:rPr>
                <w:rFonts w:ascii="Arial" w:hAnsi="Arial" w:cs="Arial"/>
                <w:sz w:val="22"/>
                <w:szCs w:val="22"/>
              </w:rPr>
            </w:pPr>
            <w:r w:rsidRPr="005F4258">
              <w:rPr>
                <w:rFonts w:ascii="Arial" w:hAnsi="Arial" w:cs="Arial"/>
                <w:sz w:val="22"/>
                <w:szCs w:val="22"/>
              </w:rPr>
              <w:t>[</w:t>
            </w:r>
            <w:r w:rsidR="00D41A72">
              <w:rPr>
                <w:rFonts w:ascii="Arial" w:hAnsi="Arial" w:cs="Arial"/>
                <w:sz w:val="22"/>
                <w:szCs w:val="22"/>
              </w:rPr>
              <w:t>$</w:t>
            </w:r>
            <w:r w:rsidRPr="005F4258">
              <w:rPr>
                <w:rFonts w:ascii="Arial" w:hAnsi="Arial" w:cs="Arial"/>
                <w:sz w:val="22"/>
                <w:szCs w:val="22"/>
              </w:rPr>
              <w:t xml:space="preserve">    </w:t>
            </w:r>
            <w:r w:rsidR="00C62FB0">
              <w:rPr>
                <w:rFonts w:ascii="Arial" w:hAnsi="Arial" w:cs="Arial"/>
                <w:sz w:val="22"/>
                <w:szCs w:val="22"/>
              </w:rPr>
              <w:t xml:space="preserve"> </w:t>
            </w:r>
            <w:r w:rsidRPr="005F4258">
              <w:rPr>
                <w:rFonts w:ascii="Arial" w:hAnsi="Arial" w:cs="Arial"/>
                <w:sz w:val="22"/>
                <w:szCs w:val="22"/>
              </w:rPr>
              <w:t xml:space="preserve"> ]</w:t>
            </w:r>
          </w:p>
          <w:p w14:paraId="62ECFBA6" w14:textId="77777777" w:rsidR="00BE4B6F" w:rsidRDefault="00BE4B6F" w:rsidP="00BB628F">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387EEACB" w14:textId="77777777" w:rsidR="00923698" w:rsidRDefault="00923698" w:rsidP="00BB628F">
            <w:pPr>
              <w:rPr>
                <w:rFonts w:ascii="Arial" w:hAnsi="Arial" w:cs="Arial"/>
                <w:sz w:val="22"/>
                <w:szCs w:val="22"/>
              </w:rPr>
            </w:pPr>
          </w:p>
          <w:p w14:paraId="78023F44" w14:textId="77777777" w:rsidR="00923698" w:rsidRDefault="00923698" w:rsidP="00BB628F">
            <w:pPr>
              <w:rPr>
                <w:rFonts w:ascii="Arial" w:hAnsi="Arial" w:cs="Arial"/>
                <w:sz w:val="22"/>
                <w:szCs w:val="22"/>
              </w:rPr>
            </w:pPr>
          </w:p>
          <w:p w14:paraId="09420586" w14:textId="77777777" w:rsidR="00C560CA" w:rsidRDefault="00C560CA" w:rsidP="00BB628F">
            <w:pPr>
              <w:rPr>
                <w:rFonts w:ascii="Arial" w:hAnsi="Arial" w:cs="Arial"/>
                <w:sz w:val="22"/>
                <w:szCs w:val="22"/>
              </w:rPr>
            </w:pPr>
          </w:p>
          <w:p w14:paraId="44DA95DC" w14:textId="77777777" w:rsidR="00C560CA" w:rsidRDefault="00C560CA" w:rsidP="00BB628F">
            <w:pPr>
              <w:rPr>
                <w:rFonts w:ascii="Arial" w:hAnsi="Arial" w:cs="Arial"/>
                <w:sz w:val="22"/>
                <w:szCs w:val="22"/>
              </w:rPr>
            </w:pPr>
          </w:p>
          <w:p w14:paraId="10B3EAE6" w14:textId="77777777" w:rsidR="00C560CA" w:rsidRDefault="00C560CA" w:rsidP="00BB628F">
            <w:pPr>
              <w:rPr>
                <w:rFonts w:ascii="Arial" w:hAnsi="Arial" w:cs="Arial"/>
                <w:sz w:val="22"/>
                <w:szCs w:val="22"/>
              </w:rPr>
            </w:pPr>
          </w:p>
          <w:p w14:paraId="61472217" w14:textId="77777777" w:rsidR="00C560CA" w:rsidRDefault="00C560CA" w:rsidP="00BB628F">
            <w:pPr>
              <w:rPr>
                <w:rFonts w:ascii="Arial" w:hAnsi="Arial" w:cs="Arial"/>
                <w:sz w:val="22"/>
                <w:szCs w:val="22"/>
              </w:rPr>
            </w:pPr>
          </w:p>
          <w:p w14:paraId="00F3B077" w14:textId="77777777" w:rsidR="00C560CA" w:rsidRDefault="00C560CA" w:rsidP="00BB628F">
            <w:pPr>
              <w:rPr>
                <w:rFonts w:ascii="Arial" w:hAnsi="Arial" w:cs="Arial"/>
                <w:sz w:val="22"/>
                <w:szCs w:val="22"/>
              </w:rPr>
            </w:pPr>
          </w:p>
          <w:p w14:paraId="1FC56C1F" w14:textId="77777777" w:rsidR="00C560CA" w:rsidRDefault="00C560CA" w:rsidP="00BB628F">
            <w:pPr>
              <w:rPr>
                <w:rFonts w:ascii="Arial" w:hAnsi="Arial" w:cs="Arial"/>
                <w:sz w:val="22"/>
                <w:szCs w:val="22"/>
              </w:rPr>
            </w:pPr>
          </w:p>
          <w:p w14:paraId="73D19F27" w14:textId="77777777" w:rsidR="00C560CA" w:rsidRDefault="00C560CA" w:rsidP="00BB628F">
            <w:pPr>
              <w:rPr>
                <w:rFonts w:ascii="Arial" w:hAnsi="Arial" w:cs="Arial"/>
                <w:sz w:val="22"/>
                <w:szCs w:val="22"/>
              </w:rPr>
            </w:pPr>
          </w:p>
          <w:p w14:paraId="4BD381DB" w14:textId="77777777" w:rsidR="00923698" w:rsidRDefault="00923698" w:rsidP="00BB628F">
            <w:pPr>
              <w:rPr>
                <w:rFonts w:ascii="Arial" w:hAnsi="Arial" w:cs="Arial"/>
                <w:sz w:val="22"/>
                <w:szCs w:val="22"/>
              </w:rPr>
            </w:pPr>
          </w:p>
          <w:p w14:paraId="0C299956" w14:textId="77777777" w:rsidR="0048491D" w:rsidRDefault="0048491D" w:rsidP="00BB628F">
            <w:pPr>
              <w:rPr>
                <w:rFonts w:ascii="Arial" w:hAnsi="Arial" w:cs="Arial"/>
                <w:sz w:val="22"/>
                <w:szCs w:val="22"/>
              </w:rPr>
            </w:pPr>
          </w:p>
          <w:p w14:paraId="32EC2580" w14:textId="77777777" w:rsidR="00923698" w:rsidRPr="005F4258" w:rsidRDefault="00923698" w:rsidP="00923698">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28676E40" w14:textId="77777777" w:rsidR="00923698" w:rsidRDefault="00923698" w:rsidP="00923698">
            <w:pPr>
              <w:rPr>
                <w:rFonts w:ascii="Arial" w:hAnsi="Arial" w:cs="Arial"/>
                <w:sz w:val="22"/>
                <w:szCs w:val="22"/>
              </w:rPr>
            </w:pPr>
            <w:r w:rsidRPr="005F4258">
              <w:rPr>
                <w:rFonts w:ascii="Arial" w:hAnsi="Arial" w:cs="Arial"/>
                <w:sz w:val="22"/>
                <w:szCs w:val="22"/>
              </w:rPr>
              <w:lastRenderedPageBreak/>
              <w:t>[</w:t>
            </w:r>
            <w:r>
              <w:rPr>
                <w:rFonts w:ascii="Arial" w:hAnsi="Arial" w:cs="Arial"/>
                <w:sz w:val="22"/>
                <w:szCs w:val="22"/>
              </w:rPr>
              <w:t>$</w:t>
            </w:r>
            <w:r w:rsidRPr="005F4258">
              <w:rPr>
                <w:rFonts w:ascii="Arial" w:hAnsi="Arial" w:cs="Arial"/>
                <w:sz w:val="22"/>
                <w:szCs w:val="22"/>
              </w:rPr>
              <w:t xml:space="preserve">      ]</w:t>
            </w:r>
          </w:p>
          <w:p w14:paraId="22FD636B" w14:textId="77777777" w:rsidR="00923698" w:rsidRPr="005F4258" w:rsidRDefault="00923698" w:rsidP="00BB628F">
            <w:pPr>
              <w:rPr>
                <w:rFonts w:ascii="Arial" w:hAnsi="Arial" w:cs="Arial"/>
                <w:sz w:val="22"/>
                <w:szCs w:val="22"/>
              </w:rPr>
            </w:pPr>
          </w:p>
        </w:tc>
        <w:tc>
          <w:tcPr>
            <w:tcW w:w="1217" w:type="pct"/>
          </w:tcPr>
          <w:p w14:paraId="6DDBD55D" w14:textId="77777777" w:rsidR="00B449B1" w:rsidRPr="005F4258" w:rsidRDefault="00B449B1" w:rsidP="00D664AC">
            <w:pPr>
              <w:rPr>
                <w:rFonts w:ascii="Arial" w:hAnsi="Arial" w:cs="Arial"/>
                <w:b/>
                <w:sz w:val="22"/>
                <w:szCs w:val="22"/>
              </w:rPr>
            </w:pPr>
            <w:r w:rsidRPr="005F4258">
              <w:rPr>
                <w:rFonts w:ascii="Arial" w:hAnsi="Arial" w:cs="Arial"/>
                <w:b/>
                <w:sz w:val="22"/>
                <w:szCs w:val="22"/>
              </w:rPr>
              <w:lastRenderedPageBreak/>
              <w:t>Non-Participating</w:t>
            </w:r>
            <w:r w:rsidR="00982781">
              <w:rPr>
                <w:rFonts w:ascii="Arial" w:hAnsi="Arial" w:cs="Arial"/>
                <w:b/>
                <w:sz w:val="22"/>
                <w:szCs w:val="22"/>
              </w:rPr>
              <w:t xml:space="preserve"> Provider </w:t>
            </w:r>
          </w:p>
          <w:p w14:paraId="2595344B" w14:textId="77777777" w:rsidR="00B449B1" w:rsidRPr="005F4258" w:rsidRDefault="00B449B1" w:rsidP="00051DED">
            <w:pPr>
              <w:rPr>
                <w:rFonts w:ascii="Arial" w:hAnsi="Arial" w:cs="Arial"/>
                <w:b/>
                <w:sz w:val="22"/>
                <w:szCs w:val="22"/>
              </w:rPr>
            </w:pPr>
            <w:r w:rsidRPr="005F4258">
              <w:rPr>
                <w:rFonts w:ascii="Arial" w:hAnsi="Arial" w:cs="Arial"/>
                <w:b/>
                <w:sz w:val="22"/>
                <w:szCs w:val="22"/>
              </w:rPr>
              <w:t>Member Responsibility for Cost-Shar</w:t>
            </w:r>
            <w:r>
              <w:rPr>
                <w:rFonts w:ascii="Arial" w:hAnsi="Arial" w:cs="Arial"/>
                <w:b/>
                <w:sz w:val="22"/>
                <w:szCs w:val="22"/>
              </w:rPr>
              <w:t>ing</w:t>
            </w:r>
          </w:p>
          <w:p w14:paraId="6803DD1D" w14:textId="77777777" w:rsidR="0025656A" w:rsidRDefault="0025656A" w:rsidP="00D664AC">
            <w:pPr>
              <w:rPr>
                <w:rFonts w:ascii="Arial" w:hAnsi="Arial" w:cs="Arial"/>
                <w:sz w:val="22"/>
                <w:szCs w:val="22"/>
              </w:rPr>
            </w:pPr>
          </w:p>
          <w:p w14:paraId="77468064" w14:textId="77777777" w:rsidR="00B10608" w:rsidRDefault="00B10608" w:rsidP="00D664AC">
            <w:pPr>
              <w:rPr>
                <w:rFonts w:ascii="Arial" w:hAnsi="Arial" w:cs="Arial"/>
                <w:sz w:val="22"/>
                <w:szCs w:val="22"/>
              </w:rPr>
            </w:pPr>
          </w:p>
          <w:p w14:paraId="66B87AE1" w14:textId="77777777" w:rsidR="00B14380" w:rsidRDefault="00B14380" w:rsidP="00D664AC">
            <w:pPr>
              <w:rPr>
                <w:rFonts w:ascii="Arial" w:hAnsi="Arial" w:cs="Arial"/>
                <w:sz w:val="22"/>
                <w:szCs w:val="22"/>
              </w:rPr>
            </w:pPr>
          </w:p>
          <w:p w14:paraId="4E4F01FF" w14:textId="77777777" w:rsidR="00B449B1" w:rsidRPr="005F4258" w:rsidRDefault="00B449B1" w:rsidP="00D664AC">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480C81EE" w14:textId="77777777" w:rsidR="00B449B1" w:rsidRPr="005F4258" w:rsidRDefault="00B449B1" w:rsidP="00D664AC">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22E16FB0" w14:textId="77777777" w:rsidR="00850BF7" w:rsidRDefault="00850BF7" w:rsidP="00D664AC">
            <w:pPr>
              <w:rPr>
                <w:rFonts w:ascii="Arial" w:hAnsi="Arial" w:cs="Arial"/>
                <w:sz w:val="22"/>
                <w:szCs w:val="22"/>
              </w:rPr>
            </w:pPr>
          </w:p>
          <w:p w14:paraId="3D867FD0" w14:textId="77777777" w:rsidR="0025656A" w:rsidRDefault="0025656A" w:rsidP="00D664AC">
            <w:pPr>
              <w:rPr>
                <w:rFonts w:ascii="Arial" w:hAnsi="Arial" w:cs="Arial"/>
                <w:sz w:val="22"/>
                <w:szCs w:val="22"/>
              </w:rPr>
            </w:pPr>
          </w:p>
          <w:p w14:paraId="6BE23656" w14:textId="77777777" w:rsidR="00287787" w:rsidRDefault="00287787" w:rsidP="00D664AC">
            <w:pPr>
              <w:rPr>
                <w:rFonts w:ascii="Arial" w:hAnsi="Arial" w:cs="Arial"/>
                <w:sz w:val="22"/>
                <w:szCs w:val="22"/>
              </w:rPr>
            </w:pPr>
          </w:p>
          <w:p w14:paraId="604B7109" w14:textId="77777777" w:rsidR="00B14380" w:rsidRDefault="00B14380" w:rsidP="00D664AC">
            <w:pPr>
              <w:rPr>
                <w:rFonts w:ascii="Arial" w:hAnsi="Arial" w:cs="Arial"/>
                <w:sz w:val="22"/>
                <w:szCs w:val="22"/>
              </w:rPr>
            </w:pPr>
          </w:p>
          <w:p w14:paraId="493C4068" w14:textId="77777777" w:rsidR="00850BF7" w:rsidRDefault="00B449B1" w:rsidP="00D664AC">
            <w:pPr>
              <w:rPr>
                <w:rFonts w:ascii="Arial" w:hAnsi="Arial" w:cs="Arial"/>
                <w:sz w:val="22"/>
                <w:szCs w:val="22"/>
              </w:rPr>
            </w:pPr>
            <w:r w:rsidRPr="005F4258">
              <w:rPr>
                <w:rFonts w:ascii="Arial" w:hAnsi="Arial" w:cs="Arial"/>
                <w:sz w:val="22"/>
                <w:szCs w:val="22"/>
              </w:rPr>
              <w:t xml:space="preserve">[$   </w:t>
            </w:r>
            <w:r w:rsidR="00151683">
              <w:rPr>
                <w:rFonts w:ascii="Arial" w:hAnsi="Arial" w:cs="Arial"/>
                <w:sz w:val="22"/>
                <w:szCs w:val="22"/>
              </w:rPr>
              <w:t xml:space="preserve">   </w:t>
            </w:r>
            <w:r w:rsidRPr="005F4258">
              <w:rPr>
                <w:rFonts w:ascii="Arial" w:hAnsi="Arial" w:cs="Arial"/>
                <w:sz w:val="22"/>
                <w:szCs w:val="22"/>
              </w:rPr>
              <w:t>]</w:t>
            </w:r>
          </w:p>
          <w:p w14:paraId="277FC354" w14:textId="77777777" w:rsidR="003152B3" w:rsidRPr="005F4258" w:rsidRDefault="003152B3" w:rsidP="003152B3">
            <w:pPr>
              <w:rPr>
                <w:rFonts w:ascii="Arial" w:hAnsi="Arial" w:cs="Arial"/>
                <w:sz w:val="22"/>
                <w:szCs w:val="22"/>
              </w:rPr>
            </w:pPr>
            <w:r w:rsidRPr="005F4258">
              <w:rPr>
                <w:rFonts w:ascii="Arial" w:hAnsi="Arial" w:cs="Arial"/>
                <w:sz w:val="22"/>
                <w:szCs w:val="22"/>
              </w:rPr>
              <w:t xml:space="preserve">[$   </w:t>
            </w:r>
            <w:r>
              <w:rPr>
                <w:rFonts w:ascii="Arial" w:hAnsi="Arial" w:cs="Arial"/>
                <w:sz w:val="22"/>
                <w:szCs w:val="22"/>
              </w:rPr>
              <w:t xml:space="preserve">   </w:t>
            </w:r>
            <w:r w:rsidRPr="005F4258">
              <w:rPr>
                <w:rFonts w:ascii="Arial" w:hAnsi="Arial" w:cs="Arial"/>
                <w:sz w:val="22"/>
                <w:szCs w:val="22"/>
              </w:rPr>
              <w:t>]</w:t>
            </w:r>
          </w:p>
          <w:p w14:paraId="6B75366B" w14:textId="77777777" w:rsidR="00042316" w:rsidRDefault="00042316" w:rsidP="00D664AC">
            <w:pPr>
              <w:rPr>
                <w:rFonts w:ascii="Arial" w:hAnsi="Arial" w:cs="Arial"/>
                <w:sz w:val="22"/>
                <w:szCs w:val="22"/>
              </w:rPr>
            </w:pPr>
          </w:p>
          <w:p w14:paraId="0AB59CF6" w14:textId="77777777" w:rsidR="00647423" w:rsidRDefault="00647423" w:rsidP="00D664AC">
            <w:pPr>
              <w:rPr>
                <w:rFonts w:ascii="Arial" w:hAnsi="Arial" w:cs="Arial"/>
                <w:sz w:val="22"/>
                <w:szCs w:val="22"/>
              </w:rPr>
            </w:pPr>
          </w:p>
          <w:p w14:paraId="74534708" w14:textId="77777777" w:rsidR="00DD3E96" w:rsidRDefault="00DD3E96" w:rsidP="00D664AC">
            <w:pPr>
              <w:rPr>
                <w:rFonts w:ascii="Arial" w:hAnsi="Arial" w:cs="Arial"/>
                <w:sz w:val="22"/>
                <w:szCs w:val="22"/>
              </w:rPr>
            </w:pPr>
          </w:p>
          <w:p w14:paraId="39D8EA8E" w14:textId="77777777" w:rsidR="00B449B1" w:rsidRPr="005F4258" w:rsidRDefault="00B449B1" w:rsidP="00D664AC">
            <w:pPr>
              <w:rPr>
                <w:rFonts w:ascii="Arial" w:hAnsi="Arial" w:cs="Arial"/>
                <w:sz w:val="22"/>
                <w:szCs w:val="22"/>
              </w:rPr>
            </w:pPr>
            <w:r w:rsidRPr="005F4258">
              <w:rPr>
                <w:rFonts w:ascii="Arial" w:hAnsi="Arial" w:cs="Arial"/>
                <w:sz w:val="22"/>
                <w:szCs w:val="22"/>
              </w:rPr>
              <w:t>[$      ]</w:t>
            </w:r>
          </w:p>
          <w:p w14:paraId="51AB0BBF" w14:textId="77777777" w:rsidR="00B449B1" w:rsidRDefault="00B449B1" w:rsidP="00D664AC">
            <w:pPr>
              <w:rPr>
                <w:rFonts w:ascii="Arial" w:hAnsi="Arial" w:cs="Arial"/>
                <w:sz w:val="22"/>
                <w:szCs w:val="22"/>
              </w:rPr>
            </w:pPr>
            <w:r w:rsidRPr="005F4258">
              <w:rPr>
                <w:rFonts w:ascii="Arial" w:hAnsi="Arial" w:cs="Arial"/>
                <w:sz w:val="22"/>
                <w:szCs w:val="22"/>
              </w:rPr>
              <w:t>[$      ]</w:t>
            </w:r>
          </w:p>
          <w:p w14:paraId="29EE8723" w14:textId="77777777" w:rsidR="00BE4B6F" w:rsidRPr="005F4258" w:rsidRDefault="00BE4B6F" w:rsidP="00D664AC">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3EC32102" w14:textId="77777777" w:rsidR="00B449B1" w:rsidRDefault="00B449B1" w:rsidP="00D664AC">
            <w:pPr>
              <w:rPr>
                <w:rFonts w:ascii="Arial" w:hAnsi="Arial" w:cs="Arial"/>
                <w:sz w:val="22"/>
                <w:szCs w:val="22"/>
              </w:rPr>
            </w:pPr>
          </w:p>
          <w:p w14:paraId="5ED614A7" w14:textId="77777777" w:rsidR="00923698" w:rsidRDefault="00923698" w:rsidP="00EB2207">
            <w:pPr>
              <w:rPr>
                <w:rFonts w:ascii="Arial" w:hAnsi="Arial" w:cs="Arial"/>
                <w:sz w:val="22"/>
                <w:szCs w:val="22"/>
              </w:rPr>
            </w:pPr>
          </w:p>
          <w:p w14:paraId="55E33D15" w14:textId="77777777" w:rsidR="00C560CA" w:rsidRDefault="00C560CA" w:rsidP="00EB2207">
            <w:pPr>
              <w:rPr>
                <w:rFonts w:ascii="Arial" w:hAnsi="Arial" w:cs="Arial"/>
                <w:sz w:val="22"/>
                <w:szCs w:val="22"/>
              </w:rPr>
            </w:pPr>
          </w:p>
          <w:p w14:paraId="09AB367C" w14:textId="77777777" w:rsidR="00C560CA" w:rsidRDefault="00C560CA" w:rsidP="00EB2207">
            <w:pPr>
              <w:rPr>
                <w:rFonts w:ascii="Arial" w:hAnsi="Arial" w:cs="Arial"/>
                <w:sz w:val="22"/>
                <w:szCs w:val="22"/>
              </w:rPr>
            </w:pPr>
          </w:p>
          <w:p w14:paraId="0855DD16" w14:textId="77777777" w:rsidR="00C560CA" w:rsidRDefault="00C560CA" w:rsidP="00EB2207">
            <w:pPr>
              <w:rPr>
                <w:rFonts w:ascii="Arial" w:hAnsi="Arial" w:cs="Arial"/>
                <w:sz w:val="22"/>
                <w:szCs w:val="22"/>
              </w:rPr>
            </w:pPr>
          </w:p>
          <w:p w14:paraId="610F44A5" w14:textId="77777777" w:rsidR="00C560CA" w:rsidRDefault="00C560CA" w:rsidP="00EB2207">
            <w:pPr>
              <w:rPr>
                <w:rFonts w:ascii="Arial" w:hAnsi="Arial" w:cs="Arial"/>
                <w:sz w:val="22"/>
                <w:szCs w:val="22"/>
              </w:rPr>
            </w:pPr>
          </w:p>
          <w:p w14:paraId="21C95BDD" w14:textId="77777777" w:rsidR="00C560CA" w:rsidRDefault="00C560CA" w:rsidP="00EB2207">
            <w:pPr>
              <w:rPr>
                <w:rFonts w:ascii="Arial" w:hAnsi="Arial" w:cs="Arial"/>
                <w:sz w:val="22"/>
                <w:szCs w:val="22"/>
              </w:rPr>
            </w:pPr>
          </w:p>
          <w:p w14:paraId="44D5F2AB" w14:textId="77777777" w:rsidR="00C560CA" w:rsidRDefault="00C560CA" w:rsidP="00EB2207">
            <w:pPr>
              <w:rPr>
                <w:rFonts w:ascii="Arial" w:hAnsi="Arial" w:cs="Arial"/>
                <w:sz w:val="22"/>
                <w:szCs w:val="22"/>
              </w:rPr>
            </w:pPr>
          </w:p>
          <w:p w14:paraId="5ECB6B9A" w14:textId="77777777" w:rsidR="00C560CA" w:rsidRDefault="00C560CA" w:rsidP="00EB2207">
            <w:pPr>
              <w:rPr>
                <w:rFonts w:ascii="Arial" w:hAnsi="Arial" w:cs="Arial"/>
                <w:sz w:val="22"/>
                <w:szCs w:val="22"/>
              </w:rPr>
            </w:pPr>
          </w:p>
          <w:p w14:paraId="3CEBD8D9" w14:textId="77777777" w:rsidR="00923698" w:rsidRDefault="00923698" w:rsidP="00EB2207">
            <w:pPr>
              <w:rPr>
                <w:rFonts w:ascii="Arial" w:hAnsi="Arial" w:cs="Arial"/>
                <w:sz w:val="22"/>
                <w:szCs w:val="22"/>
              </w:rPr>
            </w:pPr>
          </w:p>
          <w:p w14:paraId="3EEAD7DF" w14:textId="77777777" w:rsidR="0048491D" w:rsidRDefault="0048491D" w:rsidP="00EB2207">
            <w:pPr>
              <w:rPr>
                <w:rFonts w:ascii="Arial" w:hAnsi="Arial" w:cs="Arial"/>
                <w:sz w:val="22"/>
                <w:szCs w:val="22"/>
              </w:rPr>
            </w:pPr>
          </w:p>
          <w:p w14:paraId="52685416" w14:textId="77777777" w:rsidR="00923698" w:rsidRPr="005F4258" w:rsidRDefault="00923698" w:rsidP="00923698">
            <w:pPr>
              <w:rPr>
                <w:rFonts w:ascii="Arial" w:hAnsi="Arial" w:cs="Arial"/>
                <w:sz w:val="22"/>
                <w:szCs w:val="22"/>
              </w:rPr>
            </w:pPr>
            <w:r w:rsidRPr="005F4258">
              <w:rPr>
                <w:rFonts w:ascii="Arial" w:hAnsi="Arial" w:cs="Arial"/>
                <w:sz w:val="22"/>
                <w:szCs w:val="22"/>
              </w:rPr>
              <w:t>[None; [$      ]]</w:t>
            </w:r>
          </w:p>
          <w:p w14:paraId="076EB42D" w14:textId="77777777" w:rsidR="00923698" w:rsidRDefault="00923698" w:rsidP="00923698">
            <w:pPr>
              <w:rPr>
                <w:rFonts w:ascii="Arial" w:hAnsi="Arial" w:cs="Arial"/>
                <w:sz w:val="22"/>
                <w:szCs w:val="22"/>
              </w:rPr>
            </w:pPr>
            <w:r w:rsidRPr="005F4258">
              <w:rPr>
                <w:rFonts w:ascii="Arial" w:hAnsi="Arial" w:cs="Arial"/>
                <w:sz w:val="22"/>
                <w:szCs w:val="22"/>
              </w:rPr>
              <w:lastRenderedPageBreak/>
              <w:t>[None; [$      ]</w:t>
            </w:r>
            <w:r w:rsidR="008928CE">
              <w:rPr>
                <w:rFonts w:ascii="Arial" w:hAnsi="Arial" w:cs="Arial"/>
                <w:sz w:val="22"/>
                <w:szCs w:val="22"/>
              </w:rPr>
              <w:t>]</w:t>
            </w:r>
          </w:p>
          <w:p w14:paraId="3D02D034" w14:textId="77777777" w:rsidR="00923698" w:rsidRDefault="00923698" w:rsidP="00EB2207">
            <w:pPr>
              <w:rPr>
                <w:rFonts w:ascii="Arial" w:hAnsi="Arial" w:cs="Arial"/>
                <w:sz w:val="22"/>
                <w:szCs w:val="22"/>
              </w:rPr>
            </w:pPr>
          </w:p>
          <w:p w14:paraId="2FFA3B06" w14:textId="77777777" w:rsidR="00C754F0" w:rsidRDefault="00B449B1" w:rsidP="00EB2207">
            <w:pPr>
              <w:rPr>
                <w:rFonts w:ascii="Arial" w:hAnsi="Arial" w:cs="Arial"/>
                <w:sz w:val="22"/>
                <w:szCs w:val="22"/>
              </w:rPr>
            </w:pPr>
            <w:r w:rsidRPr="005F4258">
              <w:rPr>
                <w:rFonts w:ascii="Arial" w:hAnsi="Arial" w:cs="Arial"/>
                <w:sz w:val="22"/>
                <w:szCs w:val="22"/>
              </w:rPr>
              <w:t>[</w:t>
            </w:r>
            <w:r>
              <w:rPr>
                <w:rFonts w:ascii="Arial" w:hAnsi="Arial" w:cs="Arial"/>
                <w:sz w:val="22"/>
                <w:szCs w:val="22"/>
              </w:rPr>
              <w:t>The Allowed Amount is [XXX]]</w:t>
            </w:r>
            <w:r w:rsidR="00ED2193">
              <w:rPr>
                <w:rFonts w:ascii="Arial" w:hAnsi="Arial" w:cs="Arial"/>
                <w:sz w:val="22"/>
                <w:szCs w:val="22"/>
              </w:rPr>
              <w:t xml:space="preserve"> </w:t>
            </w:r>
            <w:r>
              <w:rPr>
                <w:rFonts w:ascii="Arial" w:hAnsi="Arial" w:cs="Arial"/>
                <w:sz w:val="22"/>
                <w:szCs w:val="22"/>
              </w:rPr>
              <w:t xml:space="preserve"> </w:t>
            </w:r>
          </w:p>
          <w:p w14:paraId="2DB730BE" w14:textId="77777777" w:rsidR="00C754F0" w:rsidRPr="00042A13" w:rsidRDefault="00B449B1" w:rsidP="00EB2207">
            <w:pPr>
              <w:rPr>
                <w:rFonts w:ascii="Arial" w:hAnsi="Arial" w:cs="Arial"/>
                <w:sz w:val="22"/>
                <w:szCs w:val="22"/>
              </w:rPr>
            </w:pPr>
            <w:r>
              <w:rPr>
                <w:rFonts w:ascii="Arial" w:hAnsi="Arial" w:cs="Arial"/>
                <w:sz w:val="22"/>
                <w:szCs w:val="22"/>
              </w:rPr>
              <w:t>[</w:t>
            </w:r>
            <w:r w:rsidRPr="00042A13">
              <w:rPr>
                <w:rFonts w:ascii="Arial" w:hAnsi="Arial" w:cs="Arial"/>
                <w:sz w:val="22"/>
                <w:szCs w:val="22"/>
              </w:rPr>
              <w:t xml:space="preserve">See </w:t>
            </w:r>
            <w:r w:rsidR="006248E0" w:rsidRPr="00042A13">
              <w:rPr>
                <w:rFonts w:ascii="Arial" w:hAnsi="Arial" w:cs="Arial"/>
                <w:sz w:val="22"/>
                <w:szCs w:val="22"/>
              </w:rPr>
              <w:t xml:space="preserve">the Cost-Sharing Expenses and Allowed Amount </w:t>
            </w:r>
            <w:r w:rsidRPr="00042A13">
              <w:rPr>
                <w:rFonts w:ascii="Arial" w:hAnsi="Arial" w:cs="Arial"/>
                <w:sz w:val="22"/>
                <w:szCs w:val="22"/>
              </w:rPr>
              <w:t>section of th</w:t>
            </w:r>
            <w:r w:rsidR="006248E0" w:rsidRPr="00042A13">
              <w:rPr>
                <w:rFonts w:ascii="Arial" w:hAnsi="Arial" w:cs="Arial"/>
                <w:sz w:val="22"/>
                <w:szCs w:val="22"/>
              </w:rPr>
              <w:t>is</w:t>
            </w:r>
            <w:r w:rsidRPr="00042A13">
              <w:rPr>
                <w:rFonts w:ascii="Arial" w:hAnsi="Arial" w:cs="Arial"/>
                <w:sz w:val="22"/>
                <w:szCs w:val="22"/>
              </w:rPr>
              <w:t xml:space="preserve"> [</w:t>
            </w:r>
            <w:r w:rsidR="00F03D4F" w:rsidRPr="00042A13">
              <w:rPr>
                <w:rFonts w:ascii="Arial" w:hAnsi="Arial" w:cs="Arial"/>
                <w:sz w:val="22"/>
                <w:szCs w:val="22"/>
              </w:rPr>
              <w:t xml:space="preserve">Certificate; </w:t>
            </w:r>
            <w:r w:rsidRPr="00042A13">
              <w:rPr>
                <w:rFonts w:ascii="Arial" w:hAnsi="Arial" w:cs="Arial"/>
                <w:sz w:val="22"/>
                <w:szCs w:val="22"/>
              </w:rPr>
              <w:t>Contract; Policy] for a description of how We calculate the Allowed Amount</w:t>
            </w:r>
            <w:r w:rsidR="00B10608" w:rsidRPr="00042A13">
              <w:rPr>
                <w:rFonts w:ascii="Arial" w:hAnsi="Arial" w:cs="Arial"/>
                <w:sz w:val="22"/>
                <w:szCs w:val="22"/>
              </w:rPr>
              <w:t>.</w:t>
            </w:r>
            <w:r w:rsidRPr="00042A13">
              <w:rPr>
                <w:rFonts w:ascii="Arial" w:hAnsi="Arial" w:cs="Arial"/>
                <w:sz w:val="22"/>
                <w:szCs w:val="22"/>
              </w:rPr>
              <w:t xml:space="preserve">]  </w:t>
            </w:r>
          </w:p>
          <w:p w14:paraId="67D5C183" w14:textId="77777777" w:rsidR="00472459" w:rsidRPr="00042A13" w:rsidRDefault="00B449B1" w:rsidP="00967681">
            <w:pPr>
              <w:rPr>
                <w:rFonts w:ascii="Arial" w:hAnsi="Arial" w:cs="Arial"/>
                <w:sz w:val="22"/>
                <w:szCs w:val="22"/>
              </w:rPr>
            </w:pPr>
            <w:r w:rsidRPr="00042A13">
              <w:rPr>
                <w:rFonts w:ascii="Arial" w:hAnsi="Arial" w:cs="Arial"/>
                <w:sz w:val="22"/>
                <w:szCs w:val="22"/>
              </w:rPr>
              <w:t xml:space="preserve">[Any charges of a Non-Participating Provider that are in excess of the Allowed Amount do not apply towards the Deductible or Out-of-Pocket Limit.  You must pay the amount </w:t>
            </w:r>
            <w:r w:rsidR="00EB2207" w:rsidRPr="00042A13">
              <w:rPr>
                <w:rFonts w:ascii="Arial" w:hAnsi="Arial" w:cs="Arial"/>
                <w:sz w:val="22"/>
                <w:szCs w:val="22"/>
              </w:rPr>
              <w:t>of</w:t>
            </w:r>
            <w:r w:rsidRPr="00042A13">
              <w:rPr>
                <w:rFonts w:ascii="Arial" w:hAnsi="Arial" w:cs="Arial"/>
                <w:sz w:val="22"/>
                <w:szCs w:val="22"/>
              </w:rPr>
              <w:t xml:space="preserve"> the Non-Participating Provider’s charge </w:t>
            </w:r>
            <w:r w:rsidR="00EB2207" w:rsidRPr="00042A13">
              <w:rPr>
                <w:rFonts w:ascii="Arial" w:hAnsi="Arial" w:cs="Arial"/>
                <w:sz w:val="22"/>
                <w:szCs w:val="22"/>
              </w:rPr>
              <w:t xml:space="preserve">that </w:t>
            </w:r>
            <w:r w:rsidRPr="00042A13">
              <w:rPr>
                <w:rFonts w:ascii="Arial" w:hAnsi="Arial" w:cs="Arial"/>
                <w:sz w:val="22"/>
                <w:szCs w:val="22"/>
              </w:rPr>
              <w:t xml:space="preserve">exceeds Our Allowed Amount.]  </w:t>
            </w:r>
          </w:p>
          <w:p w14:paraId="0E6DAC4A" w14:textId="77777777" w:rsidR="00B449B1" w:rsidRPr="005F4258" w:rsidRDefault="00B449B1" w:rsidP="00967681">
            <w:pPr>
              <w:rPr>
                <w:rFonts w:ascii="Arial" w:hAnsi="Arial" w:cs="Arial"/>
                <w:sz w:val="22"/>
                <w:szCs w:val="22"/>
              </w:rPr>
            </w:pPr>
            <w:r w:rsidRPr="00042A13">
              <w:rPr>
                <w:rFonts w:ascii="Arial" w:hAnsi="Arial" w:cs="Arial"/>
                <w:sz w:val="22"/>
                <w:szCs w:val="22"/>
              </w:rPr>
              <w:t>[Non-Participa</w:t>
            </w:r>
            <w:r w:rsidR="00712634" w:rsidRPr="00042A13">
              <w:rPr>
                <w:rFonts w:ascii="Arial" w:hAnsi="Arial" w:cs="Arial"/>
                <w:sz w:val="22"/>
                <w:szCs w:val="22"/>
              </w:rPr>
              <w:t xml:space="preserve">ting Provider services are not </w:t>
            </w:r>
            <w:r w:rsidR="00AD26C4" w:rsidRPr="00042A13">
              <w:rPr>
                <w:rFonts w:ascii="Arial" w:hAnsi="Arial" w:cs="Arial"/>
                <w:sz w:val="22"/>
                <w:szCs w:val="22"/>
              </w:rPr>
              <w:t>Covered</w:t>
            </w:r>
            <w:r w:rsidRPr="00042A13">
              <w:rPr>
                <w:rFonts w:ascii="Arial" w:hAnsi="Arial" w:cs="Arial"/>
                <w:sz w:val="22"/>
                <w:szCs w:val="22"/>
              </w:rPr>
              <w:t xml:space="preserve"> except as required for </w:t>
            </w:r>
            <w:r w:rsidR="00967681" w:rsidRPr="00042A13">
              <w:rPr>
                <w:rFonts w:ascii="Arial" w:hAnsi="Arial" w:cs="Arial"/>
                <w:sz w:val="22"/>
                <w:szCs w:val="22"/>
              </w:rPr>
              <w:t>e</w:t>
            </w:r>
            <w:r w:rsidRPr="00042A13">
              <w:rPr>
                <w:rFonts w:ascii="Arial" w:hAnsi="Arial" w:cs="Arial"/>
                <w:sz w:val="22"/>
                <w:szCs w:val="22"/>
              </w:rPr>
              <w:t xml:space="preserve">mergency </w:t>
            </w:r>
            <w:r w:rsidR="00967681" w:rsidRPr="00042A13">
              <w:rPr>
                <w:rFonts w:ascii="Arial" w:hAnsi="Arial" w:cs="Arial"/>
                <w:sz w:val="22"/>
                <w:szCs w:val="22"/>
              </w:rPr>
              <w:t>c</w:t>
            </w:r>
            <w:r w:rsidRPr="00042A13">
              <w:rPr>
                <w:rFonts w:ascii="Arial" w:hAnsi="Arial" w:cs="Arial"/>
                <w:sz w:val="22"/>
                <w:szCs w:val="22"/>
              </w:rPr>
              <w:t>are [and</w:t>
            </w:r>
            <w:r w:rsidRPr="005F4258">
              <w:rPr>
                <w:rFonts w:ascii="Arial" w:hAnsi="Arial" w:cs="Arial"/>
                <w:sz w:val="22"/>
                <w:szCs w:val="22"/>
              </w:rPr>
              <w:t xml:space="preserve"> Urgent Care].]</w:t>
            </w:r>
          </w:p>
        </w:tc>
        <w:tc>
          <w:tcPr>
            <w:tcW w:w="571" w:type="pct"/>
          </w:tcPr>
          <w:p w14:paraId="2077435D" w14:textId="77777777" w:rsidR="00B449B1" w:rsidRPr="005F4258" w:rsidRDefault="00B449B1" w:rsidP="00D664AC">
            <w:pPr>
              <w:rPr>
                <w:rFonts w:ascii="Arial" w:hAnsi="Arial" w:cs="Arial"/>
                <w:sz w:val="22"/>
                <w:szCs w:val="22"/>
              </w:rPr>
            </w:pPr>
          </w:p>
        </w:tc>
      </w:tr>
      <w:tr w:rsidR="00F7149F" w:rsidRPr="005F4258" w14:paraId="7042BBEB" w14:textId="77777777" w:rsidTr="00F7149F">
        <w:tc>
          <w:tcPr>
            <w:tcW w:w="976" w:type="pct"/>
          </w:tcPr>
          <w:p w14:paraId="72102B7B" w14:textId="77777777" w:rsidR="00B449B1" w:rsidRPr="005F4258" w:rsidRDefault="00B449B1" w:rsidP="00E71CE1">
            <w:pPr>
              <w:rPr>
                <w:rFonts w:ascii="Arial" w:hAnsi="Arial" w:cs="Arial"/>
                <w:b/>
                <w:sz w:val="22"/>
                <w:szCs w:val="22"/>
              </w:rPr>
            </w:pPr>
            <w:r w:rsidRPr="005F4258">
              <w:rPr>
                <w:rFonts w:ascii="Arial" w:hAnsi="Arial" w:cs="Arial"/>
                <w:b/>
                <w:sz w:val="22"/>
                <w:szCs w:val="22"/>
              </w:rPr>
              <w:t>OFFICE VISITS</w:t>
            </w:r>
          </w:p>
        </w:tc>
        <w:tc>
          <w:tcPr>
            <w:tcW w:w="1067" w:type="pct"/>
          </w:tcPr>
          <w:p w14:paraId="7160F349" w14:textId="77777777" w:rsidR="00B449B1" w:rsidRPr="005F4258" w:rsidRDefault="00B449B1" w:rsidP="00F9363B">
            <w:pPr>
              <w:rPr>
                <w:rFonts w:ascii="Arial" w:hAnsi="Arial" w:cs="Arial"/>
                <w:b/>
                <w:sz w:val="22"/>
                <w:szCs w:val="22"/>
              </w:rPr>
            </w:pPr>
            <w:r w:rsidRPr="005F4258">
              <w:rPr>
                <w:rFonts w:ascii="Arial" w:hAnsi="Arial" w:cs="Arial"/>
                <w:b/>
                <w:sz w:val="22"/>
                <w:szCs w:val="22"/>
              </w:rPr>
              <w:t xml:space="preserve">[Preferred </w:t>
            </w:r>
            <w:r w:rsidR="00ED27A7">
              <w:rPr>
                <w:rFonts w:ascii="Arial" w:hAnsi="Arial" w:cs="Arial"/>
                <w:b/>
                <w:sz w:val="22"/>
                <w:szCs w:val="22"/>
              </w:rPr>
              <w:t xml:space="preserve">Provider </w:t>
            </w:r>
            <w:r w:rsidRPr="005F4258">
              <w:rPr>
                <w:rFonts w:ascii="Arial" w:hAnsi="Arial" w:cs="Arial"/>
                <w:b/>
                <w:sz w:val="22"/>
                <w:szCs w:val="22"/>
              </w:rPr>
              <w:t xml:space="preserve">Member Responsibility for </w:t>
            </w:r>
            <w:r>
              <w:rPr>
                <w:rFonts w:ascii="Arial" w:hAnsi="Arial" w:cs="Arial"/>
                <w:b/>
                <w:sz w:val="22"/>
                <w:szCs w:val="22"/>
              </w:rPr>
              <w:t>Cost-Sharing</w:t>
            </w:r>
            <w:r w:rsidRPr="005F4258">
              <w:rPr>
                <w:rFonts w:ascii="Arial" w:hAnsi="Arial" w:cs="Arial"/>
                <w:b/>
                <w:sz w:val="22"/>
                <w:szCs w:val="22"/>
              </w:rPr>
              <w:t>]</w:t>
            </w:r>
          </w:p>
        </w:tc>
        <w:tc>
          <w:tcPr>
            <w:tcW w:w="1168" w:type="pct"/>
          </w:tcPr>
          <w:p w14:paraId="2F621D0C" w14:textId="77777777" w:rsidR="00B449B1" w:rsidRPr="005F4258" w:rsidRDefault="00B449B1" w:rsidP="00A01BB9">
            <w:pPr>
              <w:rPr>
                <w:rFonts w:ascii="Arial" w:hAnsi="Arial" w:cs="Arial"/>
                <w:b/>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217" w:type="pct"/>
          </w:tcPr>
          <w:p w14:paraId="620133FE" w14:textId="77777777" w:rsidR="00B449B1" w:rsidRPr="005F4258" w:rsidRDefault="00B449B1" w:rsidP="00F9363B">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1" w:type="pct"/>
          </w:tcPr>
          <w:p w14:paraId="633480EC" w14:textId="77777777" w:rsidR="00B449B1" w:rsidRPr="005F4258" w:rsidRDefault="00B449B1" w:rsidP="00F9363B">
            <w:pPr>
              <w:rPr>
                <w:rFonts w:ascii="Arial" w:hAnsi="Arial" w:cs="Arial"/>
                <w:b/>
                <w:sz w:val="22"/>
                <w:szCs w:val="22"/>
              </w:rPr>
            </w:pPr>
            <w:r w:rsidRPr="005F4258">
              <w:rPr>
                <w:rFonts w:ascii="Arial" w:hAnsi="Arial" w:cs="Arial"/>
                <w:b/>
                <w:sz w:val="22"/>
                <w:szCs w:val="22"/>
              </w:rPr>
              <w:t>Limits</w:t>
            </w:r>
          </w:p>
        </w:tc>
      </w:tr>
      <w:tr w:rsidR="00F7149F" w:rsidRPr="005F4258" w14:paraId="4961A84B" w14:textId="77777777" w:rsidTr="00F7149F">
        <w:tc>
          <w:tcPr>
            <w:tcW w:w="976" w:type="pct"/>
          </w:tcPr>
          <w:p w14:paraId="4B300C93" w14:textId="77777777" w:rsidR="00C25E67" w:rsidRDefault="00B449B1" w:rsidP="00F9363B">
            <w:pPr>
              <w:rPr>
                <w:rFonts w:ascii="Arial" w:hAnsi="Arial" w:cs="Arial"/>
                <w:sz w:val="22"/>
                <w:szCs w:val="22"/>
              </w:rPr>
            </w:pPr>
            <w:r w:rsidRPr="005F4258">
              <w:rPr>
                <w:rFonts w:ascii="Arial" w:hAnsi="Arial" w:cs="Arial"/>
                <w:sz w:val="22"/>
                <w:szCs w:val="22"/>
              </w:rPr>
              <w:t xml:space="preserve">Primary Care Office Visits </w:t>
            </w:r>
          </w:p>
          <w:p w14:paraId="0D5F33F4" w14:textId="77777777" w:rsidR="00B449B1" w:rsidRDefault="00B449B1" w:rsidP="00F9363B">
            <w:pPr>
              <w:rPr>
                <w:rFonts w:ascii="Arial" w:hAnsi="Arial" w:cs="Arial"/>
                <w:sz w:val="22"/>
                <w:szCs w:val="22"/>
              </w:rPr>
            </w:pPr>
            <w:r w:rsidRPr="005F4258">
              <w:rPr>
                <w:rFonts w:ascii="Arial" w:hAnsi="Arial" w:cs="Arial"/>
                <w:sz w:val="22"/>
                <w:szCs w:val="22"/>
              </w:rPr>
              <w:t>(or Home Visits)</w:t>
            </w:r>
          </w:p>
          <w:p w14:paraId="1858D53C" w14:textId="77777777" w:rsidR="00B1414A" w:rsidRDefault="00B1414A" w:rsidP="00F9363B">
            <w:pPr>
              <w:rPr>
                <w:rFonts w:ascii="Arial" w:hAnsi="Arial" w:cs="Arial"/>
                <w:sz w:val="22"/>
                <w:szCs w:val="22"/>
              </w:rPr>
            </w:pPr>
          </w:p>
          <w:p w14:paraId="22F91E1D" w14:textId="77777777" w:rsidR="00B1414A" w:rsidRDefault="00B1414A" w:rsidP="00F9363B">
            <w:pPr>
              <w:rPr>
                <w:rFonts w:ascii="Arial" w:hAnsi="Arial" w:cs="Arial"/>
                <w:sz w:val="22"/>
                <w:szCs w:val="22"/>
              </w:rPr>
            </w:pPr>
          </w:p>
          <w:p w14:paraId="4A0504AB" w14:textId="77777777" w:rsidR="00B1414A" w:rsidRDefault="00B1414A" w:rsidP="00F9363B">
            <w:pPr>
              <w:rPr>
                <w:rFonts w:ascii="Arial" w:hAnsi="Arial" w:cs="Arial"/>
                <w:sz w:val="22"/>
                <w:szCs w:val="22"/>
              </w:rPr>
            </w:pPr>
          </w:p>
          <w:p w14:paraId="3D90EE8F" w14:textId="77777777" w:rsidR="00B1414A" w:rsidRDefault="00B1414A" w:rsidP="00F9363B">
            <w:pPr>
              <w:rPr>
                <w:rFonts w:ascii="Arial" w:hAnsi="Arial" w:cs="Arial"/>
                <w:sz w:val="22"/>
                <w:szCs w:val="22"/>
              </w:rPr>
            </w:pPr>
          </w:p>
          <w:p w14:paraId="7C1CC700" w14:textId="77777777" w:rsidR="005E7A73" w:rsidRDefault="005E7A73" w:rsidP="00F9363B">
            <w:pPr>
              <w:rPr>
                <w:rFonts w:ascii="Arial" w:hAnsi="Arial" w:cs="Arial"/>
                <w:sz w:val="22"/>
                <w:szCs w:val="22"/>
              </w:rPr>
            </w:pPr>
          </w:p>
          <w:p w14:paraId="770B5025" w14:textId="77777777" w:rsidR="00374167" w:rsidRDefault="00374167" w:rsidP="00F9363B">
            <w:pPr>
              <w:rPr>
                <w:rFonts w:ascii="Arial" w:hAnsi="Arial" w:cs="Arial"/>
                <w:sz w:val="22"/>
                <w:szCs w:val="22"/>
              </w:rPr>
            </w:pPr>
          </w:p>
          <w:p w14:paraId="080E931B" w14:textId="77777777" w:rsidR="00B1414A" w:rsidRPr="005F4258" w:rsidRDefault="00B1414A" w:rsidP="00E145A1">
            <w:pPr>
              <w:rPr>
                <w:rFonts w:ascii="Arial" w:hAnsi="Arial" w:cs="Arial"/>
                <w:sz w:val="22"/>
                <w:szCs w:val="22"/>
              </w:rPr>
            </w:pPr>
          </w:p>
        </w:tc>
        <w:tc>
          <w:tcPr>
            <w:tcW w:w="1067" w:type="pct"/>
          </w:tcPr>
          <w:p w14:paraId="322E296F" w14:textId="77777777" w:rsidR="000C2C79" w:rsidRPr="005F4258" w:rsidRDefault="000C2C79" w:rsidP="000C2C7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FF84AC3"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6358E099" w14:textId="77777777" w:rsidR="00D90E02" w:rsidRDefault="00B449B1" w:rsidP="00F9363B">
            <w:pPr>
              <w:rPr>
                <w:rFonts w:ascii="Arial" w:hAnsi="Arial" w:cs="Arial"/>
                <w:sz w:val="22"/>
                <w:szCs w:val="22"/>
              </w:rPr>
            </w:pPr>
            <w:r w:rsidRPr="005F4258">
              <w:rPr>
                <w:rFonts w:ascii="Arial" w:hAnsi="Arial" w:cs="Arial"/>
                <w:sz w:val="22"/>
                <w:szCs w:val="22"/>
              </w:rPr>
              <w:t xml:space="preserve">[% Coinsurance] </w:t>
            </w:r>
          </w:p>
          <w:p w14:paraId="63AD2B8A" w14:textId="77777777" w:rsidR="00B449B1" w:rsidRPr="005F4258" w:rsidRDefault="006B310B" w:rsidP="00F9363B">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[after</w:t>
            </w:r>
            <w:r w:rsidR="00B449B1">
              <w:rPr>
                <w:rFonts w:ascii="Arial" w:hAnsi="Arial" w:cs="Arial"/>
                <w:sz w:val="22"/>
                <w:szCs w:val="22"/>
              </w:rPr>
              <w:t>; not subject to</w:t>
            </w:r>
            <w:r>
              <w:rPr>
                <w:rFonts w:ascii="Arial" w:hAnsi="Arial" w:cs="Arial"/>
                <w:sz w:val="22"/>
                <w:szCs w:val="22"/>
              </w:rPr>
              <w:t>] Deductible]</w:t>
            </w:r>
          </w:p>
          <w:p w14:paraId="056C44CC" w14:textId="77777777" w:rsidR="00F12E24" w:rsidRDefault="005D740D" w:rsidP="004B474C">
            <w:pPr>
              <w:rPr>
                <w:rFonts w:ascii="Arial" w:hAnsi="Arial" w:cs="Arial"/>
                <w:color w:val="000000"/>
                <w:sz w:val="22"/>
                <w:szCs w:val="22"/>
              </w:rPr>
            </w:pPr>
            <w:r>
              <w:rPr>
                <w:rFonts w:ascii="Arial" w:hAnsi="Arial" w:cs="Arial"/>
                <w:color w:val="000000"/>
                <w:sz w:val="22"/>
                <w:szCs w:val="22"/>
              </w:rPr>
              <w:t>[a</w:t>
            </w:r>
            <w:r w:rsidR="00B449B1" w:rsidRPr="005F4258">
              <w:rPr>
                <w:rFonts w:ascii="Arial" w:hAnsi="Arial" w:cs="Arial"/>
                <w:color w:val="000000"/>
                <w:sz w:val="22"/>
                <w:szCs w:val="22"/>
              </w:rPr>
              <w:t xml:space="preserve">fter </w:t>
            </w:r>
            <w:r w:rsidR="00D25FD1">
              <w:rPr>
                <w:rFonts w:ascii="Arial" w:hAnsi="Arial" w:cs="Arial"/>
                <w:color w:val="000000"/>
                <w:sz w:val="22"/>
                <w:szCs w:val="22"/>
              </w:rPr>
              <w:t>[</w:t>
            </w:r>
            <w:r w:rsidR="00B449B1" w:rsidRPr="005F4258">
              <w:rPr>
                <w:rFonts w:ascii="Arial" w:hAnsi="Arial" w:cs="Arial"/>
                <w:color w:val="000000"/>
                <w:sz w:val="22"/>
                <w:szCs w:val="22"/>
              </w:rPr>
              <w:t>$</w:t>
            </w:r>
            <w:r w:rsidR="006B310B">
              <w:rPr>
                <w:rFonts w:ascii="Arial" w:hAnsi="Arial" w:cs="Arial"/>
                <w:color w:val="000000"/>
                <w:sz w:val="22"/>
                <w:szCs w:val="22"/>
              </w:rPr>
              <w:t xml:space="preserve">; [XX] visit[s]] for [Primary Care; </w:t>
            </w:r>
            <w:r w:rsidR="00B449B1" w:rsidRPr="005F4258">
              <w:rPr>
                <w:rFonts w:ascii="Arial" w:hAnsi="Arial" w:cs="Arial"/>
                <w:color w:val="000000"/>
                <w:sz w:val="22"/>
                <w:szCs w:val="22"/>
              </w:rPr>
              <w:t>Office Visit] Allowance]</w:t>
            </w:r>
          </w:p>
          <w:p w14:paraId="2597FCA9" w14:textId="77777777" w:rsidR="00FD19B2" w:rsidRDefault="008528FE" w:rsidP="004B474C">
            <w:pPr>
              <w:rPr>
                <w:rFonts w:ascii="Arial" w:hAnsi="Arial" w:cs="Arial"/>
                <w:color w:val="000000"/>
                <w:sz w:val="22"/>
                <w:szCs w:val="22"/>
              </w:rPr>
            </w:pPr>
            <w:r>
              <w:rPr>
                <w:rFonts w:ascii="Arial" w:hAnsi="Arial" w:cs="Arial"/>
                <w:color w:val="000000"/>
                <w:sz w:val="22"/>
                <w:szCs w:val="22"/>
              </w:rPr>
              <w:t xml:space="preserve">[in </w:t>
            </w:r>
            <w:r w:rsidR="00FD19B2">
              <w:rPr>
                <w:rFonts w:ascii="Arial" w:hAnsi="Arial" w:cs="Arial"/>
                <w:color w:val="000000"/>
                <w:sz w:val="22"/>
                <w:szCs w:val="22"/>
              </w:rPr>
              <w:t>O</w:t>
            </w:r>
            <w:r>
              <w:rPr>
                <w:rFonts w:ascii="Arial" w:hAnsi="Arial" w:cs="Arial"/>
                <w:color w:val="000000"/>
                <w:sz w:val="22"/>
                <w:szCs w:val="22"/>
              </w:rPr>
              <w:t>ffice</w:t>
            </w:r>
            <w:r w:rsidR="00FD19B2">
              <w:rPr>
                <w:rFonts w:ascii="Arial" w:hAnsi="Arial" w:cs="Arial"/>
                <w:color w:val="000000"/>
                <w:sz w:val="22"/>
                <w:szCs w:val="22"/>
              </w:rPr>
              <w:t>]</w:t>
            </w:r>
          </w:p>
          <w:p w14:paraId="52C49BDC" w14:textId="77777777" w:rsidR="008528FE" w:rsidRDefault="00FD19B2" w:rsidP="004B474C">
            <w:pPr>
              <w:rPr>
                <w:rFonts w:ascii="Arial" w:hAnsi="Arial" w:cs="Arial"/>
                <w:color w:val="000000"/>
                <w:sz w:val="22"/>
                <w:szCs w:val="22"/>
              </w:rPr>
            </w:pPr>
            <w:r>
              <w:rPr>
                <w:rFonts w:ascii="Arial" w:hAnsi="Arial" w:cs="Arial"/>
                <w:color w:val="000000"/>
                <w:sz w:val="22"/>
                <w:szCs w:val="22"/>
              </w:rPr>
              <w:t>[</w:t>
            </w:r>
            <w:r w:rsidR="008528FE">
              <w:rPr>
                <w:rFonts w:ascii="Arial" w:hAnsi="Arial" w:cs="Arial"/>
                <w:color w:val="000000"/>
                <w:sz w:val="22"/>
                <w:szCs w:val="22"/>
              </w:rPr>
              <w:t xml:space="preserve">by </w:t>
            </w:r>
            <w:r>
              <w:rPr>
                <w:rFonts w:ascii="Arial" w:hAnsi="Arial" w:cs="Arial"/>
                <w:color w:val="000000"/>
                <w:sz w:val="22"/>
                <w:szCs w:val="22"/>
              </w:rPr>
              <w:t>T</w:t>
            </w:r>
            <w:r w:rsidR="008528FE">
              <w:rPr>
                <w:rFonts w:ascii="Arial" w:hAnsi="Arial" w:cs="Arial"/>
                <w:color w:val="000000"/>
                <w:sz w:val="22"/>
                <w:szCs w:val="22"/>
              </w:rPr>
              <w:t>elehealth]</w:t>
            </w:r>
          </w:p>
          <w:p w14:paraId="5B9C372A" w14:textId="77777777" w:rsidR="00B1414A" w:rsidRPr="005F4258" w:rsidRDefault="00B1414A" w:rsidP="00B1414A">
            <w:pPr>
              <w:rPr>
                <w:rFonts w:ascii="Arial" w:hAnsi="Arial" w:cs="Arial"/>
                <w:sz w:val="22"/>
                <w:szCs w:val="22"/>
              </w:rPr>
            </w:pPr>
            <w:r w:rsidRPr="00B1414A">
              <w:rPr>
                <w:rFonts w:ascii="Arial" w:hAnsi="Arial" w:cs="Arial"/>
                <w:sz w:val="22"/>
                <w:szCs w:val="22"/>
              </w:rPr>
              <w:t xml:space="preserve"> </w:t>
            </w:r>
          </w:p>
        </w:tc>
        <w:tc>
          <w:tcPr>
            <w:tcW w:w="1168" w:type="pct"/>
          </w:tcPr>
          <w:p w14:paraId="12FD23D9" w14:textId="77777777" w:rsidR="000C2C79" w:rsidRPr="005F4258" w:rsidRDefault="000C2C79" w:rsidP="000C2C7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454EA4A"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r w:rsidR="009736E3">
              <w:rPr>
                <w:rFonts w:ascii="Arial" w:hAnsi="Arial" w:cs="Arial"/>
                <w:sz w:val="22"/>
                <w:szCs w:val="22"/>
              </w:rPr>
              <w:t xml:space="preserve">[with Referral; </w:t>
            </w:r>
            <w:r w:rsidR="00B1414A">
              <w:rPr>
                <w:rFonts w:ascii="Arial" w:hAnsi="Arial" w:cs="Arial"/>
                <w:sz w:val="22"/>
                <w:szCs w:val="22"/>
              </w:rPr>
              <w:t>without Referral]</w:t>
            </w:r>
            <w:r w:rsidRPr="005F4258">
              <w:rPr>
                <w:rFonts w:ascii="Arial" w:hAnsi="Arial" w:cs="Arial"/>
                <w:sz w:val="22"/>
                <w:szCs w:val="22"/>
              </w:rPr>
              <w:t xml:space="preserve"> </w:t>
            </w:r>
          </w:p>
          <w:p w14:paraId="18ACE40A" w14:textId="77777777" w:rsidR="00870928" w:rsidRDefault="00B449B1" w:rsidP="00F9363B">
            <w:pPr>
              <w:rPr>
                <w:rFonts w:ascii="Arial" w:hAnsi="Arial" w:cs="Arial"/>
                <w:sz w:val="22"/>
                <w:szCs w:val="22"/>
              </w:rPr>
            </w:pPr>
            <w:r w:rsidRPr="005F4258">
              <w:rPr>
                <w:rFonts w:ascii="Arial" w:hAnsi="Arial" w:cs="Arial"/>
                <w:sz w:val="22"/>
                <w:szCs w:val="22"/>
              </w:rPr>
              <w:t xml:space="preserve">[% Coinsurance] </w:t>
            </w:r>
            <w:r w:rsidR="009736E3">
              <w:rPr>
                <w:rFonts w:ascii="Arial" w:hAnsi="Arial" w:cs="Arial"/>
                <w:sz w:val="22"/>
                <w:szCs w:val="22"/>
              </w:rPr>
              <w:t xml:space="preserve">[with Referral; </w:t>
            </w:r>
            <w:r w:rsidR="005E7A73">
              <w:rPr>
                <w:rFonts w:ascii="Arial" w:hAnsi="Arial" w:cs="Arial"/>
                <w:sz w:val="22"/>
                <w:szCs w:val="22"/>
              </w:rPr>
              <w:t xml:space="preserve">without Referral] </w:t>
            </w:r>
            <w:r w:rsidR="006B310B">
              <w:rPr>
                <w:rFonts w:ascii="Arial" w:hAnsi="Arial" w:cs="Arial"/>
                <w:sz w:val="22"/>
                <w:szCs w:val="22"/>
              </w:rPr>
              <w:t>[</w:t>
            </w:r>
            <w:r w:rsidR="006B310B" w:rsidRPr="00B1414A">
              <w:rPr>
                <w:rFonts w:ascii="Arial" w:hAnsi="Arial" w:cs="Arial"/>
                <w:sz w:val="22"/>
                <w:szCs w:val="22"/>
              </w:rPr>
              <w:t xml:space="preserve">[after; not </w:t>
            </w:r>
            <w:r w:rsidR="006B310B">
              <w:rPr>
                <w:rFonts w:ascii="Arial" w:hAnsi="Arial" w:cs="Arial"/>
                <w:sz w:val="22"/>
                <w:szCs w:val="22"/>
              </w:rPr>
              <w:t xml:space="preserve">subject to] Deductible] </w:t>
            </w:r>
          </w:p>
          <w:p w14:paraId="3BB50E3A" w14:textId="77777777" w:rsidR="00D531C7" w:rsidRDefault="0037631B" w:rsidP="00D531C7">
            <w:pPr>
              <w:rPr>
                <w:rFonts w:ascii="Arial" w:hAnsi="Arial" w:cs="Arial"/>
                <w:sz w:val="22"/>
                <w:szCs w:val="22"/>
              </w:rPr>
            </w:pPr>
            <w:r>
              <w:rPr>
                <w:rFonts w:ascii="Arial" w:hAnsi="Arial" w:cs="Arial"/>
                <w:color w:val="000000"/>
                <w:sz w:val="22"/>
                <w:szCs w:val="22"/>
              </w:rPr>
              <w:t>[a</w:t>
            </w:r>
            <w:r w:rsidR="005D740D" w:rsidRPr="005F4258">
              <w:rPr>
                <w:rFonts w:ascii="Arial" w:hAnsi="Arial" w:cs="Arial"/>
                <w:color w:val="000000"/>
                <w:sz w:val="22"/>
                <w:szCs w:val="22"/>
              </w:rPr>
              <w:t xml:space="preserve">fter </w:t>
            </w:r>
            <w:r w:rsidR="005D740D">
              <w:rPr>
                <w:rFonts w:ascii="Arial" w:hAnsi="Arial" w:cs="Arial"/>
                <w:color w:val="000000"/>
                <w:sz w:val="22"/>
                <w:szCs w:val="22"/>
              </w:rPr>
              <w:t>[</w:t>
            </w:r>
            <w:r w:rsidR="005D740D" w:rsidRPr="005F4258">
              <w:rPr>
                <w:rFonts w:ascii="Arial" w:hAnsi="Arial" w:cs="Arial"/>
                <w:color w:val="000000"/>
                <w:sz w:val="22"/>
                <w:szCs w:val="22"/>
              </w:rPr>
              <w:t>$</w:t>
            </w:r>
            <w:r w:rsidR="005D740D">
              <w:rPr>
                <w:rFonts w:ascii="Arial" w:hAnsi="Arial" w:cs="Arial"/>
                <w:color w:val="000000"/>
                <w:sz w:val="22"/>
                <w:szCs w:val="22"/>
              </w:rPr>
              <w:t xml:space="preserve">; [XX] visit[s]] for [Primary Care; </w:t>
            </w:r>
            <w:r w:rsidR="005D740D" w:rsidRPr="005F4258">
              <w:rPr>
                <w:rFonts w:ascii="Arial" w:hAnsi="Arial" w:cs="Arial"/>
                <w:color w:val="000000"/>
                <w:sz w:val="22"/>
                <w:szCs w:val="22"/>
              </w:rPr>
              <w:t>Office Visit] Allowance]</w:t>
            </w:r>
            <w:r w:rsidR="006B310B" w:rsidRPr="00B1414A">
              <w:rPr>
                <w:rFonts w:ascii="Arial" w:hAnsi="Arial" w:cs="Arial"/>
                <w:sz w:val="22"/>
                <w:szCs w:val="22"/>
              </w:rPr>
              <w:t xml:space="preserve"> </w:t>
            </w:r>
          </w:p>
          <w:p w14:paraId="2BEFA28F"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233C1979"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53AA0269" w14:textId="77777777" w:rsidR="009B404A" w:rsidRPr="005F4258" w:rsidRDefault="009B404A" w:rsidP="004B474C">
            <w:pPr>
              <w:rPr>
                <w:rFonts w:ascii="Arial" w:hAnsi="Arial" w:cs="Arial"/>
                <w:sz w:val="22"/>
                <w:szCs w:val="22"/>
              </w:rPr>
            </w:pPr>
          </w:p>
        </w:tc>
        <w:tc>
          <w:tcPr>
            <w:tcW w:w="1217" w:type="pct"/>
          </w:tcPr>
          <w:p w14:paraId="3C2B4C9D" w14:textId="77777777" w:rsidR="000C2C79" w:rsidRPr="005F4258" w:rsidRDefault="000C2C79" w:rsidP="000C2C7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426EE09" w14:textId="77777777" w:rsidR="00B449B1" w:rsidRPr="005F4258" w:rsidRDefault="00B449B1" w:rsidP="00F9363B">
            <w:pPr>
              <w:rPr>
                <w:rFonts w:ascii="Arial" w:hAnsi="Arial" w:cs="Arial"/>
                <w:sz w:val="22"/>
                <w:szCs w:val="22"/>
              </w:rPr>
            </w:pPr>
            <w:r w:rsidRPr="005F4258">
              <w:rPr>
                <w:rFonts w:ascii="Arial" w:hAnsi="Arial" w:cs="Arial"/>
                <w:sz w:val="22"/>
                <w:szCs w:val="22"/>
              </w:rPr>
              <w:t>[$ Copayment]</w:t>
            </w:r>
          </w:p>
          <w:p w14:paraId="4486C8A7" w14:textId="77777777" w:rsidR="00CE1888" w:rsidRDefault="00B449B1" w:rsidP="00F9363B">
            <w:pPr>
              <w:rPr>
                <w:rFonts w:ascii="Arial" w:hAnsi="Arial" w:cs="Arial"/>
                <w:sz w:val="22"/>
                <w:szCs w:val="22"/>
              </w:rPr>
            </w:pPr>
            <w:r w:rsidRPr="005F4258">
              <w:rPr>
                <w:rFonts w:ascii="Arial" w:hAnsi="Arial" w:cs="Arial"/>
                <w:sz w:val="22"/>
                <w:szCs w:val="22"/>
              </w:rPr>
              <w:t>[% Coins</w:t>
            </w:r>
            <w:r>
              <w:rPr>
                <w:rFonts w:ascii="Arial" w:hAnsi="Arial" w:cs="Arial"/>
                <w:sz w:val="22"/>
                <w:szCs w:val="22"/>
              </w:rPr>
              <w:t xml:space="preserve">urance] </w:t>
            </w:r>
          </w:p>
          <w:p w14:paraId="01CC9267" w14:textId="77777777" w:rsidR="006B310B" w:rsidRPr="00B1414A" w:rsidRDefault="006B310B" w:rsidP="006B310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1923D4"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7F804E83"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7850E7E7" w14:textId="77777777" w:rsidR="00B449B1" w:rsidRDefault="00B449B1" w:rsidP="006B310B">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sidR="00536908">
              <w:rPr>
                <w:rFonts w:ascii="Arial" w:hAnsi="Arial" w:cs="Arial"/>
                <w:sz w:val="22"/>
                <w:szCs w:val="22"/>
              </w:rPr>
              <w:t xml:space="preserve">ervices are not </w:t>
            </w:r>
            <w:r w:rsidR="00AD26C4">
              <w:rPr>
                <w:rFonts w:ascii="Arial" w:hAnsi="Arial" w:cs="Arial"/>
                <w:sz w:val="22"/>
                <w:szCs w:val="22"/>
              </w:rPr>
              <w:t>Covered</w:t>
            </w:r>
            <w:r w:rsidR="00536908">
              <w:rPr>
                <w:rFonts w:ascii="Arial" w:hAnsi="Arial" w:cs="Arial"/>
                <w:sz w:val="22"/>
                <w:szCs w:val="22"/>
              </w:rPr>
              <w:t xml:space="preserve"> and You pay the full c</w:t>
            </w:r>
            <w:r w:rsidRPr="005F4258">
              <w:rPr>
                <w:rFonts w:ascii="Arial" w:hAnsi="Arial" w:cs="Arial"/>
                <w:sz w:val="22"/>
                <w:szCs w:val="22"/>
              </w:rPr>
              <w:t xml:space="preserve">ost] </w:t>
            </w:r>
          </w:p>
          <w:p w14:paraId="52DD93E9" w14:textId="77777777" w:rsidR="0037631B" w:rsidRDefault="0037631B" w:rsidP="00B1414A">
            <w:pPr>
              <w:rPr>
                <w:rFonts w:ascii="Arial" w:hAnsi="Arial" w:cs="Arial"/>
                <w:sz w:val="22"/>
                <w:szCs w:val="22"/>
              </w:rPr>
            </w:pPr>
          </w:p>
          <w:p w14:paraId="19802963" w14:textId="77777777" w:rsidR="00B1414A" w:rsidRPr="005F4258" w:rsidRDefault="001A472E" w:rsidP="001A472E">
            <w:pPr>
              <w:rPr>
                <w:rFonts w:ascii="Arial" w:hAnsi="Arial" w:cs="Arial"/>
                <w:sz w:val="22"/>
                <w:szCs w:val="22"/>
              </w:rPr>
            </w:pPr>
            <w:r w:rsidRPr="00B1414A">
              <w:rPr>
                <w:rFonts w:ascii="Arial" w:hAnsi="Arial" w:cs="Arial"/>
                <w:sz w:val="22"/>
                <w:szCs w:val="22"/>
              </w:rPr>
              <w:t xml:space="preserve"> </w:t>
            </w:r>
          </w:p>
        </w:tc>
        <w:tc>
          <w:tcPr>
            <w:tcW w:w="571" w:type="pct"/>
          </w:tcPr>
          <w:p w14:paraId="64C08957" w14:textId="77777777" w:rsidR="00B449B1" w:rsidRPr="005F4258" w:rsidRDefault="00EB2207" w:rsidP="00F9363B">
            <w:pPr>
              <w:rPr>
                <w:rFonts w:ascii="Arial" w:hAnsi="Arial" w:cs="Arial"/>
                <w:sz w:val="22"/>
                <w:szCs w:val="22"/>
              </w:rPr>
            </w:pPr>
            <w:r>
              <w:rPr>
                <w:rFonts w:ascii="Arial" w:hAnsi="Arial" w:cs="Arial"/>
                <w:sz w:val="22"/>
                <w:szCs w:val="22"/>
              </w:rPr>
              <w:t>See benefit for d</w:t>
            </w:r>
            <w:r w:rsidR="00B449B1" w:rsidRPr="005F4258">
              <w:rPr>
                <w:rFonts w:ascii="Arial" w:hAnsi="Arial" w:cs="Arial"/>
                <w:sz w:val="22"/>
                <w:szCs w:val="22"/>
              </w:rPr>
              <w:t>escription</w:t>
            </w:r>
          </w:p>
        </w:tc>
      </w:tr>
      <w:tr w:rsidR="00F7149F" w:rsidRPr="005F4258" w14:paraId="6D086367" w14:textId="77777777" w:rsidTr="00F7149F">
        <w:tc>
          <w:tcPr>
            <w:tcW w:w="976" w:type="pct"/>
          </w:tcPr>
          <w:p w14:paraId="42822F58" w14:textId="77777777" w:rsidR="00C25E67" w:rsidRDefault="00B449B1" w:rsidP="00F9363B">
            <w:pPr>
              <w:rPr>
                <w:rFonts w:ascii="Arial" w:hAnsi="Arial" w:cs="Arial"/>
                <w:sz w:val="22"/>
                <w:szCs w:val="22"/>
              </w:rPr>
            </w:pPr>
            <w:r w:rsidRPr="005F4258">
              <w:rPr>
                <w:rFonts w:ascii="Arial" w:hAnsi="Arial" w:cs="Arial"/>
                <w:sz w:val="22"/>
                <w:szCs w:val="22"/>
              </w:rPr>
              <w:t xml:space="preserve">Specialist Office Visits </w:t>
            </w:r>
          </w:p>
          <w:p w14:paraId="175F249A" w14:textId="77777777" w:rsidR="00B449B1" w:rsidRPr="005F4258" w:rsidRDefault="00B449B1" w:rsidP="00F9363B">
            <w:pPr>
              <w:rPr>
                <w:rFonts w:ascii="Arial" w:hAnsi="Arial" w:cs="Arial"/>
                <w:sz w:val="22"/>
                <w:szCs w:val="22"/>
              </w:rPr>
            </w:pPr>
            <w:r w:rsidRPr="005F4258">
              <w:rPr>
                <w:rFonts w:ascii="Arial" w:hAnsi="Arial" w:cs="Arial"/>
                <w:sz w:val="22"/>
                <w:szCs w:val="22"/>
              </w:rPr>
              <w:t>(or Home Visits)</w:t>
            </w:r>
          </w:p>
          <w:p w14:paraId="380BF56C" w14:textId="77777777" w:rsidR="00B449B1" w:rsidRDefault="00B449B1" w:rsidP="00F9363B">
            <w:pPr>
              <w:rPr>
                <w:rFonts w:ascii="Arial" w:hAnsi="Arial" w:cs="Arial"/>
                <w:sz w:val="22"/>
                <w:szCs w:val="22"/>
              </w:rPr>
            </w:pPr>
          </w:p>
          <w:p w14:paraId="3DD30308" w14:textId="77777777" w:rsidR="00B1414A" w:rsidRDefault="00B1414A" w:rsidP="00F9363B">
            <w:pPr>
              <w:rPr>
                <w:rFonts w:ascii="Arial" w:hAnsi="Arial" w:cs="Arial"/>
                <w:sz w:val="22"/>
                <w:szCs w:val="22"/>
              </w:rPr>
            </w:pPr>
          </w:p>
          <w:p w14:paraId="632818BB" w14:textId="77777777" w:rsidR="00B1414A" w:rsidRDefault="00B1414A" w:rsidP="00F9363B">
            <w:pPr>
              <w:rPr>
                <w:rFonts w:ascii="Arial" w:hAnsi="Arial" w:cs="Arial"/>
                <w:sz w:val="22"/>
                <w:szCs w:val="22"/>
              </w:rPr>
            </w:pPr>
          </w:p>
          <w:p w14:paraId="14499B13" w14:textId="77777777" w:rsidR="005E7A73" w:rsidRDefault="005E7A73" w:rsidP="00F9363B">
            <w:pPr>
              <w:rPr>
                <w:rFonts w:ascii="Arial" w:hAnsi="Arial" w:cs="Arial"/>
                <w:sz w:val="22"/>
                <w:szCs w:val="22"/>
              </w:rPr>
            </w:pPr>
          </w:p>
          <w:p w14:paraId="66CED2E9" w14:textId="77777777" w:rsidR="00C25E67" w:rsidRDefault="00C25E67" w:rsidP="00F9363B">
            <w:pPr>
              <w:rPr>
                <w:rFonts w:ascii="Arial" w:hAnsi="Arial" w:cs="Arial"/>
                <w:sz w:val="22"/>
                <w:szCs w:val="22"/>
              </w:rPr>
            </w:pPr>
          </w:p>
          <w:p w14:paraId="277E1887" w14:textId="77777777" w:rsidR="005D0879" w:rsidRDefault="005D0879" w:rsidP="00F9363B">
            <w:pPr>
              <w:rPr>
                <w:rFonts w:ascii="Arial" w:hAnsi="Arial" w:cs="Arial"/>
                <w:sz w:val="22"/>
                <w:szCs w:val="22"/>
              </w:rPr>
            </w:pPr>
          </w:p>
          <w:p w14:paraId="2B7FAB64" w14:textId="77777777" w:rsidR="00A71AB6" w:rsidRDefault="00A71AB6" w:rsidP="00F9363B">
            <w:pPr>
              <w:rPr>
                <w:rFonts w:ascii="Arial" w:hAnsi="Arial" w:cs="Arial"/>
                <w:sz w:val="22"/>
                <w:szCs w:val="22"/>
              </w:rPr>
            </w:pPr>
          </w:p>
          <w:p w14:paraId="5BDEE595" w14:textId="77777777" w:rsidR="00870928" w:rsidRPr="005F4258" w:rsidRDefault="00870928" w:rsidP="00F9363B">
            <w:pPr>
              <w:rPr>
                <w:rFonts w:ascii="Arial" w:hAnsi="Arial" w:cs="Arial"/>
                <w:sz w:val="22"/>
                <w:szCs w:val="22"/>
              </w:rPr>
            </w:pPr>
          </w:p>
          <w:p w14:paraId="111A5F32" w14:textId="77777777" w:rsidR="00B449B1" w:rsidRPr="005F4258" w:rsidRDefault="0022179B" w:rsidP="00094A99">
            <w:pPr>
              <w:rPr>
                <w:rFonts w:ascii="Arial" w:hAnsi="Arial" w:cs="Arial"/>
                <w:sz w:val="22"/>
                <w:szCs w:val="22"/>
              </w:rPr>
            </w:pPr>
            <w:r>
              <w:rPr>
                <w:rFonts w:ascii="Arial" w:hAnsi="Arial" w:cs="Arial"/>
                <w:b/>
                <w:sz w:val="22"/>
                <w:szCs w:val="22"/>
              </w:rPr>
              <w:t>[</w:t>
            </w:r>
            <w:r w:rsidR="00B449B1" w:rsidRPr="005F4258">
              <w:rPr>
                <w:rFonts w:ascii="Arial" w:hAnsi="Arial" w:cs="Arial"/>
                <w:b/>
                <w:sz w:val="22"/>
                <w:szCs w:val="22"/>
              </w:rPr>
              <w:t>[Preauthorization; Referral</w:t>
            </w:r>
            <w:r>
              <w:rPr>
                <w:rFonts w:ascii="Arial" w:hAnsi="Arial" w:cs="Arial"/>
                <w:b/>
                <w:sz w:val="22"/>
                <w:szCs w:val="22"/>
              </w:rPr>
              <w:t>]</w:t>
            </w:r>
            <w:r w:rsidR="00B449B1" w:rsidRPr="005F4258">
              <w:rPr>
                <w:rFonts w:ascii="Arial" w:hAnsi="Arial" w:cs="Arial"/>
                <w:b/>
                <w:sz w:val="22"/>
                <w:szCs w:val="22"/>
              </w:rPr>
              <w:t xml:space="preserve"> </w:t>
            </w:r>
            <w:r w:rsidR="00094A99">
              <w:rPr>
                <w:rFonts w:ascii="Arial" w:hAnsi="Arial" w:cs="Arial"/>
                <w:b/>
                <w:sz w:val="22"/>
                <w:szCs w:val="22"/>
              </w:rPr>
              <w:t>r</w:t>
            </w:r>
            <w:r w:rsidR="00B449B1" w:rsidRPr="005F4258">
              <w:rPr>
                <w:rFonts w:ascii="Arial" w:hAnsi="Arial" w:cs="Arial"/>
                <w:b/>
                <w:sz w:val="22"/>
                <w:szCs w:val="22"/>
              </w:rPr>
              <w:t>equired]</w:t>
            </w:r>
          </w:p>
        </w:tc>
        <w:tc>
          <w:tcPr>
            <w:tcW w:w="1067" w:type="pct"/>
          </w:tcPr>
          <w:p w14:paraId="3BC2C161" w14:textId="77777777" w:rsidR="000C2C79" w:rsidRPr="005F4258" w:rsidRDefault="000C2C79" w:rsidP="000C2C79">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39817344"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362FC70E" w14:textId="77777777" w:rsidR="00CE1888" w:rsidRDefault="00B449B1" w:rsidP="00F9363B">
            <w:pPr>
              <w:rPr>
                <w:rFonts w:ascii="Arial" w:hAnsi="Arial" w:cs="Arial"/>
                <w:sz w:val="22"/>
                <w:szCs w:val="22"/>
              </w:rPr>
            </w:pPr>
            <w:r w:rsidRPr="005F4258">
              <w:rPr>
                <w:rFonts w:ascii="Arial" w:hAnsi="Arial" w:cs="Arial"/>
                <w:sz w:val="22"/>
                <w:szCs w:val="22"/>
              </w:rPr>
              <w:t xml:space="preserve">[% Coinsurance] </w:t>
            </w:r>
          </w:p>
          <w:p w14:paraId="61F42546" w14:textId="77777777" w:rsidR="006B310B" w:rsidRPr="00B1414A" w:rsidRDefault="006B310B" w:rsidP="006B310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E46C951" w14:textId="77777777" w:rsidR="007A5512" w:rsidRDefault="007A5512" w:rsidP="006B310B">
            <w:pPr>
              <w:rPr>
                <w:rFonts w:ascii="Arial" w:hAnsi="Arial" w:cs="Arial"/>
                <w:sz w:val="22"/>
                <w:szCs w:val="22"/>
              </w:rPr>
            </w:pPr>
            <w:r w:rsidRPr="00B1414A">
              <w:rPr>
                <w:rFonts w:ascii="Arial" w:hAnsi="Arial" w:cs="Arial"/>
                <w:sz w:val="22"/>
                <w:szCs w:val="22"/>
              </w:rPr>
              <w:lastRenderedPageBreak/>
              <w:t>[</w:t>
            </w:r>
            <w:r w:rsidR="005D740D">
              <w:rPr>
                <w:rFonts w:ascii="Arial" w:hAnsi="Arial" w:cs="Arial"/>
                <w:sz w:val="22"/>
                <w:szCs w:val="22"/>
              </w:rPr>
              <w:t>a</w:t>
            </w:r>
            <w:r w:rsidRPr="00B1414A">
              <w:rPr>
                <w:rFonts w:ascii="Arial" w:hAnsi="Arial" w:cs="Arial"/>
                <w:sz w:val="22"/>
                <w:szCs w:val="22"/>
              </w:rPr>
              <w:t xml:space="preserve">fter </w:t>
            </w:r>
            <w:r w:rsidR="00AE30D0">
              <w:rPr>
                <w:rFonts w:ascii="Arial" w:hAnsi="Arial" w:cs="Arial"/>
                <w:sz w:val="22"/>
                <w:szCs w:val="22"/>
              </w:rPr>
              <w:t>[</w:t>
            </w:r>
            <w:r w:rsidRPr="00B1414A">
              <w:rPr>
                <w:rFonts w:ascii="Arial" w:hAnsi="Arial" w:cs="Arial"/>
                <w:sz w:val="22"/>
                <w:szCs w:val="22"/>
              </w:rPr>
              <w:t>$</w:t>
            </w:r>
            <w:r w:rsidR="00AE30D0">
              <w:rPr>
                <w:rFonts w:ascii="Arial" w:hAnsi="Arial" w:cs="Arial"/>
                <w:sz w:val="22"/>
                <w:szCs w:val="22"/>
              </w:rPr>
              <w:t>; [XX] visit[s]] for</w:t>
            </w:r>
            <w:r w:rsidRPr="00B1414A">
              <w:rPr>
                <w:rFonts w:ascii="Arial" w:hAnsi="Arial" w:cs="Arial"/>
                <w:sz w:val="22"/>
                <w:szCs w:val="22"/>
              </w:rPr>
              <w:t xml:space="preserve"> [</w:t>
            </w:r>
            <w:r>
              <w:rPr>
                <w:rFonts w:ascii="Arial" w:hAnsi="Arial" w:cs="Arial"/>
                <w:sz w:val="22"/>
                <w:szCs w:val="22"/>
              </w:rPr>
              <w:t>Specialist</w:t>
            </w:r>
            <w:r w:rsidR="003812D8">
              <w:rPr>
                <w:rFonts w:ascii="Arial" w:hAnsi="Arial" w:cs="Arial"/>
                <w:sz w:val="22"/>
                <w:szCs w:val="22"/>
              </w:rPr>
              <w:t xml:space="preserve"> </w:t>
            </w:r>
            <w:r w:rsidRPr="00B1414A">
              <w:rPr>
                <w:rFonts w:ascii="Arial" w:hAnsi="Arial" w:cs="Arial"/>
                <w:sz w:val="22"/>
                <w:szCs w:val="22"/>
              </w:rPr>
              <w:t>Care; Office Visit] Allowance]</w:t>
            </w:r>
          </w:p>
          <w:p w14:paraId="2CA60EEE"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79978684"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45106FC9" w14:textId="77777777" w:rsidR="00287787" w:rsidRDefault="00287787" w:rsidP="0022179B">
            <w:pPr>
              <w:rPr>
                <w:rFonts w:ascii="Arial" w:hAnsi="Arial" w:cs="Arial"/>
                <w:b/>
                <w:sz w:val="22"/>
                <w:szCs w:val="22"/>
              </w:rPr>
            </w:pPr>
          </w:p>
          <w:p w14:paraId="229D5959" w14:textId="77777777" w:rsidR="00435C65" w:rsidRPr="00F70F03" w:rsidRDefault="0022179B"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09797152" w14:textId="77777777" w:rsidR="000C2C79" w:rsidRPr="005F4258" w:rsidRDefault="000C2C79" w:rsidP="000C2C79">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12FCFCEE"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r w:rsidR="005E7A73" w:rsidRPr="005E7A73">
              <w:rPr>
                <w:rFonts w:ascii="Arial" w:hAnsi="Arial" w:cs="Arial"/>
                <w:sz w:val="22"/>
                <w:szCs w:val="22"/>
              </w:rPr>
              <w:t xml:space="preserve">[with Referral] [without Referral] </w:t>
            </w:r>
          </w:p>
          <w:p w14:paraId="0E7FFB66" w14:textId="77777777" w:rsidR="00BD12F8" w:rsidRDefault="00B449B1" w:rsidP="00F9363B">
            <w:pPr>
              <w:rPr>
                <w:rFonts w:ascii="Arial" w:hAnsi="Arial" w:cs="Arial"/>
                <w:sz w:val="22"/>
                <w:szCs w:val="22"/>
              </w:rPr>
            </w:pPr>
            <w:r w:rsidRPr="005F4258">
              <w:rPr>
                <w:rFonts w:ascii="Arial" w:hAnsi="Arial" w:cs="Arial"/>
                <w:sz w:val="22"/>
                <w:szCs w:val="22"/>
              </w:rPr>
              <w:t>[% Coinsurance]</w:t>
            </w:r>
            <w:r w:rsidR="005E7A73">
              <w:rPr>
                <w:rFonts w:ascii="Arial" w:hAnsi="Arial" w:cs="Arial"/>
                <w:sz w:val="22"/>
                <w:szCs w:val="22"/>
              </w:rPr>
              <w:t xml:space="preserve"> </w:t>
            </w:r>
            <w:r w:rsidR="005E7A73" w:rsidRPr="005E7A73">
              <w:rPr>
                <w:rFonts w:ascii="Arial" w:hAnsi="Arial" w:cs="Arial"/>
                <w:sz w:val="22"/>
                <w:szCs w:val="22"/>
              </w:rPr>
              <w:t>[with Referral] [without Referral</w:t>
            </w:r>
            <w:r w:rsidR="00BD12F8">
              <w:rPr>
                <w:rFonts w:ascii="Arial" w:hAnsi="Arial" w:cs="Arial"/>
                <w:sz w:val="22"/>
                <w:szCs w:val="22"/>
              </w:rPr>
              <w:t>]</w:t>
            </w:r>
          </w:p>
          <w:p w14:paraId="5EDC2FBA" w14:textId="77777777" w:rsidR="00B449B1" w:rsidRDefault="006B310B" w:rsidP="00F9363B">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Deductible] </w:t>
            </w:r>
          </w:p>
          <w:p w14:paraId="401FCAD6" w14:textId="77777777" w:rsidR="007A5512" w:rsidRPr="00AF5984" w:rsidRDefault="007A5512" w:rsidP="007A5512">
            <w:pPr>
              <w:rPr>
                <w:rFonts w:ascii="Arial" w:hAnsi="Arial" w:cs="Arial"/>
                <w:sz w:val="22"/>
                <w:szCs w:val="22"/>
              </w:rPr>
            </w:pPr>
            <w:r w:rsidRPr="00AF5984">
              <w:rPr>
                <w:rFonts w:ascii="Arial" w:hAnsi="Arial" w:cs="Arial"/>
                <w:sz w:val="22"/>
                <w:szCs w:val="22"/>
              </w:rPr>
              <w:t>[</w:t>
            </w:r>
            <w:r w:rsidR="005D740D">
              <w:rPr>
                <w:rFonts w:ascii="Arial" w:hAnsi="Arial" w:cs="Arial"/>
                <w:sz w:val="22"/>
                <w:szCs w:val="22"/>
              </w:rPr>
              <w:t>a</w:t>
            </w:r>
            <w:r w:rsidRPr="00AF5984">
              <w:rPr>
                <w:rFonts w:ascii="Arial" w:hAnsi="Arial" w:cs="Arial"/>
                <w:sz w:val="22"/>
                <w:szCs w:val="22"/>
              </w:rPr>
              <w:t xml:space="preserve">fter </w:t>
            </w:r>
            <w:r w:rsidR="00AE30D0">
              <w:rPr>
                <w:rFonts w:ascii="Arial" w:hAnsi="Arial" w:cs="Arial"/>
                <w:sz w:val="22"/>
                <w:szCs w:val="22"/>
              </w:rPr>
              <w:t>[</w:t>
            </w:r>
            <w:r w:rsidRPr="00AF5984">
              <w:rPr>
                <w:rFonts w:ascii="Arial" w:hAnsi="Arial" w:cs="Arial"/>
                <w:sz w:val="22"/>
                <w:szCs w:val="22"/>
              </w:rPr>
              <w:t>$</w:t>
            </w:r>
            <w:r w:rsidR="00AE30D0">
              <w:rPr>
                <w:rFonts w:ascii="Arial" w:hAnsi="Arial" w:cs="Arial"/>
                <w:sz w:val="22"/>
                <w:szCs w:val="22"/>
              </w:rPr>
              <w:t xml:space="preserve">; [XX] visit[s]] for </w:t>
            </w:r>
            <w:r w:rsidRPr="00AF5984">
              <w:rPr>
                <w:rFonts w:ascii="Arial" w:hAnsi="Arial" w:cs="Arial"/>
                <w:sz w:val="22"/>
                <w:szCs w:val="22"/>
              </w:rPr>
              <w:t>[</w:t>
            </w:r>
            <w:r>
              <w:rPr>
                <w:rFonts w:ascii="Arial" w:hAnsi="Arial" w:cs="Arial"/>
                <w:sz w:val="22"/>
                <w:szCs w:val="22"/>
              </w:rPr>
              <w:t>Specialist</w:t>
            </w:r>
            <w:r w:rsidR="003812D8">
              <w:rPr>
                <w:rFonts w:ascii="Arial" w:hAnsi="Arial" w:cs="Arial"/>
                <w:sz w:val="22"/>
                <w:szCs w:val="22"/>
              </w:rPr>
              <w:t xml:space="preserve"> </w:t>
            </w:r>
            <w:r w:rsidRPr="00AF5984">
              <w:rPr>
                <w:rFonts w:ascii="Arial" w:hAnsi="Arial" w:cs="Arial"/>
                <w:sz w:val="22"/>
                <w:szCs w:val="22"/>
              </w:rPr>
              <w:t>Care; Office Visit] Allowance]</w:t>
            </w:r>
          </w:p>
          <w:p w14:paraId="1EB54C89"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2C45E09D"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0FC6AD65" w14:textId="77777777" w:rsidR="009B404A" w:rsidRDefault="009B404A" w:rsidP="00B1414A">
            <w:pPr>
              <w:rPr>
                <w:rFonts w:ascii="Arial" w:hAnsi="Arial" w:cs="Arial"/>
                <w:sz w:val="22"/>
                <w:szCs w:val="22"/>
              </w:rPr>
            </w:pPr>
          </w:p>
          <w:p w14:paraId="53F6C4AC" w14:textId="77777777" w:rsidR="00435C65" w:rsidRPr="00F70F03" w:rsidRDefault="0022179B"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3CE3D12D" w14:textId="77777777" w:rsidR="000C2C79" w:rsidRPr="005F4258" w:rsidRDefault="000C2C79" w:rsidP="000C2C79">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0ADC8B42" w14:textId="77777777" w:rsidR="00B449B1" w:rsidRPr="005F4258" w:rsidRDefault="00B449B1" w:rsidP="000C2C79">
            <w:pPr>
              <w:rPr>
                <w:rFonts w:ascii="Arial" w:hAnsi="Arial" w:cs="Arial"/>
                <w:sz w:val="22"/>
                <w:szCs w:val="22"/>
              </w:rPr>
            </w:pPr>
            <w:r w:rsidRPr="005F4258">
              <w:rPr>
                <w:rFonts w:ascii="Arial" w:hAnsi="Arial" w:cs="Arial"/>
                <w:sz w:val="22"/>
                <w:szCs w:val="22"/>
              </w:rPr>
              <w:t>[$ Copayment]</w:t>
            </w:r>
          </w:p>
          <w:p w14:paraId="49D729A2" w14:textId="77777777" w:rsidR="00D90E02" w:rsidRDefault="00B449B1" w:rsidP="00F9363B">
            <w:pPr>
              <w:rPr>
                <w:rFonts w:ascii="Arial" w:hAnsi="Arial" w:cs="Arial"/>
                <w:sz w:val="22"/>
                <w:szCs w:val="22"/>
              </w:rPr>
            </w:pPr>
            <w:r w:rsidRPr="005F4258">
              <w:rPr>
                <w:rFonts w:ascii="Arial" w:hAnsi="Arial" w:cs="Arial"/>
                <w:sz w:val="22"/>
                <w:szCs w:val="22"/>
              </w:rPr>
              <w:t xml:space="preserve">[% Coinsurance] </w:t>
            </w:r>
          </w:p>
          <w:p w14:paraId="5E6510B4"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663EB5F6"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0ED77FC7" w14:textId="77777777" w:rsidR="00F70F03" w:rsidRDefault="005D740D" w:rsidP="00F9363B">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Deductible] </w:t>
            </w:r>
            <w:r w:rsidR="00B449B1" w:rsidRPr="005F4258">
              <w:rPr>
                <w:rFonts w:ascii="Arial" w:hAnsi="Arial" w:cs="Arial"/>
                <w:sz w:val="22"/>
                <w:szCs w:val="22"/>
              </w:rPr>
              <w:t>[Non-P</w:t>
            </w:r>
            <w:r w:rsidR="00712634">
              <w:rPr>
                <w:rFonts w:ascii="Arial" w:hAnsi="Arial" w:cs="Arial"/>
                <w:sz w:val="22"/>
                <w:szCs w:val="22"/>
              </w:rPr>
              <w:t>articipating Provider s</w:t>
            </w:r>
            <w:r w:rsidR="00536908">
              <w:rPr>
                <w:rFonts w:ascii="Arial" w:hAnsi="Arial" w:cs="Arial"/>
                <w:sz w:val="22"/>
                <w:szCs w:val="22"/>
              </w:rPr>
              <w:t xml:space="preserve">ervices are not </w:t>
            </w:r>
            <w:r w:rsidR="00AD26C4">
              <w:rPr>
                <w:rFonts w:ascii="Arial" w:hAnsi="Arial" w:cs="Arial"/>
                <w:sz w:val="22"/>
                <w:szCs w:val="22"/>
              </w:rPr>
              <w:t>Covered</w:t>
            </w:r>
            <w:r w:rsidR="00536908">
              <w:rPr>
                <w:rFonts w:ascii="Arial" w:hAnsi="Arial" w:cs="Arial"/>
                <w:sz w:val="22"/>
                <w:szCs w:val="22"/>
              </w:rPr>
              <w:t xml:space="preserve"> and You pay the full c</w:t>
            </w:r>
            <w:r w:rsidR="00B449B1" w:rsidRPr="005F4258">
              <w:rPr>
                <w:rFonts w:ascii="Arial" w:hAnsi="Arial" w:cs="Arial"/>
                <w:sz w:val="22"/>
                <w:szCs w:val="22"/>
              </w:rPr>
              <w:t xml:space="preserve">ost] </w:t>
            </w:r>
          </w:p>
          <w:p w14:paraId="7C4DADDC" w14:textId="77777777" w:rsidR="00374167" w:rsidRDefault="00374167" w:rsidP="00B1414A">
            <w:pPr>
              <w:rPr>
                <w:rFonts w:ascii="Arial" w:hAnsi="Arial" w:cs="Arial"/>
                <w:sz w:val="22"/>
                <w:szCs w:val="22"/>
              </w:rPr>
            </w:pPr>
          </w:p>
          <w:p w14:paraId="4B13D672" w14:textId="77777777" w:rsidR="007C74ED" w:rsidRDefault="007C74ED" w:rsidP="00B1414A">
            <w:pPr>
              <w:rPr>
                <w:rFonts w:ascii="Arial" w:hAnsi="Arial" w:cs="Arial"/>
                <w:sz w:val="22"/>
                <w:szCs w:val="22"/>
              </w:rPr>
            </w:pPr>
          </w:p>
          <w:p w14:paraId="5316A144" w14:textId="77777777" w:rsidR="00435C65" w:rsidRPr="00F70F03" w:rsidRDefault="0022179B"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26357CFB"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35580298" w14:textId="77777777" w:rsidTr="00F7149F">
        <w:tc>
          <w:tcPr>
            <w:tcW w:w="976" w:type="pct"/>
          </w:tcPr>
          <w:p w14:paraId="75DA456D" w14:textId="77777777" w:rsidR="00B449B1" w:rsidRPr="005F4258" w:rsidRDefault="00B449B1" w:rsidP="000333DA">
            <w:pPr>
              <w:rPr>
                <w:rFonts w:ascii="Arial" w:hAnsi="Arial" w:cs="Arial"/>
                <w:b/>
                <w:sz w:val="22"/>
                <w:szCs w:val="22"/>
              </w:rPr>
            </w:pPr>
            <w:r w:rsidRPr="005F4258">
              <w:rPr>
                <w:rFonts w:ascii="Arial" w:hAnsi="Arial" w:cs="Arial"/>
                <w:b/>
                <w:sz w:val="22"/>
                <w:szCs w:val="22"/>
              </w:rPr>
              <w:t>PREVENTIVE CARE</w:t>
            </w:r>
          </w:p>
        </w:tc>
        <w:tc>
          <w:tcPr>
            <w:tcW w:w="1067" w:type="pct"/>
          </w:tcPr>
          <w:p w14:paraId="51A64CB9" w14:textId="77777777" w:rsidR="00B449B1" w:rsidRPr="005F4258" w:rsidRDefault="00B449B1" w:rsidP="000333DA">
            <w:pPr>
              <w:rPr>
                <w:rFonts w:ascii="Arial" w:hAnsi="Arial" w:cs="Arial"/>
                <w:b/>
                <w:sz w:val="22"/>
                <w:szCs w:val="22"/>
              </w:rPr>
            </w:pPr>
            <w:r w:rsidRPr="005F4258">
              <w:rPr>
                <w:rFonts w:ascii="Arial" w:hAnsi="Arial" w:cs="Arial"/>
                <w:b/>
                <w:sz w:val="22"/>
                <w:szCs w:val="22"/>
              </w:rPr>
              <w:t xml:space="preserve">[Preferred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73DA4539" w14:textId="77777777" w:rsidR="00B449B1" w:rsidRPr="005F4258" w:rsidRDefault="00B449B1" w:rsidP="000333DA">
            <w:pPr>
              <w:rPr>
                <w:rFonts w:ascii="Arial" w:hAnsi="Arial" w:cs="Arial"/>
                <w:b/>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217" w:type="pct"/>
          </w:tcPr>
          <w:p w14:paraId="179E8AC1" w14:textId="77777777" w:rsidR="00B449B1" w:rsidRPr="005F4258" w:rsidRDefault="00B449B1" w:rsidP="000333DA">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Member Responsibility for Cost-Sh</w:t>
            </w:r>
            <w:r>
              <w:rPr>
                <w:rFonts w:ascii="Arial" w:hAnsi="Arial" w:cs="Arial"/>
                <w:b/>
                <w:sz w:val="22"/>
                <w:szCs w:val="22"/>
              </w:rPr>
              <w:t>aring</w:t>
            </w:r>
          </w:p>
        </w:tc>
        <w:tc>
          <w:tcPr>
            <w:tcW w:w="571" w:type="pct"/>
          </w:tcPr>
          <w:p w14:paraId="383DC915" w14:textId="77777777" w:rsidR="00B449B1" w:rsidRPr="005F4258" w:rsidRDefault="00B449B1" w:rsidP="000333DA">
            <w:pPr>
              <w:rPr>
                <w:rFonts w:ascii="Arial" w:hAnsi="Arial" w:cs="Arial"/>
                <w:b/>
                <w:sz w:val="22"/>
                <w:szCs w:val="22"/>
              </w:rPr>
            </w:pPr>
            <w:r w:rsidRPr="005F4258">
              <w:rPr>
                <w:rFonts w:ascii="Arial" w:hAnsi="Arial" w:cs="Arial"/>
                <w:b/>
                <w:sz w:val="22"/>
                <w:szCs w:val="22"/>
              </w:rPr>
              <w:t>Limits</w:t>
            </w:r>
          </w:p>
        </w:tc>
      </w:tr>
      <w:tr w:rsidR="00F7149F" w:rsidRPr="005F4258" w14:paraId="3132B0D3" w14:textId="77777777" w:rsidTr="00F7149F">
        <w:tc>
          <w:tcPr>
            <w:tcW w:w="976" w:type="pct"/>
          </w:tcPr>
          <w:p w14:paraId="0C686481" w14:textId="77777777" w:rsidR="00B449B1" w:rsidRPr="005F4258" w:rsidRDefault="00B449B1" w:rsidP="00CE1888">
            <w:pPr>
              <w:numPr>
                <w:ilvl w:val="0"/>
                <w:numId w:val="5"/>
              </w:numPr>
              <w:tabs>
                <w:tab w:val="clear" w:pos="720"/>
                <w:tab w:val="num" w:pos="0"/>
              </w:tabs>
              <w:ind w:left="360"/>
              <w:rPr>
                <w:rFonts w:ascii="Arial" w:hAnsi="Arial" w:cs="Arial"/>
                <w:sz w:val="22"/>
                <w:szCs w:val="22"/>
              </w:rPr>
            </w:pPr>
            <w:r w:rsidRPr="005F4258">
              <w:rPr>
                <w:rFonts w:ascii="Arial" w:hAnsi="Arial" w:cs="Arial"/>
                <w:sz w:val="22"/>
                <w:szCs w:val="22"/>
              </w:rPr>
              <w:t>Well Child Visits and Immunizations*</w:t>
            </w:r>
          </w:p>
          <w:p w14:paraId="1BE44FD4" w14:textId="77777777" w:rsidR="00B449B1" w:rsidRPr="005F4258" w:rsidRDefault="00B449B1" w:rsidP="00CE1888">
            <w:pPr>
              <w:ind w:left="360" w:hanging="360"/>
              <w:rPr>
                <w:rFonts w:ascii="Arial" w:hAnsi="Arial" w:cs="Arial"/>
                <w:sz w:val="22"/>
                <w:szCs w:val="22"/>
              </w:rPr>
            </w:pPr>
          </w:p>
          <w:p w14:paraId="20D73CE1" w14:textId="77777777" w:rsidR="00B449B1" w:rsidRPr="005F4258" w:rsidRDefault="00B449B1" w:rsidP="00CE1888">
            <w:pPr>
              <w:ind w:left="360" w:hanging="360"/>
              <w:rPr>
                <w:rFonts w:ascii="Arial" w:hAnsi="Arial" w:cs="Arial"/>
                <w:sz w:val="22"/>
                <w:szCs w:val="22"/>
              </w:rPr>
            </w:pPr>
          </w:p>
          <w:p w14:paraId="7C473470" w14:textId="77777777" w:rsidR="00B449B1" w:rsidRDefault="00B449B1" w:rsidP="00CE1888">
            <w:pPr>
              <w:ind w:left="360" w:hanging="360"/>
              <w:rPr>
                <w:rFonts w:ascii="Arial" w:hAnsi="Arial" w:cs="Arial"/>
                <w:sz w:val="22"/>
                <w:szCs w:val="22"/>
              </w:rPr>
            </w:pPr>
          </w:p>
          <w:p w14:paraId="52B3AF70" w14:textId="77777777" w:rsidR="00374167" w:rsidRDefault="00374167" w:rsidP="00CE1888">
            <w:pPr>
              <w:ind w:left="360" w:hanging="360"/>
              <w:rPr>
                <w:rFonts w:ascii="Arial" w:hAnsi="Arial" w:cs="Arial"/>
                <w:sz w:val="22"/>
                <w:szCs w:val="22"/>
              </w:rPr>
            </w:pPr>
          </w:p>
          <w:p w14:paraId="525E342D" w14:textId="77777777" w:rsidR="00870928" w:rsidRDefault="00870928" w:rsidP="00CE1888">
            <w:pPr>
              <w:ind w:left="360" w:hanging="360"/>
              <w:rPr>
                <w:rFonts w:ascii="Arial" w:hAnsi="Arial" w:cs="Arial"/>
                <w:sz w:val="22"/>
                <w:szCs w:val="22"/>
              </w:rPr>
            </w:pPr>
          </w:p>
          <w:p w14:paraId="0304900C" w14:textId="77777777" w:rsidR="00CE1888" w:rsidRDefault="00CE1888" w:rsidP="00CE1888">
            <w:pPr>
              <w:numPr>
                <w:ilvl w:val="0"/>
                <w:numId w:val="5"/>
              </w:numPr>
              <w:tabs>
                <w:tab w:val="clear" w:pos="720"/>
                <w:tab w:val="num" w:pos="360"/>
              </w:tabs>
              <w:ind w:hanging="720"/>
              <w:rPr>
                <w:rFonts w:ascii="Arial" w:hAnsi="Arial" w:cs="Arial"/>
                <w:sz w:val="22"/>
                <w:szCs w:val="22"/>
              </w:rPr>
            </w:pPr>
            <w:r>
              <w:rPr>
                <w:rFonts w:ascii="Arial" w:hAnsi="Arial" w:cs="Arial"/>
                <w:sz w:val="22"/>
                <w:szCs w:val="22"/>
              </w:rPr>
              <w:t>Adult Annual Physical</w:t>
            </w:r>
          </w:p>
          <w:p w14:paraId="6116CCD6" w14:textId="77777777" w:rsidR="00B449B1" w:rsidRPr="005F4258" w:rsidRDefault="00B449B1" w:rsidP="00CE1888">
            <w:pPr>
              <w:ind w:left="360"/>
              <w:rPr>
                <w:rFonts w:ascii="Arial" w:hAnsi="Arial" w:cs="Arial"/>
                <w:sz w:val="22"/>
                <w:szCs w:val="22"/>
              </w:rPr>
            </w:pPr>
            <w:r w:rsidRPr="005F4258">
              <w:rPr>
                <w:rFonts w:ascii="Arial" w:hAnsi="Arial" w:cs="Arial"/>
                <w:sz w:val="22"/>
                <w:szCs w:val="22"/>
              </w:rPr>
              <w:t>Examinations*</w:t>
            </w:r>
          </w:p>
          <w:p w14:paraId="42BD1B97" w14:textId="77777777" w:rsidR="00B449B1" w:rsidRPr="005F4258" w:rsidRDefault="00B449B1" w:rsidP="00CE1888">
            <w:pPr>
              <w:ind w:left="360" w:hanging="360"/>
              <w:rPr>
                <w:rFonts w:ascii="Arial" w:hAnsi="Arial" w:cs="Arial"/>
                <w:sz w:val="22"/>
                <w:szCs w:val="22"/>
              </w:rPr>
            </w:pPr>
          </w:p>
          <w:p w14:paraId="6BD84545" w14:textId="77777777" w:rsidR="00B449B1" w:rsidRPr="005F4258" w:rsidRDefault="00B449B1" w:rsidP="00CE1888">
            <w:pPr>
              <w:ind w:left="360" w:hanging="360"/>
              <w:rPr>
                <w:rFonts w:ascii="Arial" w:hAnsi="Arial" w:cs="Arial"/>
                <w:sz w:val="22"/>
                <w:szCs w:val="22"/>
              </w:rPr>
            </w:pPr>
          </w:p>
          <w:p w14:paraId="62E66AF7" w14:textId="77777777" w:rsidR="00B449B1" w:rsidRDefault="00B449B1" w:rsidP="00CE1888">
            <w:pPr>
              <w:ind w:left="360" w:hanging="360"/>
              <w:rPr>
                <w:rFonts w:ascii="Arial" w:hAnsi="Arial" w:cs="Arial"/>
                <w:sz w:val="22"/>
                <w:szCs w:val="22"/>
              </w:rPr>
            </w:pPr>
          </w:p>
          <w:p w14:paraId="3CA26C28" w14:textId="77777777" w:rsidR="00870928" w:rsidRDefault="00870928" w:rsidP="00CE1888">
            <w:pPr>
              <w:ind w:left="360" w:hanging="360"/>
              <w:rPr>
                <w:rFonts w:ascii="Arial" w:hAnsi="Arial" w:cs="Arial"/>
                <w:sz w:val="22"/>
                <w:szCs w:val="22"/>
              </w:rPr>
            </w:pPr>
          </w:p>
          <w:p w14:paraId="3E1C1FFC" w14:textId="77777777" w:rsidR="00B449B1" w:rsidRDefault="00B449B1" w:rsidP="00CE1888">
            <w:pPr>
              <w:ind w:left="360" w:hanging="360"/>
              <w:rPr>
                <w:rFonts w:ascii="Arial" w:hAnsi="Arial" w:cs="Arial"/>
                <w:sz w:val="22"/>
                <w:szCs w:val="22"/>
              </w:rPr>
            </w:pPr>
          </w:p>
          <w:p w14:paraId="5803DE23"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Adult Immunizations*</w:t>
            </w:r>
          </w:p>
          <w:p w14:paraId="276DCB85" w14:textId="77777777" w:rsidR="00B449B1" w:rsidRPr="005F4258" w:rsidRDefault="00B449B1" w:rsidP="00CE1888">
            <w:pPr>
              <w:ind w:left="360" w:hanging="360"/>
              <w:rPr>
                <w:rFonts w:ascii="Arial" w:hAnsi="Arial" w:cs="Arial"/>
                <w:sz w:val="22"/>
                <w:szCs w:val="22"/>
              </w:rPr>
            </w:pPr>
          </w:p>
          <w:p w14:paraId="3A2568E3" w14:textId="77777777" w:rsidR="00B449B1" w:rsidRPr="005F4258" w:rsidRDefault="00B449B1" w:rsidP="00CE1888">
            <w:pPr>
              <w:ind w:left="360" w:hanging="360"/>
              <w:rPr>
                <w:rFonts w:ascii="Arial" w:hAnsi="Arial" w:cs="Arial"/>
                <w:sz w:val="22"/>
                <w:szCs w:val="22"/>
              </w:rPr>
            </w:pPr>
          </w:p>
          <w:p w14:paraId="48358F73" w14:textId="77777777" w:rsidR="00B449B1" w:rsidRPr="005F4258" w:rsidRDefault="00B449B1" w:rsidP="00CE1888">
            <w:pPr>
              <w:ind w:left="360" w:hanging="360"/>
              <w:rPr>
                <w:rFonts w:ascii="Arial" w:hAnsi="Arial" w:cs="Arial"/>
                <w:sz w:val="22"/>
                <w:szCs w:val="22"/>
              </w:rPr>
            </w:pPr>
          </w:p>
          <w:p w14:paraId="49CD1774" w14:textId="77777777" w:rsidR="00B449B1" w:rsidRDefault="00B449B1" w:rsidP="00CE1888">
            <w:pPr>
              <w:ind w:left="360" w:hanging="360"/>
              <w:rPr>
                <w:rFonts w:ascii="Arial" w:hAnsi="Arial" w:cs="Arial"/>
                <w:sz w:val="22"/>
                <w:szCs w:val="22"/>
              </w:rPr>
            </w:pPr>
          </w:p>
          <w:p w14:paraId="5C098D76" w14:textId="77777777" w:rsidR="00870928" w:rsidRDefault="00870928" w:rsidP="00CE1888">
            <w:pPr>
              <w:ind w:left="360" w:hanging="360"/>
              <w:rPr>
                <w:rFonts w:ascii="Arial" w:hAnsi="Arial" w:cs="Arial"/>
                <w:sz w:val="22"/>
                <w:szCs w:val="22"/>
              </w:rPr>
            </w:pPr>
          </w:p>
          <w:p w14:paraId="7584DD47" w14:textId="77777777" w:rsidR="00640C07" w:rsidRDefault="00640C07" w:rsidP="00CE1888">
            <w:pPr>
              <w:ind w:left="360" w:hanging="360"/>
              <w:rPr>
                <w:rFonts w:ascii="Arial" w:hAnsi="Arial" w:cs="Arial"/>
                <w:sz w:val="22"/>
                <w:szCs w:val="22"/>
              </w:rPr>
            </w:pPr>
          </w:p>
          <w:p w14:paraId="0529DED6"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Routine Gynecological Services/Well Woman Exams*</w:t>
            </w:r>
          </w:p>
          <w:p w14:paraId="32567CE7" w14:textId="77777777" w:rsidR="00B449B1" w:rsidRPr="005F4258" w:rsidRDefault="00B449B1" w:rsidP="00CE1888">
            <w:pPr>
              <w:ind w:left="360" w:hanging="360"/>
              <w:rPr>
                <w:rFonts w:ascii="Arial" w:hAnsi="Arial" w:cs="Arial"/>
                <w:sz w:val="22"/>
                <w:szCs w:val="22"/>
              </w:rPr>
            </w:pPr>
          </w:p>
          <w:p w14:paraId="3B02767F" w14:textId="77777777" w:rsidR="00B449B1" w:rsidRDefault="00B449B1" w:rsidP="00CE1888">
            <w:pPr>
              <w:ind w:left="360" w:hanging="360"/>
              <w:rPr>
                <w:rFonts w:ascii="Arial" w:hAnsi="Arial" w:cs="Arial"/>
                <w:sz w:val="22"/>
                <w:szCs w:val="22"/>
              </w:rPr>
            </w:pPr>
          </w:p>
          <w:p w14:paraId="6888B209" w14:textId="77777777" w:rsidR="00374167" w:rsidRDefault="00374167" w:rsidP="00CE1888">
            <w:pPr>
              <w:ind w:left="360" w:hanging="360"/>
              <w:rPr>
                <w:rFonts w:ascii="Arial" w:hAnsi="Arial" w:cs="Arial"/>
                <w:sz w:val="22"/>
                <w:szCs w:val="22"/>
              </w:rPr>
            </w:pPr>
          </w:p>
          <w:p w14:paraId="5F23038C" w14:textId="77777777" w:rsidR="00647423" w:rsidRDefault="00647423" w:rsidP="00CE1888">
            <w:pPr>
              <w:ind w:left="360" w:hanging="360"/>
              <w:rPr>
                <w:rFonts w:ascii="Arial" w:hAnsi="Arial" w:cs="Arial"/>
                <w:sz w:val="22"/>
                <w:szCs w:val="22"/>
              </w:rPr>
            </w:pPr>
          </w:p>
          <w:p w14:paraId="5D4BEA80" w14:textId="77777777" w:rsidR="007E730C" w:rsidRPr="005F4258" w:rsidRDefault="007E730C" w:rsidP="00CE1888">
            <w:pPr>
              <w:ind w:left="360" w:hanging="360"/>
              <w:rPr>
                <w:rFonts w:ascii="Arial" w:hAnsi="Arial" w:cs="Arial"/>
                <w:sz w:val="22"/>
                <w:szCs w:val="22"/>
              </w:rPr>
            </w:pPr>
          </w:p>
          <w:p w14:paraId="447005C5" w14:textId="77777777" w:rsidR="00B449B1" w:rsidRPr="005F4258" w:rsidRDefault="00D35091" w:rsidP="00D35091">
            <w:pPr>
              <w:numPr>
                <w:ilvl w:val="0"/>
                <w:numId w:val="5"/>
              </w:numPr>
              <w:tabs>
                <w:tab w:val="clear" w:pos="720"/>
                <w:tab w:val="num" w:pos="360"/>
              </w:tabs>
              <w:ind w:left="360"/>
              <w:rPr>
                <w:rFonts w:ascii="Arial" w:hAnsi="Arial" w:cs="Arial"/>
                <w:sz w:val="22"/>
                <w:szCs w:val="22"/>
              </w:rPr>
            </w:pPr>
            <w:r>
              <w:rPr>
                <w:rFonts w:ascii="Arial" w:hAnsi="Arial" w:cs="Arial"/>
                <w:sz w:val="22"/>
                <w:szCs w:val="22"/>
              </w:rPr>
              <w:t>Mammograms</w:t>
            </w:r>
            <w:r w:rsidRPr="00D35091">
              <w:rPr>
                <w:rFonts w:ascii="Arial" w:hAnsi="Arial" w:cs="Arial"/>
                <w:sz w:val="22"/>
                <w:szCs w:val="22"/>
              </w:rPr>
              <w:t>, Screening and Diagnostic Imaging for the Detection of Breast Cancer</w:t>
            </w:r>
          </w:p>
          <w:p w14:paraId="189A252B" w14:textId="77777777" w:rsidR="00B449B1" w:rsidRPr="005F4258" w:rsidRDefault="00B449B1" w:rsidP="00640C07">
            <w:pPr>
              <w:rPr>
                <w:rFonts w:ascii="Arial" w:hAnsi="Arial" w:cs="Arial"/>
                <w:sz w:val="22"/>
                <w:szCs w:val="22"/>
              </w:rPr>
            </w:pPr>
          </w:p>
          <w:p w14:paraId="6C90AAD9" w14:textId="77777777" w:rsidR="00B449B1" w:rsidRPr="005F4258" w:rsidRDefault="00DF7646" w:rsidP="00CE1888">
            <w:pPr>
              <w:numPr>
                <w:ilvl w:val="0"/>
                <w:numId w:val="5"/>
              </w:numPr>
              <w:tabs>
                <w:tab w:val="clear" w:pos="720"/>
                <w:tab w:val="num" w:pos="360"/>
              </w:tabs>
              <w:ind w:left="360"/>
              <w:rPr>
                <w:rFonts w:ascii="Arial" w:hAnsi="Arial" w:cs="Arial"/>
                <w:sz w:val="22"/>
                <w:szCs w:val="22"/>
              </w:rPr>
            </w:pPr>
            <w:r>
              <w:rPr>
                <w:rFonts w:ascii="Arial" w:hAnsi="Arial" w:cs="Arial"/>
                <w:sz w:val="22"/>
                <w:szCs w:val="22"/>
              </w:rPr>
              <w:t>[</w:t>
            </w:r>
            <w:r w:rsidR="00B449B1" w:rsidRPr="005F4258">
              <w:rPr>
                <w:rFonts w:ascii="Arial" w:hAnsi="Arial" w:cs="Arial"/>
                <w:sz w:val="22"/>
                <w:szCs w:val="22"/>
              </w:rPr>
              <w:t>Sterilization Procedures for Women*]</w:t>
            </w:r>
          </w:p>
          <w:p w14:paraId="04F74AEF" w14:textId="77777777" w:rsidR="00B449B1" w:rsidRPr="005F4258" w:rsidRDefault="00B449B1" w:rsidP="00CE1888">
            <w:pPr>
              <w:ind w:left="360" w:hanging="360"/>
              <w:rPr>
                <w:rFonts w:ascii="Arial" w:hAnsi="Arial" w:cs="Arial"/>
                <w:sz w:val="22"/>
                <w:szCs w:val="22"/>
              </w:rPr>
            </w:pPr>
          </w:p>
          <w:p w14:paraId="1E026F4B" w14:textId="77777777" w:rsidR="00B449B1" w:rsidRDefault="00B449B1" w:rsidP="00CE1888">
            <w:pPr>
              <w:ind w:left="360" w:hanging="360"/>
              <w:rPr>
                <w:rFonts w:ascii="Arial" w:hAnsi="Arial" w:cs="Arial"/>
                <w:sz w:val="22"/>
                <w:szCs w:val="22"/>
              </w:rPr>
            </w:pPr>
          </w:p>
          <w:p w14:paraId="5E745A20" w14:textId="77777777" w:rsidR="0025656A" w:rsidRDefault="0025656A" w:rsidP="00CE1888">
            <w:pPr>
              <w:ind w:left="360" w:hanging="360"/>
              <w:rPr>
                <w:rFonts w:ascii="Arial" w:hAnsi="Arial" w:cs="Arial"/>
                <w:sz w:val="22"/>
                <w:szCs w:val="22"/>
              </w:rPr>
            </w:pPr>
          </w:p>
          <w:p w14:paraId="4561FB70"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[Vasectomy]</w:t>
            </w:r>
          </w:p>
          <w:p w14:paraId="5AF7C2D7" w14:textId="77777777" w:rsidR="00B449B1" w:rsidRPr="005F4258" w:rsidRDefault="00B449B1" w:rsidP="00CE1888">
            <w:pPr>
              <w:ind w:left="360" w:hanging="360"/>
              <w:rPr>
                <w:rFonts w:ascii="Arial" w:hAnsi="Arial" w:cs="Arial"/>
                <w:sz w:val="22"/>
                <w:szCs w:val="22"/>
              </w:rPr>
            </w:pPr>
          </w:p>
          <w:p w14:paraId="6DFA930F" w14:textId="77777777" w:rsidR="00B449B1" w:rsidRPr="005F4258" w:rsidRDefault="00B449B1" w:rsidP="00CE1888">
            <w:pPr>
              <w:ind w:left="360" w:hanging="360"/>
              <w:rPr>
                <w:rFonts w:ascii="Arial" w:hAnsi="Arial" w:cs="Arial"/>
                <w:sz w:val="22"/>
                <w:szCs w:val="22"/>
              </w:rPr>
            </w:pPr>
          </w:p>
          <w:p w14:paraId="40E8A84D" w14:textId="77777777" w:rsidR="00B449B1" w:rsidRPr="005F4258" w:rsidRDefault="00B449B1" w:rsidP="00CE1888">
            <w:pPr>
              <w:ind w:left="360" w:hanging="360"/>
              <w:rPr>
                <w:rFonts w:ascii="Arial" w:hAnsi="Arial" w:cs="Arial"/>
                <w:sz w:val="22"/>
                <w:szCs w:val="22"/>
              </w:rPr>
            </w:pPr>
          </w:p>
          <w:p w14:paraId="388D6392" w14:textId="77777777" w:rsidR="00B449B1" w:rsidRDefault="00B449B1" w:rsidP="00CE1888">
            <w:pPr>
              <w:ind w:left="360" w:hanging="360"/>
              <w:rPr>
                <w:rFonts w:ascii="Arial" w:hAnsi="Arial" w:cs="Arial"/>
                <w:sz w:val="22"/>
                <w:szCs w:val="22"/>
              </w:rPr>
            </w:pPr>
          </w:p>
          <w:p w14:paraId="2331AA76" w14:textId="77777777" w:rsidR="00870928" w:rsidRDefault="00870928" w:rsidP="00CE1888">
            <w:pPr>
              <w:ind w:left="360" w:hanging="360"/>
              <w:rPr>
                <w:rFonts w:ascii="Arial" w:hAnsi="Arial" w:cs="Arial"/>
                <w:sz w:val="22"/>
                <w:szCs w:val="22"/>
              </w:rPr>
            </w:pPr>
          </w:p>
          <w:p w14:paraId="43654337" w14:textId="77777777" w:rsidR="00A71AB6" w:rsidRDefault="00A71AB6" w:rsidP="00CE1888">
            <w:pPr>
              <w:rPr>
                <w:rFonts w:ascii="Arial" w:hAnsi="Arial" w:cs="Arial"/>
                <w:sz w:val="22"/>
                <w:szCs w:val="22"/>
              </w:rPr>
            </w:pPr>
          </w:p>
          <w:p w14:paraId="1ED0605C" w14:textId="77777777" w:rsidR="00A71AB6" w:rsidRDefault="00A71AB6" w:rsidP="00CE1888">
            <w:pPr>
              <w:rPr>
                <w:rFonts w:ascii="Arial" w:hAnsi="Arial" w:cs="Arial"/>
                <w:sz w:val="22"/>
                <w:szCs w:val="22"/>
              </w:rPr>
            </w:pPr>
          </w:p>
          <w:p w14:paraId="3B0D78EC" w14:textId="77777777" w:rsidR="005E3251" w:rsidRDefault="005E3251" w:rsidP="00CE1888">
            <w:pPr>
              <w:rPr>
                <w:rFonts w:ascii="Arial" w:hAnsi="Arial" w:cs="Arial"/>
                <w:sz w:val="22"/>
                <w:szCs w:val="22"/>
              </w:rPr>
            </w:pPr>
          </w:p>
          <w:p w14:paraId="0EE4C4DD" w14:textId="77777777" w:rsidR="0096743C" w:rsidRDefault="0096743C" w:rsidP="00CE1888">
            <w:pPr>
              <w:rPr>
                <w:rFonts w:ascii="Arial" w:hAnsi="Arial" w:cs="Arial"/>
                <w:sz w:val="22"/>
                <w:szCs w:val="22"/>
              </w:rPr>
            </w:pPr>
          </w:p>
          <w:p w14:paraId="7960FE91" w14:textId="77777777" w:rsidR="0096743C" w:rsidRDefault="0096743C" w:rsidP="00CE1888">
            <w:pPr>
              <w:rPr>
                <w:rFonts w:ascii="Arial" w:hAnsi="Arial" w:cs="Arial"/>
                <w:sz w:val="22"/>
                <w:szCs w:val="22"/>
              </w:rPr>
            </w:pPr>
          </w:p>
          <w:p w14:paraId="1912E7EE" w14:textId="77777777" w:rsidR="0096743C" w:rsidRDefault="0096743C" w:rsidP="00CE1888">
            <w:pPr>
              <w:rPr>
                <w:rFonts w:ascii="Arial" w:hAnsi="Arial" w:cs="Arial"/>
                <w:sz w:val="22"/>
                <w:szCs w:val="22"/>
              </w:rPr>
            </w:pPr>
          </w:p>
          <w:p w14:paraId="055854A1" w14:textId="77777777" w:rsidR="0096743C" w:rsidRDefault="0096743C" w:rsidP="00CE1888">
            <w:pPr>
              <w:rPr>
                <w:rFonts w:ascii="Arial" w:hAnsi="Arial" w:cs="Arial"/>
                <w:sz w:val="22"/>
                <w:szCs w:val="22"/>
              </w:rPr>
            </w:pPr>
          </w:p>
          <w:p w14:paraId="28B35CB0" w14:textId="77777777" w:rsidR="0096743C" w:rsidRDefault="0096743C" w:rsidP="00CE1888">
            <w:pPr>
              <w:rPr>
                <w:rFonts w:ascii="Arial" w:hAnsi="Arial" w:cs="Arial"/>
                <w:sz w:val="22"/>
                <w:szCs w:val="22"/>
              </w:rPr>
            </w:pPr>
          </w:p>
          <w:p w14:paraId="03F78842" w14:textId="77777777" w:rsidR="00640C07" w:rsidRDefault="00640C07" w:rsidP="00CE1888">
            <w:pPr>
              <w:rPr>
                <w:rFonts w:ascii="Arial" w:hAnsi="Arial" w:cs="Arial"/>
                <w:sz w:val="22"/>
                <w:szCs w:val="22"/>
              </w:rPr>
            </w:pPr>
          </w:p>
          <w:p w14:paraId="4A3307EB" w14:textId="77777777" w:rsidR="005E3251" w:rsidRDefault="005E3251" w:rsidP="00CE1888">
            <w:pPr>
              <w:rPr>
                <w:rFonts w:ascii="Arial" w:hAnsi="Arial" w:cs="Arial"/>
                <w:sz w:val="22"/>
                <w:szCs w:val="22"/>
              </w:rPr>
            </w:pPr>
          </w:p>
          <w:p w14:paraId="22C3A833"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Bone Density Testing*</w:t>
            </w:r>
          </w:p>
          <w:p w14:paraId="47188099" w14:textId="77777777" w:rsidR="00B449B1" w:rsidRDefault="00B449B1" w:rsidP="00CE1888">
            <w:pPr>
              <w:pStyle w:val="ListParagraph"/>
              <w:ind w:left="360" w:hanging="360"/>
              <w:rPr>
                <w:rFonts w:ascii="Arial" w:hAnsi="Arial" w:cs="Arial"/>
                <w:sz w:val="22"/>
                <w:szCs w:val="22"/>
              </w:rPr>
            </w:pPr>
          </w:p>
          <w:p w14:paraId="120A3FC8" w14:textId="77777777" w:rsidR="005733B6" w:rsidRPr="005F4258" w:rsidRDefault="005733B6" w:rsidP="00CE1888">
            <w:pPr>
              <w:pStyle w:val="ListParagraph"/>
              <w:ind w:left="360" w:hanging="360"/>
              <w:rPr>
                <w:rFonts w:ascii="Arial" w:hAnsi="Arial" w:cs="Arial"/>
                <w:sz w:val="22"/>
                <w:szCs w:val="22"/>
              </w:rPr>
            </w:pPr>
          </w:p>
          <w:p w14:paraId="2E3D9919" w14:textId="77777777" w:rsidR="00B449B1" w:rsidRPr="005F4258" w:rsidRDefault="00B449B1" w:rsidP="00CE1888">
            <w:pPr>
              <w:pStyle w:val="ListParagraph"/>
              <w:ind w:left="360" w:hanging="360"/>
              <w:rPr>
                <w:rFonts w:ascii="Arial" w:hAnsi="Arial" w:cs="Arial"/>
                <w:sz w:val="22"/>
                <w:szCs w:val="22"/>
              </w:rPr>
            </w:pPr>
          </w:p>
          <w:p w14:paraId="0C272BD4" w14:textId="77777777" w:rsidR="00B449B1" w:rsidRDefault="00B449B1" w:rsidP="00A71AB6">
            <w:pPr>
              <w:pStyle w:val="ListParagraph"/>
              <w:ind w:left="0"/>
              <w:rPr>
                <w:rFonts w:ascii="Arial" w:hAnsi="Arial" w:cs="Arial"/>
                <w:sz w:val="22"/>
                <w:szCs w:val="22"/>
              </w:rPr>
            </w:pPr>
          </w:p>
          <w:p w14:paraId="55C90C07" w14:textId="77777777" w:rsidR="00CB09FB" w:rsidRDefault="00CB09FB" w:rsidP="00CE1888">
            <w:pPr>
              <w:pStyle w:val="ListParagraph"/>
              <w:ind w:left="0"/>
              <w:rPr>
                <w:rFonts w:ascii="Arial" w:hAnsi="Arial" w:cs="Arial"/>
                <w:sz w:val="22"/>
                <w:szCs w:val="22"/>
              </w:rPr>
            </w:pPr>
          </w:p>
          <w:p w14:paraId="1CDF423C" w14:textId="77777777" w:rsidR="00B449B1" w:rsidRDefault="00B449B1" w:rsidP="00A71AB6">
            <w:pPr>
              <w:pStyle w:val="ListParagraph"/>
              <w:ind w:left="0"/>
              <w:rPr>
                <w:rFonts w:ascii="Arial" w:hAnsi="Arial" w:cs="Arial"/>
                <w:sz w:val="22"/>
                <w:szCs w:val="22"/>
              </w:rPr>
            </w:pPr>
          </w:p>
          <w:p w14:paraId="3BFCBB88" w14:textId="4A29B9F9" w:rsidR="00640C07" w:rsidRDefault="00B449B1" w:rsidP="00640C07">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 xml:space="preserve">Screening for Prostate Cancer </w:t>
            </w:r>
          </w:p>
          <w:p w14:paraId="3DD05C26" w14:textId="51087AC5" w:rsidR="00C45435" w:rsidRDefault="00C45435" w:rsidP="00C45435">
            <w:pPr>
              <w:ind w:left="360"/>
              <w:rPr>
                <w:rFonts w:ascii="Arial" w:hAnsi="Arial" w:cs="Arial"/>
                <w:sz w:val="22"/>
                <w:szCs w:val="22"/>
              </w:rPr>
            </w:pPr>
          </w:p>
          <w:p w14:paraId="4D5AA6FD" w14:textId="29C5266E" w:rsidR="00C45435" w:rsidRDefault="00C45435" w:rsidP="00C45435">
            <w:pPr>
              <w:ind w:left="360"/>
              <w:rPr>
                <w:rFonts w:ascii="Arial" w:hAnsi="Arial" w:cs="Arial"/>
                <w:sz w:val="22"/>
                <w:szCs w:val="22"/>
              </w:rPr>
            </w:pPr>
          </w:p>
          <w:p w14:paraId="0B6020BB" w14:textId="01D46673" w:rsidR="00C45435" w:rsidRDefault="00C45435" w:rsidP="00C45435">
            <w:pPr>
              <w:ind w:left="360"/>
              <w:rPr>
                <w:rFonts w:ascii="Arial" w:hAnsi="Arial" w:cs="Arial"/>
                <w:sz w:val="22"/>
                <w:szCs w:val="22"/>
              </w:rPr>
            </w:pPr>
          </w:p>
          <w:p w14:paraId="4C6B0C50" w14:textId="41C43E4B" w:rsidR="00C45435" w:rsidRDefault="00C45435" w:rsidP="00C45435">
            <w:pPr>
              <w:ind w:left="360"/>
              <w:rPr>
                <w:rFonts w:ascii="Arial" w:hAnsi="Arial" w:cs="Arial"/>
                <w:sz w:val="22"/>
                <w:szCs w:val="22"/>
              </w:rPr>
            </w:pPr>
          </w:p>
          <w:p w14:paraId="20969CF0" w14:textId="77777777" w:rsidR="00C45435" w:rsidRDefault="00C45435" w:rsidP="00C45435">
            <w:pPr>
              <w:ind w:left="360"/>
              <w:rPr>
                <w:rFonts w:ascii="Arial" w:hAnsi="Arial" w:cs="Arial"/>
                <w:sz w:val="22"/>
                <w:szCs w:val="22"/>
              </w:rPr>
            </w:pPr>
          </w:p>
          <w:p w14:paraId="4F8CC3F5" w14:textId="7BE4BAA0" w:rsidR="00C45435" w:rsidRPr="00640C07" w:rsidRDefault="006F119C" w:rsidP="00640C07">
            <w:pPr>
              <w:numPr>
                <w:ilvl w:val="0"/>
                <w:numId w:val="5"/>
              </w:numPr>
              <w:tabs>
                <w:tab w:val="clear" w:pos="720"/>
                <w:tab w:val="num" w:pos="360"/>
              </w:tabs>
              <w:ind w:left="360"/>
              <w:rPr>
                <w:rFonts w:ascii="Arial" w:hAnsi="Arial" w:cs="Arial"/>
                <w:sz w:val="22"/>
                <w:szCs w:val="22"/>
              </w:rPr>
            </w:pPr>
            <w:r>
              <w:rPr>
                <w:rFonts w:ascii="Arial" w:hAnsi="Arial" w:cs="Arial"/>
                <w:sz w:val="22"/>
                <w:szCs w:val="22"/>
              </w:rPr>
              <w:t>Colon Cancer Screening</w:t>
            </w:r>
            <w:r w:rsidR="00C45435">
              <w:rPr>
                <w:rFonts w:ascii="Arial" w:hAnsi="Arial" w:cs="Arial"/>
                <w:sz w:val="22"/>
                <w:szCs w:val="22"/>
              </w:rPr>
              <w:t>*</w:t>
            </w:r>
          </w:p>
          <w:p w14:paraId="69B33209" w14:textId="77777777" w:rsidR="005733B6" w:rsidRDefault="005733B6" w:rsidP="005733B6">
            <w:pPr>
              <w:rPr>
                <w:rFonts w:ascii="Arial" w:hAnsi="Arial" w:cs="Arial"/>
                <w:sz w:val="22"/>
                <w:szCs w:val="22"/>
              </w:rPr>
            </w:pPr>
          </w:p>
          <w:p w14:paraId="1A93771C" w14:textId="77777777" w:rsidR="00640C07" w:rsidRDefault="00640C07" w:rsidP="005733B6">
            <w:pPr>
              <w:rPr>
                <w:rFonts w:ascii="Arial" w:hAnsi="Arial" w:cs="Arial"/>
                <w:sz w:val="22"/>
                <w:szCs w:val="22"/>
              </w:rPr>
            </w:pPr>
          </w:p>
          <w:p w14:paraId="264D3FF8" w14:textId="2BADE735" w:rsidR="005733B6" w:rsidRPr="009F26FE" w:rsidRDefault="005733B6" w:rsidP="00C45435">
            <w:pPr>
              <w:rPr>
                <w:rFonts w:ascii="Arial" w:hAnsi="Arial" w:cs="Arial"/>
                <w:sz w:val="22"/>
                <w:szCs w:val="22"/>
              </w:rPr>
            </w:pPr>
          </w:p>
          <w:p w14:paraId="7C9BDBEA" w14:textId="77777777" w:rsidR="00086BF1" w:rsidRDefault="00086BF1" w:rsidP="00764431">
            <w:pPr>
              <w:ind w:left="360" w:hanging="360"/>
              <w:rPr>
                <w:rFonts w:ascii="Arial" w:hAnsi="Arial" w:cs="Arial"/>
                <w:sz w:val="22"/>
                <w:szCs w:val="22"/>
              </w:rPr>
            </w:pPr>
          </w:p>
          <w:p w14:paraId="0250A383" w14:textId="77777777" w:rsidR="00086BF1" w:rsidRDefault="00086BF1" w:rsidP="00764431">
            <w:pPr>
              <w:ind w:left="360" w:hanging="360"/>
              <w:rPr>
                <w:rFonts w:ascii="Arial" w:hAnsi="Arial" w:cs="Arial"/>
                <w:sz w:val="22"/>
                <w:szCs w:val="22"/>
              </w:rPr>
            </w:pPr>
          </w:p>
          <w:p w14:paraId="6A9D83AC"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All other preventive services required by USPSTF and HRSA</w:t>
            </w:r>
          </w:p>
          <w:p w14:paraId="37D14856" w14:textId="77777777" w:rsidR="00B449B1" w:rsidRDefault="00B449B1" w:rsidP="00CE1888">
            <w:pPr>
              <w:ind w:left="360" w:hanging="360"/>
              <w:rPr>
                <w:rFonts w:ascii="Arial" w:hAnsi="Arial" w:cs="Arial"/>
                <w:sz w:val="22"/>
                <w:szCs w:val="22"/>
              </w:rPr>
            </w:pPr>
          </w:p>
          <w:p w14:paraId="72D0D678" w14:textId="77777777" w:rsidR="00B449B1" w:rsidRDefault="00B449B1" w:rsidP="00CE1888">
            <w:pPr>
              <w:ind w:left="360" w:hanging="360"/>
              <w:rPr>
                <w:rFonts w:ascii="Arial" w:hAnsi="Arial" w:cs="Arial"/>
                <w:sz w:val="22"/>
                <w:szCs w:val="22"/>
              </w:rPr>
            </w:pPr>
          </w:p>
          <w:p w14:paraId="50C0A185" w14:textId="77777777" w:rsidR="00374167" w:rsidRDefault="00374167" w:rsidP="00CE1888">
            <w:pPr>
              <w:ind w:left="360" w:hanging="360"/>
              <w:rPr>
                <w:rFonts w:ascii="Arial" w:hAnsi="Arial" w:cs="Arial"/>
                <w:sz w:val="22"/>
                <w:szCs w:val="22"/>
              </w:rPr>
            </w:pPr>
          </w:p>
          <w:p w14:paraId="090142C3" w14:textId="77777777" w:rsidR="00CE1888" w:rsidRDefault="00CE1888" w:rsidP="00CE1888">
            <w:pPr>
              <w:ind w:left="360" w:hanging="360"/>
              <w:rPr>
                <w:rFonts w:ascii="Arial" w:hAnsi="Arial" w:cs="Arial"/>
                <w:sz w:val="22"/>
                <w:szCs w:val="22"/>
              </w:rPr>
            </w:pPr>
          </w:p>
          <w:p w14:paraId="106AE558" w14:textId="77777777" w:rsidR="00B449B1"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*When preventive services are not provided in accordance with the comprehensive guidelines supported by USPSTF and HRSA</w:t>
            </w:r>
          </w:p>
          <w:p w14:paraId="6FED24C7" w14:textId="77777777" w:rsidR="00850BF7" w:rsidRDefault="00850BF7" w:rsidP="00A743D1">
            <w:pPr>
              <w:rPr>
                <w:rFonts w:ascii="Arial" w:hAnsi="Arial" w:cs="Arial"/>
                <w:b/>
                <w:sz w:val="22"/>
                <w:szCs w:val="22"/>
              </w:rPr>
            </w:pPr>
          </w:p>
          <w:p w14:paraId="77A8CEE4" w14:textId="77777777" w:rsidR="0025656A" w:rsidRDefault="0025656A" w:rsidP="00A743D1">
            <w:pPr>
              <w:rPr>
                <w:rFonts w:ascii="Arial" w:hAnsi="Arial" w:cs="Arial"/>
                <w:b/>
                <w:sz w:val="22"/>
                <w:szCs w:val="22"/>
              </w:rPr>
            </w:pPr>
          </w:p>
          <w:p w14:paraId="2215F08C" w14:textId="77777777" w:rsidR="004C009D" w:rsidRDefault="004C009D" w:rsidP="00A743D1">
            <w:pPr>
              <w:rPr>
                <w:rFonts w:ascii="Arial" w:hAnsi="Arial" w:cs="Arial"/>
                <w:b/>
                <w:sz w:val="22"/>
                <w:szCs w:val="22"/>
              </w:rPr>
            </w:pPr>
          </w:p>
          <w:p w14:paraId="3EB9FE1B" w14:textId="77777777" w:rsidR="00A743D1" w:rsidRPr="00A743D1" w:rsidRDefault="00A743D1" w:rsidP="00094A99">
            <w:pPr>
              <w:rPr>
                <w:rFonts w:ascii="Arial" w:hAnsi="Arial" w:cs="Arial"/>
                <w:b/>
                <w:sz w:val="22"/>
                <w:szCs w:val="22"/>
              </w:rPr>
            </w:pPr>
            <w:r w:rsidRPr="00A743D1">
              <w:rPr>
                <w:rFonts w:ascii="Arial" w:hAnsi="Arial" w:cs="Arial"/>
                <w:b/>
                <w:sz w:val="22"/>
                <w:szCs w:val="22"/>
              </w:rPr>
              <w:t xml:space="preserve">[Referral </w:t>
            </w:r>
            <w:r w:rsidR="00094A99">
              <w:rPr>
                <w:rFonts w:ascii="Arial" w:hAnsi="Arial" w:cs="Arial"/>
                <w:b/>
                <w:sz w:val="22"/>
                <w:szCs w:val="22"/>
              </w:rPr>
              <w:t>r</w:t>
            </w:r>
            <w:r w:rsidRPr="00A743D1">
              <w:rPr>
                <w:rFonts w:ascii="Arial" w:hAnsi="Arial" w:cs="Arial"/>
                <w:b/>
                <w:sz w:val="22"/>
                <w:szCs w:val="22"/>
              </w:rPr>
              <w:t>equired]</w:t>
            </w:r>
          </w:p>
        </w:tc>
        <w:tc>
          <w:tcPr>
            <w:tcW w:w="1067" w:type="pct"/>
          </w:tcPr>
          <w:p w14:paraId="00562416" w14:textId="77777777" w:rsidR="00B449B1" w:rsidRPr="005F4258" w:rsidRDefault="005D0879" w:rsidP="000333DA">
            <w:pPr>
              <w:rPr>
                <w:rFonts w:ascii="Arial" w:hAnsi="Arial" w:cs="Arial"/>
                <w:sz w:val="22"/>
                <w:szCs w:val="22"/>
              </w:rPr>
            </w:pPr>
            <w:r>
              <w:rPr>
                <w:rFonts w:ascii="Arial" w:hAnsi="Arial" w:cs="Arial"/>
                <w:sz w:val="22"/>
                <w:szCs w:val="22"/>
              </w:rPr>
              <w:lastRenderedPageBreak/>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03B2FE0B" w14:textId="77777777" w:rsidR="00B449B1" w:rsidRPr="005F4258" w:rsidRDefault="00B449B1" w:rsidP="000333DA">
            <w:pPr>
              <w:rPr>
                <w:rFonts w:ascii="Arial" w:hAnsi="Arial" w:cs="Arial"/>
                <w:sz w:val="22"/>
                <w:szCs w:val="22"/>
              </w:rPr>
            </w:pPr>
          </w:p>
          <w:p w14:paraId="04C89942" w14:textId="77777777" w:rsidR="00B449B1" w:rsidRPr="005F4258" w:rsidRDefault="00B449B1" w:rsidP="000333DA">
            <w:pPr>
              <w:rPr>
                <w:rFonts w:ascii="Arial" w:hAnsi="Arial" w:cs="Arial"/>
                <w:sz w:val="22"/>
                <w:szCs w:val="22"/>
              </w:rPr>
            </w:pPr>
          </w:p>
          <w:p w14:paraId="1EAC2FBD" w14:textId="77777777" w:rsidR="00B449B1" w:rsidRPr="005F4258" w:rsidRDefault="00B449B1" w:rsidP="000333DA">
            <w:pPr>
              <w:rPr>
                <w:rFonts w:ascii="Arial" w:hAnsi="Arial" w:cs="Arial"/>
                <w:sz w:val="22"/>
                <w:szCs w:val="22"/>
              </w:rPr>
            </w:pPr>
          </w:p>
          <w:p w14:paraId="4EB02025" w14:textId="77777777" w:rsidR="00B449B1" w:rsidRPr="005F4258" w:rsidRDefault="00B449B1" w:rsidP="000333DA">
            <w:pPr>
              <w:rPr>
                <w:rFonts w:ascii="Arial" w:hAnsi="Arial" w:cs="Arial"/>
                <w:sz w:val="22"/>
                <w:szCs w:val="22"/>
              </w:rPr>
            </w:pPr>
          </w:p>
          <w:p w14:paraId="55CE174D" w14:textId="77777777" w:rsidR="00B449B1" w:rsidRDefault="00B449B1" w:rsidP="000333DA">
            <w:pPr>
              <w:rPr>
                <w:rFonts w:ascii="Arial" w:hAnsi="Arial" w:cs="Arial"/>
                <w:sz w:val="22"/>
                <w:szCs w:val="22"/>
              </w:rPr>
            </w:pPr>
          </w:p>
          <w:p w14:paraId="5E60BDB0" w14:textId="77777777" w:rsidR="00374167" w:rsidRDefault="00374167" w:rsidP="000333DA">
            <w:pPr>
              <w:rPr>
                <w:rFonts w:ascii="Arial" w:hAnsi="Arial" w:cs="Arial"/>
                <w:sz w:val="22"/>
                <w:szCs w:val="22"/>
              </w:rPr>
            </w:pPr>
          </w:p>
          <w:p w14:paraId="4059E52D" w14:textId="77777777"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53B9B9D3" w14:textId="77777777" w:rsidR="00B449B1" w:rsidRPr="005F4258" w:rsidRDefault="00B449B1" w:rsidP="000333DA">
            <w:pPr>
              <w:rPr>
                <w:rFonts w:ascii="Arial" w:hAnsi="Arial" w:cs="Arial"/>
                <w:sz w:val="22"/>
                <w:szCs w:val="22"/>
              </w:rPr>
            </w:pPr>
          </w:p>
          <w:p w14:paraId="171AC2A0" w14:textId="77777777" w:rsidR="00B449B1" w:rsidRPr="005F4258" w:rsidRDefault="00B449B1" w:rsidP="000333DA">
            <w:pPr>
              <w:rPr>
                <w:rFonts w:ascii="Arial" w:hAnsi="Arial" w:cs="Arial"/>
                <w:sz w:val="22"/>
                <w:szCs w:val="22"/>
              </w:rPr>
            </w:pPr>
          </w:p>
          <w:p w14:paraId="78A927F9" w14:textId="77777777" w:rsidR="00B449B1" w:rsidRPr="005F4258" w:rsidRDefault="00B449B1" w:rsidP="000333DA">
            <w:pPr>
              <w:rPr>
                <w:rFonts w:ascii="Arial" w:hAnsi="Arial" w:cs="Arial"/>
                <w:sz w:val="22"/>
                <w:szCs w:val="22"/>
              </w:rPr>
            </w:pPr>
          </w:p>
          <w:p w14:paraId="0C6F6FF9" w14:textId="77777777" w:rsidR="00374167" w:rsidRPr="005F4258" w:rsidRDefault="00374167" w:rsidP="000333DA">
            <w:pPr>
              <w:rPr>
                <w:rFonts w:ascii="Arial" w:hAnsi="Arial" w:cs="Arial"/>
                <w:sz w:val="22"/>
                <w:szCs w:val="22"/>
              </w:rPr>
            </w:pPr>
          </w:p>
          <w:p w14:paraId="2A276851" w14:textId="77777777" w:rsidR="00B449B1" w:rsidRDefault="00B449B1" w:rsidP="000333DA">
            <w:pPr>
              <w:rPr>
                <w:rFonts w:ascii="Arial" w:hAnsi="Arial" w:cs="Arial"/>
                <w:sz w:val="22"/>
                <w:szCs w:val="22"/>
              </w:rPr>
            </w:pPr>
          </w:p>
          <w:p w14:paraId="44D9C27E" w14:textId="77777777" w:rsidR="00870928" w:rsidRDefault="00870928" w:rsidP="000333DA">
            <w:pPr>
              <w:rPr>
                <w:rFonts w:ascii="Arial" w:hAnsi="Arial" w:cs="Arial"/>
                <w:sz w:val="22"/>
                <w:szCs w:val="22"/>
              </w:rPr>
            </w:pPr>
          </w:p>
          <w:p w14:paraId="71073828" w14:textId="77777777"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3D02554F" w14:textId="77777777" w:rsidR="00B449B1" w:rsidRPr="005F4258" w:rsidRDefault="00B449B1" w:rsidP="000333DA">
            <w:pPr>
              <w:rPr>
                <w:rFonts w:ascii="Arial" w:hAnsi="Arial" w:cs="Arial"/>
                <w:sz w:val="22"/>
                <w:szCs w:val="22"/>
              </w:rPr>
            </w:pPr>
          </w:p>
          <w:p w14:paraId="1D8F9E6E" w14:textId="77777777" w:rsidR="00B449B1" w:rsidRPr="005F4258" w:rsidRDefault="00B449B1" w:rsidP="000333DA">
            <w:pPr>
              <w:rPr>
                <w:rFonts w:ascii="Arial" w:hAnsi="Arial" w:cs="Arial"/>
                <w:sz w:val="22"/>
                <w:szCs w:val="22"/>
              </w:rPr>
            </w:pPr>
          </w:p>
          <w:p w14:paraId="29BD9690" w14:textId="77777777" w:rsidR="00B449B1" w:rsidRPr="005F4258" w:rsidRDefault="00B449B1" w:rsidP="000333DA">
            <w:pPr>
              <w:rPr>
                <w:rFonts w:ascii="Arial" w:hAnsi="Arial" w:cs="Arial"/>
                <w:sz w:val="22"/>
                <w:szCs w:val="22"/>
              </w:rPr>
            </w:pPr>
          </w:p>
          <w:p w14:paraId="6945D96B" w14:textId="77777777" w:rsidR="00374167" w:rsidRDefault="00374167" w:rsidP="000333DA">
            <w:pPr>
              <w:rPr>
                <w:rFonts w:ascii="Arial" w:hAnsi="Arial" w:cs="Arial"/>
                <w:sz w:val="22"/>
                <w:szCs w:val="22"/>
              </w:rPr>
            </w:pPr>
          </w:p>
          <w:p w14:paraId="37B2C62C" w14:textId="77777777" w:rsidR="007E730C" w:rsidRDefault="007E730C" w:rsidP="000333DA">
            <w:pPr>
              <w:rPr>
                <w:rFonts w:ascii="Arial" w:hAnsi="Arial" w:cs="Arial"/>
                <w:sz w:val="22"/>
                <w:szCs w:val="22"/>
              </w:rPr>
            </w:pPr>
          </w:p>
          <w:p w14:paraId="606959D4" w14:textId="77777777" w:rsidR="00870928" w:rsidRPr="005F4258" w:rsidRDefault="00870928" w:rsidP="000333DA">
            <w:pPr>
              <w:rPr>
                <w:rFonts w:ascii="Arial" w:hAnsi="Arial" w:cs="Arial"/>
                <w:sz w:val="22"/>
                <w:szCs w:val="22"/>
              </w:rPr>
            </w:pPr>
          </w:p>
          <w:p w14:paraId="44A7FDAC" w14:textId="77777777"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7BBB7949" w14:textId="77777777" w:rsidR="00B449B1" w:rsidRPr="005F4258" w:rsidRDefault="00B449B1" w:rsidP="000333DA">
            <w:pPr>
              <w:rPr>
                <w:rFonts w:ascii="Arial" w:hAnsi="Arial" w:cs="Arial"/>
                <w:sz w:val="22"/>
                <w:szCs w:val="22"/>
              </w:rPr>
            </w:pPr>
          </w:p>
          <w:p w14:paraId="6228E280" w14:textId="77777777" w:rsidR="00B449B1" w:rsidRPr="005F4258" w:rsidRDefault="00B449B1" w:rsidP="000333DA">
            <w:pPr>
              <w:rPr>
                <w:rFonts w:ascii="Arial" w:hAnsi="Arial" w:cs="Arial"/>
                <w:sz w:val="22"/>
                <w:szCs w:val="22"/>
              </w:rPr>
            </w:pPr>
          </w:p>
          <w:p w14:paraId="55862170" w14:textId="77777777" w:rsidR="00B449B1" w:rsidRPr="005F4258" w:rsidRDefault="00B449B1" w:rsidP="000333DA">
            <w:pPr>
              <w:rPr>
                <w:rFonts w:ascii="Arial" w:hAnsi="Arial" w:cs="Arial"/>
                <w:sz w:val="22"/>
                <w:szCs w:val="22"/>
              </w:rPr>
            </w:pPr>
          </w:p>
          <w:p w14:paraId="15BDB6D5" w14:textId="77777777" w:rsidR="00B449B1" w:rsidRPr="005F4258" w:rsidRDefault="00B449B1" w:rsidP="000333DA">
            <w:pPr>
              <w:rPr>
                <w:rFonts w:ascii="Arial" w:hAnsi="Arial" w:cs="Arial"/>
                <w:sz w:val="22"/>
                <w:szCs w:val="22"/>
              </w:rPr>
            </w:pPr>
          </w:p>
          <w:p w14:paraId="2A1BC77F" w14:textId="77777777" w:rsidR="00B449B1" w:rsidRDefault="00B449B1" w:rsidP="000333DA">
            <w:pPr>
              <w:rPr>
                <w:rFonts w:ascii="Arial" w:hAnsi="Arial" w:cs="Arial"/>
                <w:sz w:val="22"/>
                <w:szCs w:val="22"/>
              </w:rPr>
            </w:pPr>
          </w:p>
          <w:p w14:paraId="06C11CDF" w14:textId="77777777" w:rsidR="00374167" w:rsidRDefault="00374167" w:rsidP="000333DA">
            <w:pPr>
              <w:rPr>
                <w:rFonts w:ascii="Arial" w:hAnsi="Arial" w:cs="Arial"/>
                <w:sz w:val="22"/>
                <w:szCs w:val="22"/>
              </w:rPr>
            </w:pPr>
          </w:p>
          <w:p w14:paraId="397D404C" w14:textId="77777777" w:rsidR="00870928" w:rsidRPr="005F4258" w:rsidRDefault="00870928" w:rsidP="000333DA">
            <w:pPr>
              <w:rPr>
                <w:rFonts w:ascii="Arial" w:hAnsi="Arial" w:cs="Arial"/>
                <w:sz w:val="22"/>
                <w:szCs w:val="22"/>
              </w:rPr>
            </w:pPr>
          </w:p>
          <w:p w14:paraId="151880AC" w14:textId="77777777"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680D10E3" w14:textId="77777777" w:rsidR="00B449B1" w:rsidRPr="005F4258" w:rsidRDefault="00B449B1" w:rsidP="000333DA">
            <w:pPr>
              <w:rPr>
                <w:rFonts w:ascii="Arial" w:hAnsi="Arial" w:cs="Arial"/>
                <w:sz w:val="22"/>
                <w:szCs w:val="22"/>
              </w:rPr>
            </w:pPr>
          </w:p>
          <w:p w14:paraId="584DBC77" w14:textId="77777777" w:rsidR="00B449B1" w:rsidRPr="005F4258" w:rsidRDefault="00B449B1" w:rsidP="000333DA">
            <w:pPr>
              <w:rPr>
                <w:rFonts w:ascii="Arial" w:hAnsi="Arial" w:cs="Arial"/>
                <w:sz w:val="22"/>
                <w:szCs w:val="22"/>
              </w:rPr>
            </w:pPr>
          </w:p>
          <w:p w14:paraId="3943FF91" w14:textId="77777777" w:rsidR="00B449B1" w:rsidRPr="005F4258" w:rsidRDefault="00B449B1" w:rsidP="000333DA">
            <w:pPr>
              <w:rPr>
                <w:rFonts w:ascii="Arial" w:hAnsi="Arial" w:cs="Arial"/>
                <w:sz w:val="22"/>
                <w:szCs w:val="22"/>
              </w:rPr>
            </w:pPr>
          </w:p>
          <w:p w14:paraId="00B02B75" w14:textId="77777777" w:rsidR="00B449B1" w:rsidRDefault="00B449B1" w:rsidP="000333DA">
            <w:pPr>
              <w:rPr>
                <w:rFonts w:ascii="Arial" w:hAnsi="Arial" w:cs="Arial"/>
                <w:sz w:val="22"/>
                <w:szCs w:val="22"/>
              </w:rPr>
            </w:pPr>
          </w:p>
          <w:p w14:paraId="017FC973" w14:textId="77777777" w:rsidR="00870928" w:rsidRDefault="00870928" w:rsidP="000333DA">
            <w:pPr>
              <w:rPr>
                <w:rFonts w:ascii="Arial" w:hAnsi="Arial" w:cs="Arial"/>
                <w:sz w:val="22"/>
                <w:szCs w:val="22"/>
              </w:rPr>
            </w:pPr>
          </w:p>
          <w:p w14:paraId="1E5FFF1F" w14:textId="77777777"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63CB0C08" w14:textId="77777777" w:rsidR="00B449B1" w:rsidRPr="005F4258" w:rsidRDefault="00B449B1" w:rsidP="000333DA">
            <w:pPr>
              <w:rPr>
                <w:rFonts w:ascii="Arial" w:hAnsi="Arial" w:cs="Arial"/>
                <w:sz w:val="22"/>
                <w:szCs w:val="22"/>
              </w:rPr>
            </w:pPr>
          </w:p>
          <w:p w14:paraId="7F997032" w14:textId="77777777" w:rsidR="00B449B1" w:rsidRPr="005F4258" w:rsidRDefault="00B449B1" w:rsidP="000333DA">
            <w:pPr>
              <w:rPr>
                <w:rFonts w:ascii="Arial" w:hAnsi="Arial" w:cs="Arial"/>
                <w:sz w:val="22"/>
                <w:szCs w:val="22"/>
              </w:rPr>
            </w:pPr>
          </w:p>
          <w:p w14:paraId="3C723C3B" w14:textId="77777777" w:rsidR="00B449B1" w:rsidRPr="005F4258" w:rsidRDefault="00B449B1" w:rsidP="000333DA">
            <w:pPr>
              <w:rPr>
                <w:rFonts w:ascii="Arial" w:hAnsi="Arial" w:cs="Arial"/>
                <w:sz w:val="22"/>
                <w:szCs w:val="22"/>
              </w:rPr>
            </w:pPr>
          </w:p>
          <w:p w14:paraId="057D65E6" w14:textId="77777777" w:rsidR="00B449B1" w:rsidRDefault="00B449B1" w:rsidP="000333DA">
            <w:pPr>
              <w:rPr>
                <w:rFonts w:ascii="Arial" w:hAnsi="Arial" w:cs="Arial"/>
                <w:sz w:val="22"/>
                <w:szCs w:val="22"/>
              </w:rPr>
            </w:pPr>
          </w:p>
          <w:p w14:paraId="36BAE074" w14:textId="77777777" w:rsidR="0025656A" w:rsidRDefault="0025656A" w:rsidP="000333DA">
            <w:pPr>
              <w:rPr>
                <w:rFonts w:ascii="Arial" w:hAnsi="Arial" w:cs="Arial"/>
                <w:sz w:val="22"/>
                <w:szCs w:val="22"/>
              </w:rPr>
            </w:pPr>
          </w:p>
          <w:p w14:paraId="3A4188F3" w14:textId="77777777" w:rsidR="00374167" w:rsidRDefault="00374167" w:rsidP="000333DA">
            <w:pPr>
              <w:rPr>
                <w:rFonts w:ascii="Arial" w:hAnsi="Arial" w:cs="Arial"/>
                <w:sz w:val="22"/>
                <w:szCs w:val="22"/>
              </w:rPr>
            </w:pPr>
          </w:p>
          <w:p w14:paraId="7F2F9EB3" w14:textId="77777777" w:rsidR="00764431" w:rsidRPr="005F4258" w:rsidRDefault="00764431" w:rsidP="0076443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0E843B8" w14:textId="77777777" w:rsidR="00B449B1" w:rsidRPr="005F4258" w:rsidRDefault="00850BF7" w:rsidP="00764431">
            <w:pPr>
              <w:rPr>
                <w:rFonts w:ascii="Arial" w:hAnsi="Arial" w:cs="Arial"/>
                <w:sz w:val="22"/>
                <w:szCs w:val="22"/>
              </w:rPr>
            </w:pPr>
            <w:r>
              <w:rPr>
                <w:rFonts w:ascii="Arial" w:hAnsi="Arial" w:cs="Arial"/>
                <w:sz w:val="22"/>
                <w:szCs w:val="22"/>
              </w:rPr>
              <w:t>[$ Copayment]</w:t>
            </w:r>
          </w:p>
          <w:p w14:paraId="497ACC13"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06F3D3C4" w14:textId="77777777" w:rsidR="009736E3"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0FB808" w14:textId="77777777" w:rsidR="00764431" w:rsidRDefault="00764431" w:rsidP="00764431">
            <w:pPr>
              <w:rPr>
                <w:rFonts w:ascii="Arial" w:hAnsi="Arial" w:cs="Arial"/>
                <w:sz w:val="22"/>
                <w:szCs w:val="22"/>
              </w:rPr>
            </w:pPr>
            <w:r>
              <w:rPr>
                <w:rFonts w:ascii="Arial" w:hAnsi="Arial" w:cs="Arial"/>
                <w:sz w:val="22"/>
                <w:szCs w:val="22"/>
              </w:rPr>
              <w:t>[See Surgical Services Cost-Sharing]</w:t>
            </w:r>
          </w:p>
          <w:p w14:paraId="1D13DCBB" w14:textId="77777777" w:rsidR="00A610D0" w:rsidRPr="00B1414A" w:rsidRDefault="00A610D0" w:rsidP="00764431">
            <w:pPr>
              <w:rPr>
                <w:rFonts w:ascii="Arial" w:hAnsi="Arial" w:cs="Arial"/>
                <w:sz w:val="22"/>
                <w:szCs w:val="22"/>
              </w:rPr>
            </w:pPr>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ervice</w:t>
            </w:r>
            <w:r w:rsidR="0096743C">
              <w:rPr>
                <w:rFonts w:ascii="Arial" w:hAnsi="Arial" w:cs="Arial"/>
                <w:sz w:val="22"/>
                <w:szCs w:val="22"/>
              </w:rPr>
              <w:t xml:space="preserve"> (Surgical Services; Anesthesia Services; </w:t>
            </w:r>
            <w:r w:rsidR="0096743C" w:rsidRPr="005F4258">
              <w:rPr>
                <w:rFonts w:ascii="Arial" w:hAnsi="Arial" w:cs="Arial"/>
                <w:sz w:val="22"/>
                <w:szCs w:val="22"/>
              </w:rPr>
              <w:t>Ambulatory Surgical Center Facility Fee</w:t>
            </w:r>
            <w:r w:rsidR="0096743C">
              <w:rPr>
                <w:rFonts w:ascii="Arial" w:hAnsi="Arial" w:cs="Arial"/>
                <w:sz w:val="22"/>
                <w:szCs w:val="22"/>
              </w:rPr>
              <w:t xml:space="preserve">; </w:t>
            </w:r>
            <w:r w:rsidR="0096743C" w:rsidRPr="005F4258">
              <w:rPr>
                <w:rFonts w:ascii="Arial" w:hAnsi="Arial" w:cs="Arial"/>
                <w:sz w:val="22"/>
                <w:szCs w:val="22"/>
              </w:rPr>
              <w:t>Outpatient Hospital Surgery Facility Charge</w:t>
            </w:r>
            <w:r>
              <w:rPr>
                <w:rFonts w:ascii="Arial" w:hAnsi="Arial" w:cs="Arial"/>
                <w:sz w:val="22"/>
                <w:szCs w:val="22"/>
              </w:rPr>
              <w:t>]</w:t>
            </w:r>
          </w:p>
          <w:p w14:paraId="1E07B2E6" w14:textId="77777777" w:rsidR="0099743F" w:rsidRDefault="0099743F" w:rsidP="000333DA">
            <w:pPr>
              <w:rPr>
                <w:rFonts w:ascii="Arial" w:hAnsi="Arial" w:cs="Arial"/>
                <w:sz w:val="22"/>
                <w:szCs w:val="22"/>
              </w:rPr>
            </w:pPr>
          </w:p>
          <w:p w14:paraId="2866E78A" w14:textId="77777777" w:rsidR="005E3251" w:rsidRDefault="005E3251" w:rsidP="000333DA">
            <w:pPr>
              <w:rPr>
                <w:rFonts w:ascii="Arial" w:hAnsi="Arial" w:cs="Arial"/>
                <w:sz w:val="22"/>
                <w:szCs w:val="22"/>
              </w:rPr>
            </w:pPr>
          </w:p>
          <w:p w14:paraId="0ECD65A3" w14:textId="77777777"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78C0E325" w14:textId="77777777" w:rsidR="00B449B1" w:rsidRPr="005F4258" w:rsidRDefault="00B449B1" w:rsidP="000333DA">
            <w:pPr>
              <w:rPr>
                <w:rFonts w:ascii="Arial" w:hAnsi="Arial" w:cs="Arial"/>
                <w:sz w:val="22"/>
                <w:szCs w:val="22"/>
              </w:rPr>
            </w:pPr>
          </w:p>
          <w:p w14:paraId="1AD706D8" w14:textId="77777777" w:rsidR="00B449B1" w:rsidRPr="005F4258" w:rsidRDefault="00B449B1" w:rsidP="000333DA">
            <w:pPr>
              <w:rPr>
                <w:rFonts w:ascii="Arial" w:hAnsi="Arial" w:cs="Arial"/>
                <w:sz w:val="22"/>
                <w:szCs w:val="22"/>
              </w:rPr>
            </w:pPr>
          </w:p>
          <w:p w14:paraId="462E3E72" w14:textId="77777777" w:rsidR="00B449B1" w:rsidRPr="005F4258" w:rsidRDefault="00B449B1" w:rsidP="000333DA">
            <w:pPr>
              <w:rPr>
                <w:rFonts w:ascii="Arial" w:hAnsi="Arial" w:cs="Arial"/>
                <w:sz w:val="22"/>
                <w:szCs w:val="22"/>
              </w:rPr>
            </w:pPr>
          </w:p>
          <w:p w14:paraId="771E7B2B" w14:textId="77777777" w:rsidR="00B449B1" w:rsidRPr="005F4258" w:rsidRDefault="00B449B1" w:rsidP="000333DA">
            <w:pPr>
              <w:rPr>
                <w:rFonts w:ascii="Arial" w:hAnsi="Arial" w:cs="Arial"/>
                <w:sz w:val="22"/>
                <w:szCs w:val="22"/>
              </w:rPr>
            </w:pPr>
          </w:p>
          <w:p w14:paraId="67682611" w14:textId="77777777" w:rsidR="0060616B" w:rsidRDefault="0060616B" w:rsidP="000333DA">
            <w:pPr>
              <w:rPr>
                <w:rFonts w:ascii="Arial" w:hAnsi="Arial" w:cs="Arial"/>
                <w:sz w:val="22"/>
                <w:szCs w:val="22"/>
              </w:rPr>
            </w:pPr>
          </w:p>
          <w:p w14:paraId="21894759" w14:textId="77777777" w:rsidR="0060616B" w:rsidRDefault="0060616B" w:rsidP="000333DA">
            <w:pPr>
              <w:rPr>
                <w:rFonts w:ascii="Arial" w:hAnsi="Arial" w:cs="Arial"/>
                <w:sz w:val="22"/>
                <w:szCs w:val="22"/>
              </w:rPr>
            </w:pPr>
          </w:p>
          <w:p w14:paraId="2A82EDC3" w14:textId="77777777" w:rsidR="001259FE" w:rsidRPr="001259FE" w:rsidRDefault="00640C07" w:rsidP="001259FE">
            <w:pPr>
              <w:rPr>
                <w:rFonts w:ascii="Arial" w:hAnsi="Arial" w:cs="Arial"/>
                <w:sz w:val="22"/>
                <w:szCs w:val="22"/>
              </w:rPr>
            </w:pPr>
            <w:r>
              <w:rPr>
                <w:rFonts w:ascii="Arial" w:hAnsi="Arial" w:cs="Arial"/>
                <w:sz w:val="22"/>
                <w:szCs w:val="22"/>
              </w:rPr>
              <w:t>Covered in full</w:t>
            </w:r>
          </w:p>
          <w:p w14:paraId="7BE80FCD" w14:textId="77777777" w:rsidR="009736E3" w:rsidRPr="00B1414A" w:rsidRDefault="009736E3" w:rsidP="001259FE">
            <w:pPr>
              <w:rPr>
                <w:rFonts w:ascii="Arial" w:hAnsi="Arial" w:cs="Arial"/>
                <w:sz w:val="22"/>
                <w:szCs w:val="22"/>
              </w:rPr>
            </w:pPr>
          </w:p>
          <w:p w14:paraId="10B333FF" w14:textId="4D0F66EC" w:rsidR="00B449B1" w:rsidRDefault="00B449B1" w:rsidP="000333DA">
            <w:pPr>
              <w:rPr>
                <w:rFonts w:ascii="Arial" w:hAnsi="Arial" w:cs="Arial"/>
                <w:sz w:val="22"/>
                <w:szCs w:val="22"/>
              </w:rPr>
            </w:pPr>
          </w:p>
          <w:p w14:paraId="62EC4D5D" w14:textId="1E60DCA0" w:rsidR="00C45435" w:rsidRDefault="00C45435" w:rsidP="000333DA">
            <w:pPr>
              <w:rPr>
                <w:rFonts w:ascii="Arial" w:hAnsi="Arial" w:cs="Arial"/>
                <w:sz w:val="22"/>
                <w:szCs w:val="22"/>
              </w:rPr>
            </w:pPr>
          </w:p>
          <w:p w14:paraId="04FCB8ED" w14:textId="6E4F048E" w:rsidR="00C45435" w:rsidRDefault="00C45435" w:rsidP="000333DA">
            <w:pPr>
              <w:rPr>
                <w:rFonts w:ascii="Arial" w:hAnsi="Arial" w:cs="Arial"/>
                <w:sz w:val="22"/>
                <w:szCs w:val="22"/>
              </w:rPr>
            </w:pPr>
          </w:p>
          <w:p w14:paraId="686EBF15" w14:textId="77777777" w:rsidR="00C45435" w:rsidRDefault="00C45435" w:rsidP="000333DA">
            <w:pPr>
              <w:rPr>
                <w:rFonts w:ascii="Arial" w:hAnsi="Arial" w:cs="Arial"/>
                <w:sz w:val="22"/>
                <w:szCs w:val="22"/>
              </w:rPr>
            </w:pPr>
          </w:p>
          <w:p w14:paraId="45DE6F50" w14:textId="77777777" w:rsidR="005733B6" w:rsidRDefault="005733B6" w:rsidP="000333DA">
            <w:pPr>
              <w:rPr>
                <w:rFonts w:ascii="Arial" w:hAnsi="Arial" w:cs="Arial"/>
                <w:sz w:val="22"/>
                <w:szCs w:val="22"/>
              </w:rPr>
            </w:pPr>
          </w:p>
          <w:p w14:paraId="01613A51" w14:textId="77777777" w:rsidR="005733B6" w:rsidRDefault="005733B6" w:rsidP="000333DA">
            <w:pPr>
              <w:rPr>
                <w:rFonts w:ascii="Arial" w:hAnsi="Arial" w:cs="Arial"/>
                <w:sz w:val="22"/>
                <w:szCs w:val="22"/>
              </w:rPr>
            </w:pPr>
          </w:p>
          <w:p w14:paraId="0A06D845" w14:textId="2C3A42E3" w:rsidR="002F32BB" w:rsidRDefault="00C45435" w:rsidP="000333DA">
            <w:pPr>
              <w:rPr>
                <w:rFonts w:ascii="Arial" w:hAnsi="Arial" w:cs="Arial"/>
                <w:sz w:val="22"/>
                <w:szCs w:val="22"/>
              </w:rPr>
            </w:pPr>
            <w:r w:rsidRPr="00C45435">
              <w:rPr>
                <w:rFonts w:ascii="Arial" w:hAnsi="Arial" w:cs="Arial"/>
                <w:sz w:val="22"/>
                <w:szCs w:val="22"/>
              </w:rPr>
              <w:t>[Covered in full]</w:t>
            </w:r>
          </w:p>
          <w:p w14:paraId="43A3944D" w14:textId="77777777" w:rsidR="00DA2F2A" w:rsidRDefault="00DA2F2A" w:rsidP="001259FE">
            <w:pPr>
              <w:rPr>
                <w:rFonts w:ascii="Arial" w:hAnsi="Arial" w:cs="Arial"/>
                <w:sz w:val="22"/>
                <w:szCs w:val="22"/>
              </w:rPr>
            </w:pPr>
          </w:p>
          <w:p w14:paraId="06E93A1F" w14:textId="77777777" w:rsidR="00C45435" w:rsidRDefault="00C45435" w:rsidP="000333DA">
            <w:pPr>
              <w:rPr>
                <w:rFonts w:ascii="Arial" w:hAnsi="Arial" w:cs="Arial"/>
                <w:sz w:val="22"/>
                <w:szCs w:val="22"/>
              </w:rPr>
            </w:pPr>
          </w:p>
          <w:p w14:paraId="66FAE062" w14:textId="77777777" w:rsidR="00C45435" w:rsidRDefault="00C45435" w:rsidP="000333DA">
            <w:pPr>
              <w:rPr>
                <w:rFonts w:ascii="Arial" w:hAnsi="Arial" w:cs="Arial"/>
                <w:sz w:val="22"/>
                <w:szCs w:val="22"/>
              </w:rPr>
            </w:pPr>
          </w:p>
          <w:p w14:paraId="3D13629F" w14:textId="77777777" w:rsidR="00C45435" w:rsidRDefault="00C45435" w:rsidP="000333DA">
            <w:pPr>
              <w:rPr>
                <w:rFonts w:ascii="Arial" w:hAnsi="Arial" w:cs="Arial"/>
                <w:sz w:val="22"/>
                <w:szCs w:val="22"/>
              </w:rPr>
            </w:pPr>
          </w:p>
          <w:p w14:paraId="475297AC" w14:textId="77777777" w:rsidR="00C45435" w:rsidRDefault="00C45435" w:rsidP="000333DA">
            <w:pPr>
              <w:rPr>
                <w:rFonts w:ascii="Arial" w:hAnsi="Arial" w:cs="Arial"/>
                <w:sz w:val="22"/>
                <w:szCs w:val="22"/>
              </w:rPr>
            </w:pPr>
          </w:p>
          <w:p w14:paraId="58AD545F" w14:textId="77777777" w:rsidR="00C45435" w:rsidRDefault="00C45435" w:rsidP="000333DA">
            <w:pPr>
              <w:rPr>
                <w:rFonts w:ascii="Arial" w:hAnsi="Arial" w:cs="Arial"/>
                <w:sz w:val="22"/>
                <w:szCs w:val="22"/>
              </w:rPr>
            </w:pPr>
          </w:p>
          <w:p w14:paraId="757D2D04" w14:textId="46918BCF" w:rsidR="00B449B1" w:rsidRPr="005F4258" w:rsidRDefault="005D0879"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5E34EF48" w14:textId="77777777" w:rsidR="00B449B1" w:rsidRPr="005F4258" w:rsidRDefault="00B449B1" w:rsidP="000333DA">
            <w:pPr>
              <w:rPr>
                <w:rFonts w:ascii="Arial" w:hAnsi="Arial" w:cs="Arial"/>
                <w:sz w:val="22"/>
                <w:szCs w:val="22"/>
              </w:rPr>
            </w:pPr>
          </w:p>
          <w:p w14:paraId="2FCC8EAD" w14:textId="77777777" w:rsidR="00B449B1" w:rsidRPr="005F4258" w:rsidRDefault="00B449B1" w:rsidP="000333DA">
            <w:pPr>
              <w:rPr>
                <w:rFonts w:ascii="Arial" w:hAnsi="Arial" w:cs="Arial"/>
                <w:sz w:val="22"/>
                <w:szCs w:val="22"/>
              </w:rPr>
            </w:pPr>
          </w:p>
          <w:p w14:paraId="558A3D71" w14:textId="77777777" w:rsidR="00B449B1" w:rsidRPr="005F4258" w:rsidRDefault="00B449B1" w:rsidP="000333DA">
            <w:pPr>
              <w:rPr>
                <w:rFonts w:ascii="Arial" w:hAnsi="Arial" w:cs="Arial"/>
                <w:sz w:val="22"/>
                <w:szCs w:val="22"/>
              </w:rPr>
            </w:pPr>
          </w:p>
          <w:p w14:paraId="3363F38A" w14:textId="77777777" w:rsidR="00B449B1" w:rsidRPr="005F4258" w:rsidRDefault="00B449B1" w:rsidP="000333DA">
            <w:pPr>
              <w:rPr>
                <w:rFonts w:ascii="Arial" w:hAnsi="Arial" w:cs="Arial"/>
                <w:sz w:val="22"/>
                <w:szCs w:val="22"/>
              </w:rPr>
            </w:pPr>
          </w:p>
          <w:p w14:paraId="1C82C6A8" w14:textId="77777777" w:rsidR="005D0879" w:rsidRDefault="005D0879" w:rsidP="000333DA">
            <w:pPr>
              <w:rPr>
                <w:rFonts w:ascii="Arial" w:hAnsi="Arial" w:cs="Arial"/>
                <w:sz w:val="22"/>
                <w:szCs w:val="22"/>
              </w:rPr>
            </w:pPr>
          </w:p>
          <w:p w14:paraId="600BE67B" w14:textId="77777777" w:rsidR="00CE1888" w:rsidRDefault="00CE1888" w:rsidP="000333DA">
            <w:pPr>
              <w:rPr>
                <w:rFonts w:ascii="Arial" w:hAnsi="Arial" w:cs="Arial"/>
                <w:sz w:val="22"/>
                <w:szCs w:val="22"/>
              </w:rPr>
            </w:pPr>
          </w:p>
          <w:p w14:paraId="4395F984" w14:textId="77777777" w:rsidR="00F12E24" w:rsidRDefault="005D0879" w:rsidP="00F70F03">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Use Cost</w:t>
            </w:r>
            <w:r w:rsidR="00EB2207">
              <w:rPr>
                <w:rFonts w:ascii="Arial" w:hAnsi="Arial" w:cs="Arial"/>
                <w:sz w:val="22"/>
                <w:szCs w:val="22"/>
              </w:rPr>
              <w:t>-</w:t>
            </w:r>
            <w:r w:rsidR="00A83A17">
              <w:rPr>
                <w:rFonts w:ascii="Arial" w:hAnsi="Arial" w:cs="Arial"/>
                <w:sz w:val="22"/>
                <w:szCs w:val="22"/>
              </w:rPr>
              <w:t>Sharing for a</w:t>
            </w:r>
            <w:r w:rsidR="00B449B1" w:rsidRPr="005F4258">
              <w:rPr>
                <w:rFonts w:ascii="Arial" w:hAnsi="Arial" w:cs="Arial"/>
                <w:sz w:val="22"/>
                <w:szCs w:val="22"/>
              </w:rPr>
              <w:t xml:space="preserve">ppropriate </w:t>
            </w:r>
            <w:r w:rsidR="00802DE0">
              <w:rPr>
                <w:rFonts w:ascii="Arial" w:hAnsi="Arial" w:cs="Arial"/>
                <w:sz w:val="22"/>
                <w:szCs w:val="22"/>
              </w:rPr>
              <w:t>s</w:t>
            </w:r>
            <w:r w:rsidR="00B449B1" w:rsidRPr="005F4258">
              <w:rPr>
                <w:rFonts w:ascii="Arial" w:hAnsi="Arial" w:cs="Arial"/>
                <w:sz w:val="22"/>
                <w:szCs w:val="22"/>
              </w:rPr>
              <w:t xml:space="preserve">ervice (Primary Care Office Visit; Specialist Office Visit; Diagnostic Radiology Services; Laboratory Procedures </w:t>
            </w:r>
            <w:r w:rsidR="009B0AD7">
              <w:rPr>
                <w:rFonts w:ascii="Arial" w:hAnsi="Arial" w:cs="Arial"/>
                <w:sz w:val="22"/>
                <w:szCs w:val="22"/>
              </w:rPr>
              <w:t>and</w:t>
            </w:r>
            <w:r w:rsidR="00B449B1" w:rsidRPr="005F4258">
              <w:rPr>
                <w:rFonts w:ascii="Arial" w:hAnsi="Arial" w:cs="Arial"/>
                <w:sz w:val="22"/>
                <w:szCs w:val="22"/>
              </w:rPr>
              <w:t xml:space="preserve"> Diagnostic Testing)</w:t>
            </w:r>
            <w:r>
              <w:rPr>
                <w:rFonts w:ascii="Arial" w:hAnsi="Arial" w:cs="Arial"/>
                <w:sz w:val="22"/>
                <w:szCs w:val="22"/>
              </w:rPr>
              <w:t>]</w:t>
            </w:r>
          </w:p>
          <w:p w14:paraId="6B9207F4" w14:textId="77777777" w:rsidR="00850BF7" w:rsidRDefault="00850BF7" w:rsidP="00F70F03">
            <w:pPr>
              <w:rPr>
                <w:rFonts w:ascii="Arial" w:hAnsi="Arial" w:cs="Arial"/>
                <w:b/>
                <w:sz w:val="22"/>
                <w:szCs w:val="22"/>
              </w:rPr>
            </w:pPr>
          </w:p>
          <w:p w14:paraId="5C481506" w14:textId="77777777" w:rsidR="00684C70" w:rsidRDefault="00684C70" w:rsidP="00F70F03">
            <w:pPr>
              <w:rPr>
                <w:rFonts w:ascii="Arial" w:hAnsi="Arial" w:cs="Arial"/>
                <w:b/>
                <w:sz w:val="22"/>
                <w:szCs w:val="22"/>
              </w:rPr>
            </w:pPr>
          </w:p>
          <w:p w14:paraId="77E41E8D" w14:textId="77777777" w:rsidR="00C45435" w:rsidRDefault="00C45435" w:rsidP="00094A99">
            <w:pPr>
              <w:rPr>
                <w:rFonts w:ascii="Arial" w:hAnsi="Arial" w:cs="Arial"/>
                <w:b/>
                <w:sz w:val="22"/>
                <w:szCs w:val="22"/>
              </w:rPr>
            </w:pPr>
          </w:p>
          <w:p w14:paraId="729715C7" w14:textId="77777777" w:rsidR="00C45435" w:rsidRDefault="00C45435" w:rsidP="00094A99">
            <w:pPr>
              <w:rPr>
                <w:rFonts w:ascii="Arial" w:hAnsi="Arial" w:cs="Arial"/>
                <w:b/>
                <w:sz w:val="22"/>
                <w:szCs w:val="22"/>
              </w:rPr>
            </w:pPr>
          </w:p>
          <w:p w14:paraId="545B6AE9" w14:textId="0574F2E6" w:rsidR="00B449B1" w:rsidRPr="005F4258" w:rsidRDefault="00435C65" w:rsidP="00094A99">
            <w:pPr>
              <w:rPr>
                <w:rFonts w:ascii="Arial" w:hAnsi="Arial" w:cs="Arial"/>
                <w:sz w:val="22"/>
                <w:szCs w:val="22"/>
              </w:rPr>
            </w:pPr>
            <w:r w:rsidRPr="00F70F03">
              <w:rPr>
                <w:rFonts w:ascii="Arial" w:hAnsi="Arial" w:cs="Arial"/>
                <w:b/>
                <w:sz w:val="22"/>
                <w:szCs w:val="22"/>
              </w:rPr>
              <w:t xml:space="preserve">[Referral </w:t>
            </w:r>
            <w:r w:rsidR="00094A99">
              <w:rPr>
                <w:rFonts w:ascii="Arial" w:hAnsi="Arial" w:cs="Arial"/>
                <w:b/>
                <w:sz w:val="22"/>
                <w:szCs w:val="22"/>
              </w:rPr>
              <w:t>r</w:t>
            </w:r>
            <w:r w:rsidRPr="00F70F03">
              <w:rPr>
                <w:rFonts w:ascii="Arial" w:hAnsi="Arial" w:cs="Arial"/>
                <w:b/>
                <w:sz w:val="22"/>
                <w:szCs w:val="22"/>
              </w:rPr>
              <w:t>equired]</w:t>
            </w:r>
          </w:p>
        </w:tc>
        <w:tc>
          <w:tcPr>
            <w:tcW w:w="1168" w:type="pct"/>
          </w:tcPr>
          <w:p w14:paraId="52213D6B" w14:textId="77777777" w:rsidR="00B449B1" w:rsidRPr="005F4258" w:rsidRDefault="00AD26C4" w:rsidP="000333DA">
            <w:pPr>
              <w:rPr>
                <w:rFonts w:ascii="Arial" w:hAnsi="Arial" w:cs="Arial"/>
                <w:sz w:val="22"/>
                <w:szCs w:val="22"/>
              </w:rPr>
            </w:pPr>
            <w:r>
              <w:rPr>
                <w:rFonts w:ascii="Arial" w:hAnsi="Arial" w:cs="Arial"/>
                <w:sz w:val="22"/>
                <w:szCs w:val="22"/>
              </w:rPr>
              <w:lastRenderedPageBreak/>
              <w:t>Covered</w:t>
            </w:r>
            <w:r w:rsidR="00B449B1" w:rsidRPr="005F4258">
              <w:rPr>
                <w:rFonts w:ascii="Arial" w:hAnsi="Arial" w:cs="Arial"/>
                <w:sz w:val="22"/>
                <w:szCs w:val="22"/>
              </w:rPr>
              <w:t xml:space="preserve"> in full</w:t>
            </w:r>
          </w:p>
          <w:p w14:paraId="603E045E" w14:textId="77777777" w:rsidR="00B449B1" w:rsidRPr="005F4258" w:rsidRDefault="00B449B1" w:rsidP="000333DA">
            <w:pPr>
              <w:rPr>
                <w:rFonts w:ascii="Arial" w:hAnsi="Arial" w:cs="Arial"/>
                <w:sz w:val="22"/>
                <w:szCs w:val="22"/>
              </w:rPr>
            </w:pPr>
          </w:p>
          <w:p w14:paraId="463A6377" w14:textId="77777777" w:rsidR="00B449B1" w:rsidRPr="005F4258" w:rsidRDefault="00B449B1" w:rsidP="000333DA">
            <w:pPr>
              <w:rPr>
                <w:rFonts w:ascii="Arial" w:hAnsi="Arial" w:cs="Arial"/>
                <w:sz w:val="22"/>
                <w:szCs w:val="22"/>
              </w:rPr>
            </w:pPr>
          </w:p>
          <w:p w14:paraId="4906937D" w14:textId="77777777" w:rsidR="00B449B1" w:rsidRPr="005F4258" w:rsidRDefault="00B449B1" w:rsidP="000333DA">
            <w:pPr>
              <w:rPr>
                <w:rFonts w:ascii="Arial" w:hAnsi="Arial" w:cs="Arial"/>
                <w:sz w:val="22"/>
                <w:szCs w:val="22"/>
              </w:rPr>
            </w:pPr>
          </w:p>
          <w:p w14:paraId="1C54F249" w14:textId="77777777" w:rsidR="00B449B1" w:rsidRDefault="00B449B1" w:rsidP="000333DA">
            <w:pPr>
              <w:rPr>
                <w:rFonts w:ascii="Arial" w:hAnsi="Arial" w:cs="Arial"/>
                <w:sz w:val="22"/>
                <w:szCs w:val="22"/>
              </w:rPr>
            </w:pPr>
          </w:p>
          <w:p w14:paraId="01DFA620" w14:textId="77777777" w:rsidR="00374167" w:rsidRPr="005F4258" w:rsidRDefault="00374167" w:rsidP="000333DA">
            <w:pPr>
              <w:rPr>
                <w:rFonts w:ascii="Arial" w:hAnsi="Arial" w:cs="Arial"/>
                <w:sz w:val="22"/>
                <w:szCs w:val="22"/>
              </w:rPr>
            </w:pPr>
          </w:p>
          <w:p w14:paraId="7BF4D7AA" w14:textId="77777777" w:rsidR="00B449B1" w:rsidRDefault="00B449B1" w:rsidP="000333DA">
            <w:pPr>
              <w:rPr>
                <w:rFonts w:ascii="Arial" w:hAnsi="Arial" w:cs="Arial"/>
                <w:sz w:val="22"/>
                <w:szCs w:val="22"/>
              </w:rPr>
            </w:pPr>
          </w:p>
          <w:p w14:paraId="7B027DE2" w14:textId="77777777" w:rsidR="00B449B1" w:rsidRPr="005F4258" w:rsidRDefault="00AD26C4" w:rsidP="000333DA">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in full</w:t>
            </w:r>
          </w:p>
          <w:p w14:paraId="29A431E0" w14:textId="77777777" w:rsidR="00B449B1" w:rsidRPr="005F4258" w:rsidRDefault="00B449B1" w:rsidP="000333DA">
            <w:pPr>
              <w:rPr>
                <w:rFonts w:ascii="Arial" w:hAnsi="Arial" w:cs="Arial"/>
                <w:sz w:val="22"/>
                <w:szCs w:val="22"/>
              </w:rPr>
            </w:pPr>
          </w:p>
          <w:p w14:paraId="1B1A3213" w14:textId="77777777" w:rsidR="00B449B1" w:rsidRPr="005F4258" w:rsidRDefault="00B449B1" w:rsidP="000333DA">
            <w:pPr>
              <w:rPr>
                <w:rFonts w:ascii="Arial" w:hAnsi="Arial" w:cs="Arial"/>
                <w:sz w:val="22"/>
                <w:szCs w:val="22"/>
              </w:rPr>
            </w:pPr>
          </w:p>
          <w:p w14:paraId="56FFB242" w14:textId="77777777" w:rsidR="00B449B1" w:rsidRPr="005F4258" w:rsidRDefault="00B449B1" w:rsidP="000333DA">
            <w:pPr>
              <w:rPr>
                <w:rFonts w:ascii="Arial" w:hAnsi="Arial" w:cs="Arial"/>
                <w:sz w:val="22"/>
                <w:szCs w:val="22"/>
              </w:rPr>
            </w:pPr>
          </w:p>
          <w:p w14:paraId="2A666006" w14:textId="77777777" w:rsidR="00374167" w:rsidRDefault="00374167" w:rsidP="000333DA">
            <w:pPr>
              <w:rPr>
                <w:rFonts w:ascii="Arial" w:hAnsi="Arial" w:cs="Arial"/>
                <w:sz w:val="22"/>
                <w:szCs w:val="22"/>
              </w:rPr>
            </w:pPr>
          </w:p>
          <w:p w14:paraId="347E9C0C" w14:textId="77777777" w:rsidR="00870928" w:rsidRPr="005F4258" w:rsidRDefault="00870928" w:rsidP="000333DA">
            <w:pPr>
              <w:rPr>
                <w:rFonts w:ascii="Arial" w:hAnsi="Arial" w:cs="Arial"/>
                <w:sz w:val="22"/>
                <w:szCs w:val="22"/>
              </w:rPr>
            </w:pPr>
          </w:p>
          <w:p w14:paraId="78355857" w14:textId="77777777" w:rsidR="00B449B1" w:rsidRDefault="00B449B1" w:rsidP="000333DA">
            <w:pPr>
              <w:rPr>
                <w:rFonts w:ascii="Arial" w:hAnsi="Arial" w:cs="Arial"/>
                <w:sz w:val="22"/>
                <w:szCs w:val="22"/>
              </w:rPr>
            </w:pPr>
          </w:p>
          <w:p w14:paraId="318AF598" w14:textId="77777777" w:rsidR="00B449B1" w:rsidRPr="005F4258" w:rsidRDefault="00AD26C4" w:rsidP="000333DA">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in full</w:t>
            </w:r>
          </w:p>
          <w:p w14:paraId="3AFCA8F4" w14:textId="77777777" w:rsidR="00B449B1" w:rsidRPr="005F4258" w:rsidRDefault="00B449B1" w:rsidP="000333DA">
            <w:pPr>
              <w:rPr>
                <w:rFonts w:ascii="Arial" w:hAnsi="Arial" w:cs="Arial"/>
                <w:sz w:val="22"/>
                <w:szCs w:val="22"/>
              </w:rPr>
            </w:pPr>
          </w:p>
          <w:p w14:paraId="09EA5F3A" w14:textId="77777777" w:rsidR="00B449B1" w:rsidRPr="005F4258" w:rsidRDefault="00B449B1" w:rsidP="000333DA">
            <w:pPr>
              <w:rPr>
                <w:rFonts w:ascii="Arial" w:hAnsi="Arial" w:cs="Arial"/>
                <w:sz w:val="22"/>
                <w:szCs w:val="22"/>
              </w:rPr>
            </w:pPr>
          </w:p>
          <w:p w14:paraId="7F53EB97" w14:textId="77777777" w:rsidR="00B449B1" w:rsidRPr="005F4258" w:rsidRDefault="00B449B1" w:rsidP="000333DA">
            <w:pPr>
              <w:rPr>
                <w:rFonts w:ascii="Arial" w:hAnsi="Arial" w:cs="Arial"/>
                <w:sz w:val="22"/>
                <w:szCs w:val="22"/>
              </w:rPr>
            </w:pPr>
          </w:p>
          <w:p w14:paraId="5181F08C" w14:textId="77777777" w:rsidR="00374167" w:rsidRDefault="00374167" w:rsidP="000333DA">
            <w:pPr>
              <w:rPr>
                <w:rFonts w:ascii="Arial" w:hAnsi="Arial" w:cs="Arial"/>
                <w:sz w:val="22"/>
                <w:szCs w:val="22"/>
              </w:rPr>
            </w:pPr>
          </w:p>
          <w:p w14:paraId="00F60BE5" w14:textId="77777777" w:rsidR="007E730C" w:rsidRDefault="007E730C" w:rsidP="000333DA">
            <w:pPr>
              <w:rPr>
                <w:rFonts w:ascii="Arial" w:hAnsi="Arial" w:cs="Arial"/>
                <w:sz w:val="22"/>
                <w:szCs w:val="22"/>
              </w:rPr>
            </w:pPr>
          </w:p>
          <w:p w14:paraId="7A330C48" w14:textId="77777777" w:rsidR="00870928" w:rsidRPr="005F4258" w:rsidRDefault="00870928" w:rsidP="000333DA">
            <w:pPr>
              <w:rPr>
                <w:rFonts w:ascii="Arial" w:hAnsi="Arial" w:cs="Arial"/>
                <w:sz w:val="22"/>
                <w:szCs w:val="22"/>
              </w:rPr>
            </w:pPr>
          </w:p>
          <w:p w14:paraId="136B19ED" w14:textId="77777777" w:rsidR="00B449B1" w:rsidRPr="005F4258" w:rsidRDefault="00AD26C4" w:rsidP="000333DA">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in full</w:t>
            </w:r>
          </w:p>
          <w:p w14:paraId="0ECE4A2E" w14:textId="77777777" w:rsidR="00B449B1" w:rsidRPr="005F4258" w:rsidRDefault="00B449B1" w:rsidP="000333DA">
            <w:pPr>
              <w:rPr>
                <w:rFonts w:ascii="Arial" w:hAnsi="Arial" w:cs="Arial"/>
                <w:sz w:val="22"/>
                <w:szCs w:val="22"/>
              </w:rPr>
            </w:pPr>
          </w:p>
          <w:p w14:paraId="1B007937" w14:textId="77777777" w:rsidR="00B449B1" w:rsidRPr="005F4258" w:rsidRDefault="00B449B1" w:rsidP="000333DA">
            <w:pPr>
              <w:rPr>
                <w:rFonts w:ascii="Arial" w:hAnsi="Arial" w:cs="Arial"/>
                <w:sz w:val="22"/>
                <w:szCs w:val="22"/>
              </w:rPr>
            </w:pPr>
          </w:p>
          <w:p w14:paraId="7C36F6CA" w14:textId="77777777" w:rsidR="00B449B1" w:rsidRPr="005F4258" w:rsidRDefault="00B449B1" w:rsidP="000333DA">
            <w:pPr>
              <w:rPr>
                <w:rFonts w:ascii="Arial" w:hAnsi="Arial" w:cs="Arial"/>
                <w:sz w:val="22"/>
                <w:szCs w:val="22"/>
              </w:rPr>
            </w:pPr>
          </w:p>
          <w:p w14:paraId="63A68BFB" w14:textId="77777777" w:rsidR="00B449B1" w:rsidRPr="005F4258" w:rsidRDefault="00B449B1" w:rsidP="000333DA">
            <w:pPr>
              <w:rPr>
                <w:rFonts w:ascii="Arial" w:hAnsi="Arial" w:cs="Arial"/>
                <w:sz w:val="22"/>
                <w:szCs w:val="22"/>
              </w:rPr>
            </w:pPr>
          </w:p>
          <w:p w14:paraId="07550BE8" w14:textId="77777777" w:rsidR="00B449B1" w:rsidRDefault="00B449B1" w:rsidP="000333DA">
            <w:pPr>
              <w:rPr>
                <w:rFonts w:ascii="Arial" w:hAnsi="Arial" w:cs="Arial"/>
                <w:sz w:val="22"/>
                <w:szCs w:val="22"/>
              </w:rPr>
            </w:pPr>
          </w:p>
          <w:p w14:paraId="64B67016" w14:textId="77777777" w:rsidR="00374167" w:rsidRDefault="00374167" w:rsidP="000333DA">
            <w:pPr>
              <w:rPr>
                <w:rFonts w:ascii="Arial" w:hAnsi="Arial" w:cs="Arial"/>
                <w:sz w:val="22"/>
                <w:szCs w:val="22"/>
              </w:rPr>
            </w:pPr>
          </w:p>
          <w:p w14:paraId="45F6EDA9" w14:textId="77777777" w:rsidR="00870928" w:rsidRPr="005F4258" w:rsidRDefault="00870928" w:rsidP="000333DA">
            <w:pPr>
              <w:rPr>
                <w:rFonts w:ascii="Arial" w:hAnsi="Arial" w:cs="Arial"/>
                <w:sz w:val="22"/>
                <w:szCs w:val="22"/>
              </w:rPr>
            </w:pPr>
          </w:p>
          <w:p w14:paraId="2D0834ED" w14:textId="77777777" w:rsidR="00B449B1" w:rsidRPr="005F4258" w:rsidRDefault="00AD26C4" w:rsidP="000333DA">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in full</w:t>
            </w:r>
          </w:p>
          <w:p w14:paraId="2EE33B58" w14:textId="77777777" w:rsidR="00B449B1" w:rsidRPr="005F4258" w:rsidRDefault="00B449B1" w:rsidP="000333DA">
            <w:pPr>
              <w:rPr>
                <w:rFonts w:ascii="Arial" w:hAnsi="Arial" w:cs="Arial"/>
                <w:sz w:val="22"/>
                <w:szCs w:val="22"/>
              </w:rPr>
            </w:pPr>
          </w:p>
          <w:p w14:paraId="5E68713D" w14:textId="77777777" w:rsidR="00B449B1" w:rsidRPr="005F4258" w:rsidRDefault="00B449B1" w:rsidP="000333DA">
            <w:pPr>
              <w:rPr>
                <w:rFonts w:ascii="Arial" w:hAnsi="Arial" w:cs="Arial"/>
                <w:sz w:val="22"/>
                <w:szCs w:val="22"/>
              </w:rPr>
            </w:pPr>
          </w:p>
          <w:p w14:paraId="67CD1BEE" w14:textId="77777777" w:rsidR="00B449B1" w:rsidRPr="005F4258" w:rsidRDefault="00B449B1" w:rsidP="000333DA">
            <w:pPr>
              <w:rPr>
                <w:rFonts w:ascii="Arial" w:hAnsi="Arial" w:cs="Arial"/>
                <w:sz w:val="22"/>
                <w:szCs w:val="22"/>
              </w:rPr>
            </w:pPr>
          </w:p>
          <w:p w14:paraId="42B57372" w14:textId="77777777" w:rsidR="00B449B1" w:rsidRDefault="00B449B1" w:rsidP="000333DA">
            <w:pPr>
              <w:rPr>
                <w:rFonts w:ascii="Arial" w:hAnsi="Arial" w:cs="Arial"/>
                <w:sz w:val="22"/>
                <w:szCs w:val="22"/>
              </w:rPr>
            </w:pPr>
          </w:p>
          <w:p w14:paraId="461AAB2A" w14:textId="77777777" w:rsidR="00870928" w:rsidRDefault="00870928" w:rsidP="000333DA">
            <w:pPr>
              <w:rPr>
                <w:rFonts w:ascii="Arial" w:hAnsi="Arial" w:cs="Arial"/>
                <w:sz w:val="22"/>
                <w:szCs w:val="22"/>
              </w:rPr>
            </w:pPr>
          </w:p>
          <w:p w14:paraId="0825406E" w14:textId="7194D300" w:rsidR="00B449B1" w:rsidRPr="005F4258" w:rsidRDefault="00952436" w:rsidP="000333DA">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B449B1" w:rsidRPr="005F4258">
              <w:rPr>
                <w:rFonts w:ascii="Arial" w:hAnsi="Arial" w:cs="Arial"/>
                <w:sz w:val="22"/>
                <w:szCs w:val="22"/>
              </w:rPr>
              <w:t xml:space="preserve"> in full</w:t>
            </w:r>
            <w:r>
              <w:rPr>
                <w:rFonts w:ascii="Arial" w:hAnsi="Arial" w:cs="Arial"/>
                <w:sz w:val="22"/>
                <w:szCs w:val="22"/>
              </w:rPr>
              <w:t>]</w:t>
            </w:r>
          </w:p>
          <w:p w14:paraId="18256B18" w14:textId="77777777" w:rsidR="00B449B1" w:rsidRPr="005F4258" w:rsidRDefault="00B449B1" w:rsidP="000333DA">
            <w:pPr>
              <w:rPr>
                <w:rFonts w:ascii="Arial" w:hAnsi="Arial" w:cs="Arial"/>
                <w:sz w:val="22"/>
                <w:szCs w:val="22"/>
              </w:rPr>
            </w:pPr>
          </w:p>
          <w:p w14:paraId="6E8A34DC" w14:textId="77777777" w:rsidR="00B449B1" w:rsidRPr="005F4258" w:rsidRDefault="00B449B1" w:rsidP="000333DA">
            <w:pPr>
              <w:rPr>
                <w:rFonts w:ascii="Arial" w:hAnsi="Arial" w:cs="Arial"/>
                <w:sz w:val="22"/>
                <w:szCs w:val="22"/>
              </w:rPr>
            </w:pPr>
          </w:p>
          <w:p w14:paraId="471ABE27" w14:textId="77777777" w:rsidR="00B449B1" w:rsidRPr="005F4258" w:rsidRDefault="00B449B1" w:rsidP="000333DA">
            <w:pPr>
              <w:rPr>
                <w:rFonts w:ascii="Arial" w:hAnsi="Arial" w:cs="Arial"/>
                <w:sz w:val="22"/>
                <w:szCs w:val="22"/>
              </w:rPr>
            </w:pPr>
          </w:p>
          <w:p w14:paraId="67FDBD1A" w14:textId="77777777" w:rsidR="00B449B1" w:rsidRDefault="00B449B1" w:rsidP="000333DA">
            <w:pPr>
              <w:rPr>
                <w:rFonts w:ascii="Arial" w:hAnsi="Arial" w:cs="Arial"/>
                <w:sz w:val="22"/>
                <w:szCs w:val="22"/>
              </w:rPr>
            </w:pPr>
          </w:p>
          <w:p w14:paraId="0C4C6D9C" w14:textId="77777777" w:rsidR="00374167" w:rsidRPr="005F4258" w:rsidRDefault="00374167" w:rsidP="000333DA">
            <w:pPr>
              <w:rPr>
                <w:rFonts w:ascii="Arial" w:hAnsi="Arial" w:cs="Arial"/>
                <w:sz w:val="22"/>
                <w:szCs w:val="22"/>
              </w:rPr>
            </w:pPr>
          </w:p>
          <w:p w14:paraId="6B15A102" w14:textId="77777777" w:rsidR="00B449B1" w:rsidRDefault="00B449B1" w:rsidP="000333DA">
            <w:pPr>
              <w:rPr>
                <w:rFonts w:ascii="Arial" w:hAnsi="Arial" w:cs="Arial"/>
                <w:sz w:val="22"/>
                <w:szCs w:val="22"/>
              </w:rPr>
            </w:pPr>
          </w:p>
          <w:p w14:paraId="37CEB16E" w14:textId="77777777" w:rsidR="00764431" w:rsidRPr="005F4258" w:rsidRDefault="00764431" w:rsidP="0076443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F798B6D" w14:textId="77777777" w:rsidR="00B449B1" w:rsidRPr="005F4258" w:rsidRDefault="00850BF7" w:rsidP="00764431">
            <w:pPr>
              <w:rPr>
                <w:rFonts w:ascii="Arial" w:hAnsi="Arial" w:cs="Arial"/>
                <w:sz w:val="22"/>
                <w:szCs w:val="22"/>
              </w:rPr>
            </w:pPr>
            <w:r>
              <w:rPr>
                <w:rFonts w:ascii="Arial" w:hAnsi="Arial" w:cs="Arial"/>
                <w:sz w:val="22"/>
                <w:szCs w:val="22"/>
              </w:rPr>
              <w:t>[$ Copayment]</w:t>
            </w:r>
          </w:p>
          <w:p w14:paraId="44E68C7F"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5BA8AAF1"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B2D257" w14:textId="77777777" w:rsidR="00764431" w:rsidRDefault="00764431" w:rsidP="00764431">
            <w:pPr>
              <w:rPr>
                <w:rFonts w:ascii="Arial" w:hAnsi="Arial" w:cs="Arial"/>
                <w:sz w:val="22"/>
                <w:szCs w:val="22"/>
              </w:rPr>
            </w:pPr>
            <w:r>
              <w:rPr>
                <w:rFonts w:ascii="Arial" w:hAnsi="Arial" w:cs="Arial"/>
                <w:sz w:val="22"/>
                <w:szCs w:val="22"/>
              </w:rPr>
              <w:t>[See Surgical Services Cost-Sharing]</w:t>
            </w:r>
          </w:p>
          <w:p w14:paraId="173C37F0" w14:textId="77777777" w:rsidR="0096743C" w:rsidRPr="0096743C" w:rsidRDefault="0096743C" w:rsidP="00764431">
            <w:pPr>
              <w:rPr>
                <w:rFonts w:ascii="Arial" w:hAnsi="Arial" w:cs="Arial"/>
                <w:b/>
                <w:sz w:val="22"/>
                <w:szCs w:val="22"/>
              </w:rPr>
            </w:pPr>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ervice</w:t>
            </w:r>
            <w:r>
              <w:rPr>
                <w:rFonts w:ascii="Arial" w:hAnsi="Arial" w:cs="Arial"/>
                <w:sz w:val="22"/>
                <w:szCs w:val="22"/>
              </w:rPr>
              <w:t xml:space="preserve"> (Surgical Services; Anesthesia Services; </w:t>
            </w:r>
            <w:r w:rsidRPr="005F4258">
              <w:rPr>
                <w:rFonts w:ascii="Arial" w:hAnsi="Arial" w:cs="Arial"/>
                <w:sz w:val="22"/>
                <w:szCs w:val="22"/>
              </w:rPr>
              <w:t>Ambulatory Surgical Center Facility Fee</w:t>
            </w:r>
            <w:r>
              <w:rPr>
                <w:rFonts w:ascii="Arial" w:hAnsi="Arial" w:cs="Arial"/>
                <w:sz w:val="22"/>
                <w:szCs w:val="22"/>
              </w:rPr>
              <w:t xml:space="preserve">; </w:t>
            </w:r>
            <w:r w:rsidRPr="005F4258">
              <w:rPr>
                <w:rFonts w:ascii="Arial" w:hAnsi="Arial" w:cs="Arial"/>
                <w:sz w:val="22"/>
                <w:szCs w:val="22"/>
              </w:rPr>
              <w:t>Outpatient Hospital Surgery Facility Charge</w:t>
            </w:r>
            <w:r>
              <w:rPr>
                <w:rFonts w:ascii="Arial" w:hAnsi="Arial" w:cs="Arial"/>
                <w:sz w:val="22"/>
                <w:szCs w:val="22"/>
              </w:rPr>
              <w:t>]</w:t>
            </w:r>
          </w:p>
          <w:p w14:paraId="7C3AAE0D" w14:textId="77777777" w:rsidR="00870928" w:rsidRDefault="00870928" w:rsidP="000333DA">
            <w:pPr>
              <w:rPr>
                <w:rFonts w:ascii="Arial" w:hAnsi="Arial" w:cs="Arial"/>
                <w:sz w:val="22"/>
                <w:szCs w:val="22"/>
              </w:rPr>
            </w:pPr>
          </w:p>
          <w:p w14:paraId="72342DF1" w14:textId="77777777" w:rsidR="0099743F" w:rsidRDefault="0099743F" w:rsidP="000333DA">
            <w:pPr>
              <w:rPr>
                <w:rFonts w:ascii="Arial" w:hAnsi="Arial" w:cs="Arial"/>
                <w:sz w:val="22"/>
                <w:szCs w:val="22"/>
              </w:rPr>
            </w:pPr>
          </w:p>
          <w:p w14:paraId="56D37541" w14:textId="77777777" w:rsidR="00F163A2" w:rsidRDefault="00F163A2" w:rsidP="000333DA">
            <w:pPr>
              <w:rPr>
                <w:rFonts w:ascii="Arial" w:hAnsi="Arial" w:cs="Arial"/>
                <w:sz w:val="22"/>
                <w:szCs w:val="22"/>
              </w:rPr>
            </w:pPr>
          </w:p>
          <w:p w14:paraId="09461E73" w14:textId="77777777" w:rsidR="00F163A2" w:rsidRDefault="00F163A2" w:rsidP="000333DA">
            <w:pPr>
              <w:rPr>
                <w:rFonts w:ascii="Arial" w:hAnsi="Arial" w:cs="Arial"/>
                <w:sz w:val="22"/>
                <w:szCs w:val="22"/>
              </w:rPr>
            </w:pPr>
          </w:p>
          <w:p w14:paraId="620AE177" w14:textId="77777777" w:rsidR="00B449B1" w:rsidRPr="005F4258" w:rsidRDefault="00AD26C4" w:rsidP="000333DA">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in full</w:t>
            </w:r>
          </w:p>
          <w:p w14:paraId="56787B34" w14:textId="77777777" w:rsidR="00B449B1" w:rsidRPr="005F4258" w:rsidRDefault="00B449B1" w:rsidP="000333DA">
            <w:pPr>
              <w:rPr>
                <w:rFonts w:ascii="Arial" w:hAnsi="Arial" w:cs="Arial"/>
                <w:sz w:val="22"/>
                <w:szCs w:val="22"/>
              </w:rPr>
            </w:pPr>
          </w:p>
          <w:p w14:paraId="671B6616" w14:textId="77777777" w:rsidR="00B449B1" w:rsidRPr="005F4258" w:rsidRDefault="00B449B1" w:rsidP="000333DA">
            <w:pPr>
              <w:rPr>
                <w:rFonts w:ascii="Arial" w:hAnsi="Arial" w:cs="Arial"/>
                <w:sz w:val="22"/>
                <w:szCs w:val="22"/>
              </w:rPr>
            </w:pPr>
          </w:p>
          <w:p w14:paraId="21283EEC" w14:textId="77777777" w:rsidR="00B449B1" w:rsidRPr="005F4258" w:rsidRDefault="00B449B1" w:rsidP="000333DA">
            <w:pPr>
              <w:rPr>
                <w:rFonts w:ascii="Arial" w:hAnsi="Arial" w:cs="Arial"/>
                <w:sz w:val="22"/>
                <w:szCs w:val="22"/>
              </w:rPr>
            </w:pPr>
          </w:p>
          <w:p w14:paraId="012204C6" w14:textId="77777777" w:rsidR="00640C07" w:rsidRDefault="00640C07" w:rsidP="000333DA">
            <w:pPr>
              <w:rPr>
                <w:rFonts w:ascii="Arial" w:hAnsi="Arial" w:cs="Arial"/>
                <w:sz w:val="22"/>
                <w:szCs w:val="22"/>
              </w:rPr>
            </w:pPr>
          </w:p>
          <w:p w14:paraId="111DD535" w14:textId="77777777" w:rsidR="001259FE" w:rsidRPr="005F4258" w:rsidRDefault="001259FE" w:rsidP="001259FE">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p>
          <w:p w14:paraId="40890B5A" w14:textId="77777777" w:rsidR="00B449B1" w:rsidRDefault="00B449B1" w:rsidP="001259FE">
            <w:pPr>
              <w:rPr>
                <w:rFonts w:ascii="Arial" w:hAnsi="Arial" w:cs="Arial"/>
                <w:sz w:val="22"/>
                <w:szCs w:val="22"/>
              </w:rPr>
            </w:pPr>
          </w:p>
          <w:p w14:paraId="64854A68" w14:textId="7BA58070" w:rsidR="005733B6" w:rsidRDefault="005733B6" w:rsidP="000333DA">
            <w:pPr>
              <w:rPr>
                <w:rFonts w:ascii="Arial" w:hAnsi="Arial" w:cs="Arial"/>
                <w:sz w:val="22"/>
                <w:szCs w:val="22"/>
              </w:rPr>
            </w:pPr>
          </w:p>
          <w:p w14:paraId="173D338A" w14:textId="21EEE983" w:rsidR="00C45435" w:rsidRDefault="00C45435" w:rsidP="000333DA">
            <w:pPr>
              <w:rPr>
                <w:rFonts w:ascii="Arial" w:hAnsi="Arial" w:cs="Arial"/>
                <w:sz w:val="22"/>
                <w:szCs w:val="22"/>
              </w:rPr>
            </w:pPr>
          </w:p>
          <w:p w14:paraId="6580F8CA" w14:textId="1FD5520C" w:rsidR="00C45435" w:rsidRDefault="00C45435" w:rsidP="000333DA">
            <w:pPr>
              <w:rPr>
                <w:rFonts w:ascii="Arial" w:hAnsi="Arial" w:cs="Arial"/>
                <w:sz w:val="22"/>
                <w:szCs w:val="22"/>
              </w:rPr>
            </w:pPr>
          </w:p>
          <w:p w14:paraId="55B96914" w14:textId="77777777" w:rsidR="00C45435" w:rsidRDefault="00C45435" w:rsidP="000333DA">
            <w:pPr>
              <w:rPr>
                <w:rFonts w:ascii="Arial" w:hAnsi="Arial" w:cs="Arial"/>
                <w:sz w:val="22"/>
                <w:szCs w:val="22"/>
              </w:rPr>
            </w:pPr>
          </w:p>
          <w:p w14:paraId="68845DAE" w14:textId="77777777" w:rsidR="002F32BB" w:rsidRDefault="002F32BB" w:rsidP="000333DA">
            <w:pPr>
              <w:rPr>
                <w:rFonts w:ascii="Arial" w:hAnsi="Arial" w:cs="Arial"/>
                <w:sz w:val="22"/>
                <w:szCs w:val="22"/>
              </w:rPr>
            </w:pPr>
          </w:p>
          <w:p w14:paraId="67F2F7E1" w14:textId="77777777" w:rsidR="00C45435" w:rsidRPr="005F4258" w:rsidRDefault="00C45435" w:rsidP="00C4543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p>
          <w:p w14:paraId="390ADD9D" w14:textId="77777777" w:rsidR="002F32BB" w:rsidRDefault="002F32BB" w:rsidP="000333DA">
            <w:pPr>
              <w:rPr>
                <w:rFonts w:ascii="Arial" w:hAnsi="Arial" w:cs="Arial"/>
                <w:sz w:val="22"/>
                <w:szCs w:val="22"/>
              </w:rPr>
            </w:pPr>
          </w:p>
          <w:p w14:paraId="70E49E1C" w14:textId="77777777" w:rsidR="00DA2F2A" w:rsidRDefault="00DA2F2A" w:rsidP="000333DA">
            <w:pPr>
              <w:rPr>
                <w:rFonts w:ascii="Arial" w:hAnsi="Arial" w:cs="Arial"/>
                <w:sz w:val="22"/>
                <w:szCs w:val="22"/>
              </w:rPr>
            </w:pPr>
          </w:p>
          <w:p w14:paraId="0D927C5B" w14:textId="77777777" w:rsidR="00DA2F2A" w:rsidRDefault="00DA2F2A" w:rsidP="000333DA">
            <w:pPr>
              <w:rPr>
                <w:rFonts w:ascii="Arial" w:hAnsi="Arial" w:cs="Arial"/>
                <w:sz w:val="22"/>
                <w:szCs w:val="22"/>
              </w:rPr>
            </w:pPr>
          </w:p>
          <w:p w14:paraId="3E5B68D5" w14:textId="77777777" w:rsidR="00C45435" w:rsidRDefault="00C45435" w:rsidP="000333DA">
            <w:pPr>
              <w:rPr>
                <w:rFonts w:ascii="Arial" w:hAnsi="Arial" w:cs="Arial"/>
                <w:sz w:val="22"/>
                <w:szCs w:val="22"/>
              </w:rPr>
            </w:pPr>
          </w:p>
          <w:p w14:paraId="25E79443" w14:textId="77777777" w:rsidR="00C45435" w:rsidRDefault="00C45435" w:rsidP="000333DA">
            <w:pPr>
              <w:rPr>
                <w:rFonts w:ascii="Arial" w:hAnsi="Arial" w:cs="Arial"/>
                <w:sz w:val="22"/>
                <w:szCs w:val="22"/>
              </w:rPr>
            </w:pPr>
          </w:p>
          <w:p w14:paraId="1B158CDF" w14:textId="77777777" w:rsidR="00C45435" w:rsidRDefault="00C45435" w:rsidP="000333DA">
            <w:pPr>
              <w:rPr>
                <w:rFonts w:ascii="Arial" w:hAnsi="Arial" w:cs="Arial"/>
                <w:sz w:val="22"/>
                <w:szCs w:val="22"/>
              </w:rPr>
            </w:pPr>
          </w:p>
          <w:p w14:paraId="47B95CFD" w14:textId="6C47D725" w:rsidR="00B449B1" w:rsidRPr="005F4258" w:rsidRDefault="00AD26C4" w:rsidP="000333DA">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in full</w:t>
            </w:r>
          </w:p>
          <w:p w14:paraId="2D313D03" w14:textId="77777777" w:rsidR="00B449B1" w:rsidRPr="005F4258" w:rsidRDefault="00B449B1" w:rsidP="000333DA">
            <w:pPr>
              <w:rPr>
                <w:rFonts w:ascii="Arial" w:hAnsi="Arial" w:cs="Arial"/>
                <w:sz w:val="22"/>
                <w:szCs w:val="22"/>
              </w:rPr>
            </w:pPr>
          </w:p>
          <w:p w14:paraId="54FE7388" w14:textId="77777777" w:rsidR="00B449B1" w:rsidRPr="005F4258" w:rsidRDefault="00B449B1" w:rsidP="000333DA">
            <w:pPr>
              <w:rPr>
                <w:rFonts w:ascii="Arial" w:hAnsi="Arial" w:cs="Arial"/>
                <w:sz w:val="22"/>
                <w:szCs w:val="22"/>
              </w:rPr>
            </w:pPr>
          </w:p>
          <w:p w14:paraId="40A30146" w14:textId="77777777" w:rsidR="00B449B1" w:rsidRPr="005F4258" w:rsidRDefault="00B449B1" w:rsidP="000333DA">
            <w:pPr>
              <w:rPr>
                <w:rFonts w:ascii="Arial" w:hAnsi="Arial" w:cs="Arial"/>
                <w:sz w:val="22"/>
                <w:szCs w:val="22"/>
              </w:rPr>
            </w:pPr>
          </w:p>
          <w:p w14:paraId="48749E3D" w14:textId="77777777" w:rsidR="00B449B1" w:rsidRPr="005F4258" w:rsidRDefault="00B449B1" w:rsidP="000333DA">
            <w:pPr>
              <w:rPr>
                <w:rFonts w:ascii="Arial" w:hAnsi="Arial" w:cs="Arial"/>
                <w:sz w:val="22"/>
                <w:szCs w:val="22"/>
              </w:rPr>
            </w:pPr>
          </w:p>
          <w:p w14:paraId="3CE772C3" w14:textId="77777777" w:rsidR="00374167" w:rsidRDefault="00374167" w:rsidP="000333DA">
            <w:pPr>
              <w:rPr>
                <w:rFonts w:ascii="Arial" w:hAnsi="Arial" w:cs="Arial"/>
                <w:sz w:val="22"/>
                <w:szCs w:val="22"/>
              </w:rPr>
            </w:pPr>
          </w:p>
          <w:p w14:paraId="162A6C33" w14:textId="77777777" w:rsidR="00CE1888" w:rsidRDefault="00CE1888" w:rsidP="000333DA">
            <w:pPr>
              <w:rPr>
                <w:rFonts w:ascii="Arial" w:hAnsi="Arial" w:cs="Arial"/>
                <w:sz w:val="22"/>
                <w:szCs w:val="22"/>
              </w:rPr>
            </w:pPr>
          </w:p>
          <w:p w14:paraId="74858D55" w14:textId="77777777" w:rsidR="00374167" w:rsidRDefault="00EB2207" w:rsidP="000333DA">
            <w:r>
              <w:rPr>
                <w:rFonts w:ascii="Arial" w:hAnsi="Arial" w:cs="Arial"/>
                <w:sz w:val="22"/>
                <w:szCs w:val="22"/>
              </w:rPr>
              <w:t>Use Cost-</w:t>
            </w:r>
            <w:r w:rsidR="00A83A17">
              <w:rPr>
                <w:rFonts w:ascii="Arial" w:hAnsi="Arial" w:cs="Arial"/>
                <w:sz w:val="22"/>
                <w:szCs w:val="22"/>
              </w:rPr>
              <w:t>Sharing for a</w:t>
            </w:r>
            <w:r w:rsidR="00B449B1" w:rsidRPr="005F4258">
              <w:rPr>
                <w:rFonts w:ascii="Arial" w:hAnsi="Arial" w:cs="Arial"/>
                <w:sz w:val="22"/>
                <w:szCs w:val="22"/>
              </w:rPr>
              <w:t xml:space="preserve">ppropriate </w:t>
            </w:r>
            <w:r w:rsidR="00802DE0">
              <w:rPr>
                <w:rFonts w:ascii="Arial" w:hAnsi="Arial" w:cs="Arial"/>
                <w:sz w:val="22"/>
                <w:szCs w:val="22"/>
              </w:rPr>
              <w:t>s</w:t>
            </w:r>
            <w:r w:rsidR="00B449B1" w:rsidRPr="005F4258">
              <w:rPr>
                <w:rFonts w:ascii="Arial" w:hAnsi="Arial" w:cs="Arial"/>
                <w:sz w:val="22"/>
                <w:szCs w:val="22"/>
              </w:rPr>
              <w:t>ervice (Primary Care Office Visit; Specialist Office Visit; Diagnostic Radiology S</w:t>
            </w:r>
            <w:r w:rsidR="009B0AD7">
              <w:rPr>
                <w:rFonts w:ascii="Arial" w:hAnsi="Arial" w:cs="Arial"/>
                <w:sz w:val="22"/>
                <w:szCs w:val="22"/>
              </w:rPr>
              <w:t>ervices; Laboratory Procedures and</w:t>
            </w:r>
            <w:r w:rsidR="00B449B1" w:rsidRPr="005F4258">
              <w:rPr>
                <w:rFonts w:ascii="Arial" w:hAnsi="Arial" w:cs="Arial"/>
                <w:sz w:val="22"/>
                <w:szCs w:val="22"/>
              </w:rPr>
              <w:t xml:space="preserve"> Diagnostic Testing)</w:t>
            </w:r>
            <w:r w:rsidR="00435C65">
              <w:t xml:space="preserve"> </w:t>
            </w:r>
          </w:p>
          <w:p w14:paraId="428BE78C" w14:textId="77777777" w:rsidR="009B0AD7" w:rsidRDefault="009B0AD7" w:rsidP="000333DA">
            <w:pPr>
              <w:rPr>
                <w:rFonts w:ascii="Arial" w:hAnsi="Arial" w:cs="Arial"/>
                <w:b/>
                <w:sz w:val="22"/>
                <w:szCs w:val="22"/>
              </w:rPr>
            </w:pPr>
          </w:p>
          <w:p w14:paraId="0C3EAE78" w14:textId="77777777" w:rsidR="00684C70" w:rsidRDefault="00684C70" w:rsidP="000333DA">
            <w:pPr>
              <w:rPr>
                <w:rFonts w:ascii="Arial" w:hAnsi="Arial" w:cs="Arial"/>
                <w:b/>
                <w:sz w:val="22"/>
                <w:szCs w:val="22"/>
              </w:rPr>
            </w:pPr>
          </w:p>
          <w:p w14:paraId="5BB7E571" w14:textId="77777777" w:rsidR="00684C70" w:rsidRDefault="00684C70" w:rsidP="000333DA">
            <w:pPr>
              <w:rPr>
                <w:rFonts w:ascii="Arial" w:hAnsi="Arial" w:cs="Arial"/>
                <w:b/>
                <w:sz w:val="22"/>
                <w:szCs w:val="22"/>
              </w:rPr>
            </w:pPr>
          </w:p>
          <w:p w14:paraId="38EA1491" w14:textId="77777777" w:rsidR="00B449B1" w:rsidRPr="00F70F03" w:rsidRDefault="00F70F03" w:rsidP="00094A99">
            <w:pPr>
              <w:rPr>
                <w:rFonts w:ascii="Arial" w:hAnsi="Arial" w:cs="Arial"/>
                <w:b/>
                <w:sz w:val="22"/>
                <w:szCs w:val="22"/>
              </w:rPr>
            </w:pPr>
            <w:r w:rsidRPr="00F70F03">
              <w:rPr>
                <w:rFonts w:ascii="Arial" w:hAnsi="Arial" w:cs="Arial"/>
                <w:b/>
                <w:sz w:val="22"/>
                <w:szCs w:val="22"/>
              </w:rPr>
              <w:t>[</w:t>
            </w:r>
            <w:r w:rsidR="00435C65" w:rsidRPr="00F70F03">
              <w:rPr>
                <w:rFonts w:ascii="Arial" w:hAnsi="Arial" w:cs="Arial"/>
                <w:b/>
                <w:sz w:val="22"/>
                <w:szCs w:val="22"/>
              </w:rPr>
              <w:t xml:space="preserve">Referral </w:t>
            </w:r>
            <w:r w:rsidR="00094A99">
              <w:rPr>
                <w:rFonts w:ascii="Arial" w:hAnsi="Arial" w:cs="Arial"/>
                <w:b/>
                <w:sz w:val="22"/>
                <w:szCs w:val="22"/>
              </w:rPr>
              <w:t>r</w:t>
            </w:r>
            <w:r w:rsidR="00435C65" w:rsidRPr="00F70F03">
              <w:rPr>
                <w:rFonts w:ascii="Arial" w:hAnsi="Arial" w:cs="Arial"/>
                <w:b/>
                <w:sz w:val="22"/>
                <w:szCs w:val="22"/>
              </w:rPr>
              <w:t>equired]</w:t>
            </w:r>
          </w:p>
        </w:tc>
        <w:tc>
          <w:tcPr>
            <w:tcW w:w="1217" w:type="pct"/>
          </w:tcPr>
          <w:p w14:paraId="0723C377" w14:textId="77777777" w:rsidR="00934EA4" w:rsidRDefault="00B449B1" w:rsidP="000333DA">
            <w:pPr>
              <w:rPr>
                <w:rFonts w:ascii="Arial" w:hAnsi="Arial" w:cs="Arial"/>
                <w:sz w:val="22"/>
                <w:szCs w:val="22"/>
              </w:rPr>
            </w:pPr>
            <w:r w:rsidRPr="005F4258">
              <w:rPr>
                <w:rFonts w:ascii="Arial" w:hAnsi="Arial" w:cs="Arial"/>
                <w:sz w:val="22"/>
                <w:szCs w:val="22"/>
              </w:rPr>
              <w:lastRenderedPageBreak/>
              <w:t xml:space="preserve">[$ Copayment]   </w:t>
            </w:r>
          </w:p>
          <w:p w14:paraId="020E55F8"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7B04C53C"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10F8D35" w14:textId="77777777" w:rsidR="00B449B1"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se</w:t>
            </w:r>
            <w:r>
              <w:rPr>
                <w:rFonts w:ascii="Arial" w:hAnsi="Arial" w:cs="Arial"/>
                <w:sz w:val="22"/>
                <w:szCs w:val="22"/>
              </w:rPr>
              <w:t xml:space="preserv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4CA8DEC7" w14:textId="77777777" w:rsidR="00536908" w:rsidRPr="005F4258" w:rsidRDefault="00536908" w:rsidP="000333DA">
            <w:pPr>
              <w:rPr>
                <w:rFonts w:ascii="Arial" w:hAnsi="Arial" w:cs="Arial"/>
                <w:sz w:val="22"/>
                <w:szCs w:val="22"/>
              </w:rPr>
            </w:pPr>
          </w:p>
          <w:p w14:paraId="05775ECD" w14:textId="77777777" w:rsidR="00934EA4" w:rsidRDefault="00B449B1" w:rsidP="000333DA">
            <w:pPr>
              <w:rPr>
                <w:rFonts w:ascii="Arial" w:hAnsi="Arial" w:cs="Arial"/>
                <w:sz w:val="22"/>
                <w:szCs w:val="22"/>
              </w:rPr>
            </w:pPr>
            <w:r w:rsidRPr="005F4258">
              <w:rPr>
                <w:rFonts w:ascii="Arial" w:hAnsi="Arial" w:cs="Arial"/>
                <w:sz w:val="22"/>
                <w:szCs w:val="22"/>
              </w:rPr>
              <w:t xml:space="preserve">[$ Copayment]   </w:t>
            </w:r>
          </w:p>
          <w:p w14:paraId="4F7C89A1"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77B8D74D" w14:textId="77777777" w:rsidR="00B449B1" w:rsidRPr="005F4258"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r w:rsidR="00536908" w:rsidRPr="005F4258">
              <w:rPr>
                <w:rFonts w:ascii="Arial" w:hAnsi="Arial" w:cs="Arial"/>
                <w:sz w:val="22"/>
                <w:szCs w:val="22"/>
              </w:rPr>
              <w:t>[Non-P</w:t>
            </w:r>
            <w:r w:rsidR="00536908">
              <w:rPr>
                <w:rFonts w:ascii="Arial" w:hAnsi="Arial" w:cs="Arial"/>
                <w:sz w:val="22"/>
                <w:szCs w:val="22"/>
              </w:rPr>
              <w:t xml:space="preserve">articipating Provider </w:t>
            </w:r>
            <w:r w:rsidR="00712634">
              <w:rPr>
                <w:rFonts w:ascii="Arial" w:hAnsi="Arial" w:cs="Arial"/>
                <w:sz w:val="22"/>
                <w:szCs w:val="22"/>
              </w:rPr>
              <w:t>s</w:t>
            </w:r>
            <w:r w:rsidR="00536908">
              <w:rPr>
                <w:rFonts w:ascii="Arial" w:hAnsi="Arial" w:cs="Arial"/>
                <w:sz w:val="22"/>
                <w:szCs w:val="22"/>
              </w:rPr>
              <w:t xml:space="preserve">ervices are not </w:t>
            </w:r>
            <w:r w:rsidR="00AD26C4">
              <w:rPr>
                <w:rFonts w:ascii="Arial" w:hAnsi="Arial" w:cs="Arial"/>
                <w:sz w:val="22"/>
                <w:szCs w:val="22"/>
              </w:rPr>
              <w:t>Covered</w:t>
            </w:r>
            <w:r w:rsidR="00536908">
              <w:rPr>
                <w:rFonts w:ascii="Arial" w:hAnsi="Arial" w:cs="Arial"/>
                <w:sz w:val="22"/>
                <w:szCs w:val="22"/>
              </w:rPr>
              <w:t xml:space="preserve"> and You pay the full c</w:t>
            </w:r>
            <w:r w:rsidR="00536908" w:rsidRPr="005F4258">
              <w:rPr>
                <w:rFonts w:ascii="Arial" w:hAnsi="Arial" w:cs="Arial"/>
                <w:sz w:val="22"/>
                <w:szCs w:val="22"/>
              </w:rPr>
              <w:t>ost]</w:t>
            </w:r>
          </w:p>
          <w:p w14:paraId="0928A1CF" w14:textId="77777777" w:rsidR="00B449B1" w:rsidRPr="005F4258" w:rsidRDefault="00B449B1" w:rsidP="000333DA">
            <w:pPr>
              <w:rPr>
                <w:rFonts w:ascii="Arial" w:hAnsi="Arial" w:cs="Arial"/>
                <w:sz w:val="22"/>
                <w:szCs w:val="22"/>
              </w:rPr>
            </w:pPr>
          </w:p>
          <w:p w14:paraId="76D426FC" w14:textId="77777777" w:rsidR="00934EA4" w:rsidRDefault="00B449B1" w:rsidP="000333DA">
            <w:pPr>
              <w:rPr>
                <w:rFonts w:ascii="Arial" w:hAnsi="Arial" w:cs="Arial"/>
                <w:sz w:val="22"/>
                <w:szCs w:val="22"/>
              </w:rPr>
            </w:pPr>
            <w:r w:rsidRPr="005F4258">
              <w:rPr>
                <w:rFonts w:ascii="Arial" w:hAnsi="Arial" w:cs="Arial"/>
                <w:sz w:val="22"/>
                <w:szCs w:val="22"/>
              </w:rPr>
              <w:t xml:space="preserve">[$ Copayment]  </w:t>
            </w:r>
          </w:p>
          <w:p w14:paraId="43E898DE"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4D3D5849"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70C7FA" w14:textId="77777777" w:rsidR="00B449B1"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12B4AB66" w14:textId="77777777" w:rsidR="00536908" w:rsidRPr="005F4258" w:rsidRDefault="00536908" w:rsidP="000333DA">
            <w:pPr>
              <w:rPr>
                <w:rFonts w:ascii="Arial" w:hAnsi="Arial" w:cs="Arial"/>
                <w:sz w:val="22"/>
                <w:szCs w:val="22"/>
              </w:rPr>
            </w:pPr>
          </w:p>
          <w:p w14:paraId="382018E9" w14:textId="77777777" w:rsidR="00934EA4" w:rsidRDefault="00850BF7" w:rsidP="000333DA">
            <w:pPr>
              <w:rPr>
                <w:rFonts w:ascii="Arial" w:hAnsi="Arial" w:cs="Arial"/>
                <w:sz w:val="22"/>
                <w:szCs w:val="22"/>
              </w:rPr>
            </w:pPr>
            <w:r>
              <w:rPr>
                <w:rFonts w:ascii="Arial" w:hAnsi="Arial" w:cs="Arial"/>
                <w:sz w:val="22"/>
                <w:szCs w:val="22"/>
              </w:rPr>
              <w:t>[$ Copayment]</w:t>
            </w:r>
          </w:p>
          <w:p w14:paraId="4268669B"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3A35187C"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1F90E29" w14:textId="77777777" w:rsidR="00B449B1" w:rsidRPr="005F4258"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6AA10ED0" w14:textId="77777777" w:rsidR="00B449B1" w:rsidRPr="005F4258" w:rsidRDefault="00B449B1" w:rsidP="000333DA">
            <w:pPr>
              <w:rPr>
                <w:rFonts w:ascii="Arial" w:hAnsi="Arial" w:cs="Arial"/>
                <w:sz w:val="22"/>
                <w:szCs w:val="22"/>
              </w:rPr>
            </w:pPr>
          </w:p>
          <w:p w14:paraId="3FC22C30" w14:textId="77777777" w:rsidR="00934EA4" w:rsidRDefault="00B449B1" w:rsidP="000333DA">
            <w:pPr>
              <w:rPr>
                <w:rFonts w:ascii="Arial" w:hAnsi="Arial" w:cs="Arial"/>
                <w:sz w:val="22"/>
                <w:szCs w:val="22"/>
              </w:rPr>
            </w:pPr>
            <w:r w:rsidRPr="005F4258">
              <w:rPr>
                <w:rFonts w:ascii="Arial" w:hAnsi="Arial" w:cs="Arial"/>
                <w:sz w:val="22"/>
                <w:szCs w:val="22"/>
              </w:rPr>
              <w:lastRenderedPageBreak/>
              <w:t xml:space="preserve">[$ Copayment]   </w:t>
            </w:r>
          </w:p>
          <w:p w14:paraId="1725F320" w14:textId="77777777" w:rsidR="00870928" w:rsidRDefault="00B449B1" w:rsidP="000333DA">
            <w:pPr>
              <w:rPr>
                <w:rFonts w:ascii="Arial" w:hAnsi="Arial" w:cs="Arial"/>
                <w:sz w:val="22"/>
                <w:szCs w:val="22"/>
              </w:rPr>
            </w:pPr>
            <w:r w:rsidRPr="005F4258">
              <w:rPr>
                <w:rFonts w:ascii="Arial" w:hAnsi="Arial" w:cs="Arial"/>
                <w:sz w:val="22"/>
                <w:szCs w:val="22"/>
              </w:rPr>
              <w:t>[% Coinsurance]</w:t>
            </w:r>
          </w:p>
          <w:p w14:paraId="25ECC341"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70B6A09" w14:textId="77777777" w:rsidR="00B449B1"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r w:rsidR="00B449B1" w:rsidRPr="005F4258">
              <w:rPr>
                <w:rFonts w:ascii="Arial" w:hAnsi="Arial" w:cs="Arial"/>
                <w:sz w:val="22"/>
                <w:szCs w:val="22"/>
              </w:rPr>
              <w:t xml:space="preserve"> </w:t>
            </w:r>
          </w:p>
          <w:p w14:paraId="5BEF9171" w14:textId="77777777" w:rsidR="00870928" w:rsidRPr="005F4258" w:rsidRDefault="00870928" w:rsidP="000333DA">
            <w:pPr>
              <w:rPr>
                <w:rFonts w:ascii="Arial" w:hAnsi="Arial" w:cs="Arial"/>
                <w:sz w:val="22"/>
                <w:szCs w:val="22"/>
              </w:rPr>
            </w:pPr>
          </w:p>
          <w:p w14:paraId="10AB8268" w14:textId="77777777" w:rsidR="00934EA4" w:rsidRDefault="00850BF7" w:rsidP="000333DA">
            <w:pPr>
              <w:rPr>
                <w:rFonts w:ascii="Arial" w:hAnsi="Arial" w:cs="Arial"/>
                <w:sz w:val="22"/>
                <w:szCs w:val="22"/>
              </w:rPr>
            </w:pPr>
            <w:r>
              <w:rPr>
                <w:rFonts w:ascii="Arial" w:hAnsi="Arial" w:cs="Arial"/>
                <w:sz w:val="22"/>
                <w:szCs w:val="22"/>
              </w:rPr>
              <w:t>[$ Copayment]</w:t>
            </w:r>
          </w:p>
          <w:p w14:paraId="1EB687E8"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5B8884A1"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F54FAEB" w14:textId="77777777" w:rsidR="00B449B1" w:rsidRPr="005F4258"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r w:rsidR="00B449B1" w:rsidRPr="005F4258">
              <w:rPr>
                <w:rFonts w:ascii="Arial" w:hAnsi="Arial" w:cs="Arial"/>
                <w:sz w:val="22"/>
                <w:szCs w:val="22"/>
              </w:rPr>
              <w:t xml:space="preserve"> </w:t>
            </w:r>
          </w:p>
          <w:p w14:paraId="1A2AC877" w14:textId="77777777" w:rsidR="00B449B1" w:rsidRPr="005F4258" w:rsidRDefault="00B449B1" w:rsidP="000333DA">
            <w:pPr>
              <w:rPr>
                <w:rFonts w:ascii="Arial" w:hAnsi="Arial" w:cs="Arial"/>
                <w:sz w:val="22"/>
                <w:szCs w:val="22"/>
              </w:rPr>
            </w:pPr>
          </w:p>
          <w:p w14:paraId="76592E75" w14:textId="77777777" w:rsidR="00934EA4" w:rsidRDefault="00850BF7" w:rsidP="000333DA">
            <w:pPr>
              <w:rPr>
                <w:rFonts w:ascii="Arial" w:hAnsi="Arial" w:cs="Arial"/>
                <w:sz w:val="22"/>
                <w:szCs w:val="22"/>
              </w:rPr>
            </w:pPr>
            <w:r>
              <w:rPr>
                <w:rFonts w:ascii="Arial" w:hAnsi="Arial" w:cs="Arial"/>
                <w:sz w:val="22"/>
                <w:szCs w:val="22"/>
              </w:rPr>
              <w:t>[$ Copayment]</w:t>
            </w:r>
          </w:p>
          <w:p w14:paraId="5658254E" w14:textId="77777777" w:rsidR="00870928" w:rsidRDefault="00B449B1" w:rsidP="000333DA">
            <w:pPr>
              <w:rPr>
                <w:rFonts w:ascii="Arial" w:hAnsi="Arial" w:cs="Arial"/>
                <w:sz w:val="22"/>
                <w:szCs w:val="22"/>
              </w:rPr>
            </w:pPr>
            <w:r w:rsidRPr="005F4258">
              <w:rPr>
                <w:rFonts w:ascii="Arial" w:hAnsi="Arial" w:cs="Arial"/>
                <w:sz w:val="22"/>
                <w:szCs w:val="22"/>
              </w:rPr>
              <w:t>[% Coinsurance]</w:t>
            </w:r>
          </w:p>
          <w:p w14:paraId="0E9C0345" w14:textId="77777777" w:rsidR="00746786" w:rsidRDefault="00746786" w:rsidP="000333D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1236310E" w14:textId="77777777" w:rsidR="005E3251" w:rsidRDefault="005E3251" w:rsidP="000333DA">
            <w:pPr>
              <w:rPr>
                <w:rFonts w:ascii="Arial" w:hAnsi="Arial" w:cs="Arial"/>
                <w:sz w:val="22"/>
                <w:szCs w:val="22"/>
              </w:rPr>
            </w:pPr>
            <w:r>
              <w:rPr>
                <w:rFonts w:ascii="Arial" w:hAnsi="Arial" w:cs="Arial"/>
                <w:sz w:val="22"/>
                <w:szCs w:val="22"/>
              </w:rPr>
              <w:t>[See Surgical Services Cost-Sharing]</w:t>
            </w:r>
          </w:p>
          <w:p w14:paraId="4404A866" w14:textId="77777777" w:rsidR="0099743F" w:rsidRDefault="0099743F" w:rsidP="000333DA">
            <w:pPr>
              <w:rPr>
                <w:rFonts w:ascii="Arial" w:hAnsi="Arial" w:cs="Arial"/>
                <w:sz w:val="22"/>
                <w:szCs w:val="22"/>
              </w:rPr>
            </w:pPr>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ervice</w:t>
            </w:r>
            <w:r>
              <w:rPr>
                <w:rFonts w:ascii="Arial" w:hAnsi="Arial" w:cs="Arial"/>
                <w:sz w:val="22"/>
                <w:szCs w:val="22"/>
              </w:rPr>
              <w:t xml:space="preserve"> (Surgical Services; Anesthesia Services; </w:t>
            </w:r>
            <w:r w:rsidRPr="005F4258">
              <w:rPr>
                <w:rFonts w:ascii="Arial" w:hAnsi="Arial" w:cs="Arial"/>
                <w:sz w:val="22"/>
                <w:szCs w:val="22"/>
              </w:rPr>
              <w:t>Ambulatory Surgical Center Facility Fee</w:t>
            </w:r>
            <w:r>
              <w:rPr>
                <w:rFonts w:ascii="Arial" w:hAnsi="Arial" w:cs="Arial"/>
                <w:sz w:val="22"/>
                <w:szCs w:val="22"/>
              </w:rPr>
              <w:t xml:space="preserve">; </w:t>
            </w:r>
            <w:r w:rsidRPr="005F4258">
              <w:rPr>
                <w:rFonts w:ascii="Arial" w:hAnsi="Arial" w:cs="Arial"/>
                <w:sz w:val="22"/>
                <w:szCs w:val="22"/>
              </w:rPr>
              <w:t>Outpatient Hospital Surgery Facility Charge</w:t>
            </w:r>
            <w:r>
              <w:rPr>
                <w:rFonts w:ascii="Arial" w:hAnsi="Arial" w:cs="Arial"/>
                <w:sz w:val="22"/>
                <w:szCs w:val="22"/>
              </w:rPr>
              <w:t>]</w:t>
            </w:r>
          </w:p>
          <w:p w14:paraId="01BD2162" w14:textId="77777777" w:rsidR="00374167" w:rsidRDefault="00536908" w:rsidP="000333DA">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4FB65549" w14:textId="77777777" w:rsidR="00F163A2" w:rsidRDefault="00F163A2" w:rsidP="000333DA">
            <w:pPr>
              <w:rPr>
                <w:rFonts w:ascii="Arial" w:hAnsi="Arial" w:cs="Arial"/>
                <w:sz w:val="22"/>
                <w:szCs w:val="22"/>
              </w:rPr>
            </w:pPr>
          </w:p>
          <w:p w14:paraId="20F2C391" w14:textId="77777777" w:rsidR="00F163A2" w:rsidRDefault="00F163A2" w:rsidP="000333DA">
            <w:pPr>
              <w:rPr>
                <w:rFonts w:ascii="Arial" w:hAnsi="Arial" w:cs="Arial"/>
                <w:sz w:val="22"/>
                <w:szCs w:val="22"/>
              </w:rPr>
            </w:pPr>
          </w:p>
          <w:p w14:paraId="1C454754" w14:textId="77777777" w:rsidR="00934EA4" w:rsidRDefault="00850BF7" w:rsidP="000333DA">
            <w:pPr>
              <w:rPr>
                <w:rFonts w:ascii="Arial" w:hAnsi="Arial" w:cs="Arial"/>
                <w:sz w:val="22"/>
                <w:szCs w:val="22"/>
              </w:rPr>
            </w:pPr>
            <w:r>
              <w:rPr>
                <w:rFonts w:ascii="Arial" w:hAnsi="Arial" w:cs="Arial"/>
                <w:sz w:val="22"/>
                <w:szCs w:val="22"/>
              </w:rPr>
              <w:t>[$ Copayment]</w:t>
            </w:r>
          </w:p>
          <w:p w14:paraId="28CE1717"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0558A254" w14:textId="77777777" w:rsidR="001A472E" w:rsidRPr="00B1414A" w:rsidRDefault="001A472E" w:rsidP="001A472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458233E" w14:textId="77777777" w:rsidR="00287787" w:rsidRDefault="00536908" w:rsidP="000333DA">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344CDA3D" w14:textId="77777777" w:rsidR="0060616B" w:rsidRDefault="0060616B" w:rsidP="000333DA">
            <w:pPr>
              <w:rPr>
                <w:rFonts w:ascii="Arial" w:hAnsi="Arial" w:cs="Arial"/>
                <w:sz w:val="22"/>
                <w:szCs w:val="22"/>
              </w:rPr>
            </w:pPr>
          </w:p>
          <w:p w14:paraId="035D3267" w14:textId="77777777" w:rsidR="001259FE" w:rsidRDefault="001259FE" w:rsidP="001259FE">
            <w:pPr>
              <w:rPr>
                <w:rFonts w:ascii="Arial" w:hAnsi="Arial" w:cs="Arial"/>
                <w:sz w:val="22"/>
                <w:szCs w:val="22"/>
              </w:rPr>
            </w:pPr>
            <w:r>
              <w:rPr>
                <w:rFonts w:ascii="Arial" w:hAnsi="Arial" w:cs="Arial"/>
                <w:sz w:val="22"/>
                <w:szCs w:val="22"/>
              </w:rPr>
              <w:t xml:space="preserve">[$ Copayment] </w:t>
            </w:r>
          </w:p>
          <w:p w14:paraId="29633D89" w14:textId="77777777" w:rsidR="001259FE" w:rsidRDefault="001259FE" w:rsidP="001259FE">
            <w:pPr>
              <w:rPr>
                <w:rFonts w:ascii="Arial" w:hAnsi="Arial" w:cs="Arial"/>
                <w:sz w:val="22"/>
                <w:szCs w:val="22"/>
              </w:rPr>
            </w:pPr>
            <w:r w:rsidRPr="005F4258">
              <w:rPr>
                <w:rFonts w:ascii="Arial" w:hAnsi="Arial" w:cs="Arial"/>
                <w:sz w:val="22"/>
                <w:szCs w:val="22"/>
              </w:rPr>
              <w:t xml:space="preserve">[% Coinsurance] </w:t>
            </w:r>
          </w:p>
          <w:p w14:paraId="5F3C7960" w14:textId="77777777" w:rsidR="001259FE" w:rsidRDefault="001259FE" w:rsidP="001259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2E093217" w14:textId="77777777" w:rsidR="00B449B1" w:rsidRPr="005F4258" w:rsidRDefault="001259FE" w:rsidP="001259FE">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Pr>
                <w:rFonts w:ascii="Arial" w:hAnsi="Arial" w:cs="Arial"/>
                <w:sz w:val="22"/>
                <w:szCs w:val="22"/>
              </w:rPr>
              <w:lastRenderedPageBreak/>
              <w:t>services are not Covered and You pay the full c</w:t>
            </w:r>
            <w:r w:rsidRPr="005F4258">
              <w:rPr>
                <w:rFonts w:ascii="Arial" w:hAnsi="Arial" w:cs="Arial"/>
                <w:sz w:val="22"/>
                <w:szCs w:val="22"/>
              </w:rPr>
              <w:t xml:space="preserve">ost]  </w:t>
            </w:r>
            <w:r w:rsidR="00B449B1" w:rsidRPr="005F4258">
              <w:rPr>
                <w:rFonts w:ascii="Arial" w:hAnsi="Arial" w:cs="Arial"/>
                <w:sz w:val="22"/>
                <w:szCs w:val="22"/>
              </w:rPr>
              <w:t xml:space="preserve"> </w:t>
            </w:r>
          </w:p>
          <w:p w14:paraId="552F004E" w14:textId="77777777" w:rsidR="00C45435" w:rsidRDefault="00C45435" w:rsidP="00C45435">
            <w:pPr>
              <w:rPr>
                <w:rFonts w:ascii="Arial" w:hAnsi="Arial" w:cs="Arial"/>
                <w:sz w:val="22"/>
                <w:szCs w:val="22"/>
              </w:rPr>
            </w:pPr>
            <w:r>
              <w:rPr>
                <w:rFonts w:ascii="Arial" w:hAnsi="Arial" w:cs="Arial"/>
                <w:sz w:val="22"/>
                <w:szCs w:val="22"/>
              </w:rPr>
              <w:t xml:space="preserve"> </w:t>
            </w:r>
          </w:p>
          <w:p w14:paraId="2B0D8148" w14:textId="77777777" w:rsidR="00C45435" w:rsidRDefault="00C45435" w:rsidP="00C45435">
            <w:pPr>
              <w:rPr>
                <w:rFonts w:ascii="Arial" w:hAnsi="Arial" w:cs="Arial"/>
                <w:sz w:val="22"/>
                <w:szCs w:val="22"/>
              </w:rPr>
            </w:pPr>
          </w:p>
          <w:p w14:paraId="5DA6F96B" w14:textId="072B8156" w:rsidR="00C45435" w:rsidRDefault="00C45435" w:rsidP="00C45435">
            <w:pPr>
              <w:rPr>
                <w:rFonts w:ascii="Arial" w:hAnsi="Arial" w:cs="Arial"/>
                <w:sz w:val="22"/>
                <w:szCs w:val="22"/>
              </w:rPr>
            </w:pPr>
            <w:r w:rsidRPr="005F4258">
              <w:rPr>
                <w:rFonts w:ascii="Arial" w:hAnsi="Arial" w:cs="Arial"/>
                <w:sz w:val="22"/>
                <w:szCs w:val="22"/>
              </w:rPr>
              <w:t xml:space="preserve">[$ Copayment]   </w:t>
            </w:r>
          </w:p>
          <w:p w14:paraId="69BB6DBD" w14:textId="77777777" w:rsidR="00C45435" w:rsidRDefault="00C45435" w:rsidP="00C45435">
            <w:pPr>
              <w:rPr>
                <w:rFonts w:ascii="Arial" w:hAnsi="Arial" w:cs="Arial"/>
                <w:sz w:val="22"/>
                <w:szCs w:val="22"/>
              </w:rPr>
            </w:pPr>
            <w:r w:rsidRPr="005F4258">
              <w:rPr>
                <w:rFonts w:ascii="Arial" w:hAnsi="Arial" w:cs="Arial"/>
                <w:sz w:val="22"/>
                <w:szCs w:val="22"/>
              </w:rPr>
              <w:t xml:space="preserve">[% Coinsurance] </w:t>
            </w:r>
          </w:p>
          <w:p w14:paraId="566DCCC4" w14:textId="77777777" w:rsidR="00C45435" w:rsidRPr="00B1414A" w:rsidRDefault="00C45435" w:rsidP="00C4543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5564A0" w14:textId="77777777" w:rsidR="00C45435" w:rsidRPr="005F4258" w:rsidRDefault="00C45435" w:rsidP="00C4543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C9C3607" w14:textId="77777777" w:rsidR="00C45435" w:rsidRDefault="00C45435" w:rsidP="000333DA">
            <w:pPr>
              <w:rPr>
                <w:rFonts w:ascii="Arial" w:hAnsi="Arial" w:cs="Arial"/>
                <w:sz w:val="22"/>
                <w:szCs w:val="22"/>
              </w:rPr>
            </w:pPr>
          </w:p>
          <w:p w14:paraId="16A9C203" w14:textId="55E21067" w:rsidR="00934EA4" w:rsidRDefault="00B449B1" w:rsidP="000333DA">
            <w:pPr>
              <w:rPr>
                <w:rFonts w:ascii="Arial" w:hAnsi="Arial" w:cs="Arial"/>
                <w:sz w:val="22"/>
                <w:szCs w:val="22"/>
              </w:rPr>
            </w:pPr>
            <w:r w:rsidRPr="005F4258">
              <w:rPr>
                <w:rFonts w:ascii="Arial" w:hAnsi="Arial" w:cs="Arial"/>
                <w:sz w:val="22"/>
                <w:szCs w:val="22"/>
              </w:rPr>
              <w:t xml:space="preserve">[$ Copayment]   </w:t>
            </w:r>
          </w:p>
          <w:p w14:paraId="0984BD31" w14:textId="77777777" w:rsidR="009B0AD7" w:rsidRDefault="00B449B1" w:rsidP="000333DA">
            <w:pPr>
              <w:rPr>
                <w:rFonts w:ascii="Arial" w:hAnsi="Arial" w:cs="Arial"/>
                <w:sz w:val="22"/>
                <w:szCs w:val="22"/>
              </w:rPr>
            </w:pPr>
            <w:r w:rsidRPr="005F4258">
              <w:rPr>
                <w:rFonts w:ascii="Arial" w:hAnsi="Arial" w:cs="Arial"/>
                <w:sz w:val="22"/>
                <w:szCs w:val="22"/>
              </w:rPr>
              <w:t xml:space="preserve">[% Coinsurance] </w:t>
            </w:r>
          </w:p>
          <w:p w14:paraId="445ABAF2"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C2ADF4" w14:textId="77777777" w:rsidR="00B449B1" w:rsidRPr="005F4258"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329853E4" w14:textId="77777777" w:rsidR="00B449B1" w:rsidRPr="005F4258" w:rsidRDefault="00B449B1" w:rsidP="000333DA">
            <w:pPr>
              <w:rPr>
                <w:rFonts w:ascii="Arial" w:hAnsi="Arial" w:cs="Arial"/>
                <w:sz w:val="22"/>
                <w:szCs w:val="22"/>
              </w:rPr>
            </w:pPr>
          </w:p>
          <w:p w14:paraId="18D71B09" w14:textId="77777777" w:rsidR="00B449B1" w:rsidRPr="005F4258" w:rsidRDefault="00EB2207" w:rsidP="000333DA">
            <w:pPr>
              <w:rPr>
                <w:rFonts w:ascii="Arial" w:hAnsi="Arial" w:cs="Arial"/>
                <w:sz w:val="22"/>
                <w:szCs w:val="22"/>
              </w:rPr>
            </w:pPr>
            <w:r>
              <w:rPr>
                <w:rFonts w:ascii="Arial" w:hAnsi="Arial" w:cs="Arial"/>
                <w:sz w:val="22"/>
                <w:szCs w:val="22"/>
              </w:rPr>
              <w:t>Use Cost-</w:t>
            </w:r>
            <w:r w:rsidR="00A83A17">
              <w:rPr>
                <w:rFonts w:ascii="Arial" w:hAnsi="Arial" w:cs="Arial"/>
                <w:sz w:val="22"/>
                <w:szCs w:val="22"/>
              </w:rPr>
              <w:t>Sharing for a</w:t>
            </w:r>
            <w:r w:rsidR="00712634">
              <w:rPr>
                <w:rFonts w:ascii="Arial" w:hAnsi="Arial" w:cs="Arial"/>
                <w:sz w:val="22"/>
                <w:szCs w:val="22"/>
              </w:rPr>
              <w:t>ppropriate s</w:t>
            </w:r>
            <w:r w:rsidR="00B449B1" w:rsidRPr="005F4258">
              <w:rPr>
                <w:rFonts w:ascii="Arial" w:hAnsi="Arial" w:cs="Arial"/>
                <w:sz w:val="22"/>
                <w:szCs w:val="22"/>
              </w:rPr>
              <w:t xml:space="preserve">ervice (Primary Care Office Visit; Specialist Office Visit; Diagnostic Radiology Services; Laboratory Procedures </w:t>
            </w:r>
            <w:r w:rsidR="009B0AD7">
              <w:rPr>
                <w:rFonts w:ascii="Arial" w:hAnsi="Arial" w:cs="Arial"/>
                <w:sz w:val="22"/>
                <w:szCs w:val="22"/>
              </w:rPr>
              <w:t>and</w:t>
            </w:r>
            <w:r w:rsidR="00B449B1" w:rsidRPr="005F4258">
              <w:rPr>
                <w:rFonts w:ascii="Arial" w:hAnsi="Arial" w:cs="Arial"/>
                <w:sz w:val="22"/>
                <w:szCs w:val="22"/>
              </w:rPr>
              <w:t xml:space="preserve"> Diagnostic Testing)</w:t>
            </w:r>
          </w:p>
          <w:p w14:paraId="0F34ED82" w14:textId="77777777" w:rsidR="00F70F03" w:rsidRDefault="00536908" w:rsidP="000333DA">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r w:rsidR="00B449B1" w:rsidRPr="005F4258">
              <w:rPr>
                <w:rFonts w:ascii="Arial" w:hAnsi="Arial" w:cs="Arial"/>
                <w:sz w:val="22"/>
                <w:szCs w:val="22"/>
              </w:rPr>
              <w:t xml:space="preserve">] </w:t>
            </w:r>
          </w:p>
          <w:p w14:paraId="7C884168" w14:textId="77777777" w:rsidR="0025656A" w:rsidRDefault="0025656A" w:rsidP="000333DA">
            <w:pPr>
              <w:rPr>
                <w:rFonts w:ascii="Arial" w:hAnsi="Arial" w:cs="Arial"/>
                <w:b/>
                <w:sz w:val="22"/>
                <w:szCs w:val="22"/>
              </w:rPr>
            </w:pPr>
          </w:p>
          <w:p w14:paraId="124220EE" w14:textId="77777777" w:rsidR="00B449B1" w:rsidRPr="00F70F03" w:rsidRDefault="00F70F03" w:rsidP="00094A99">
            <w:pPr>
              <w:rPr>
                <w:rFonts w:ascii="Arial" w:hAnsi="Arial" w:cs="Arial"/>
                <w:b/>
                <w:sz w:val="22"/>
                <w:szCs w:val="22"/>
              </w:rPr>
            </w:pPr>
            <w:r w:rsidRPr="00F70F03">
              <w:rPr>
                <w:rFonts w:ascii="Arial" w:hAnsi="Arial" w:cs="Arial"/>
                <w:b/>
                <w:sz w:val="22"/>
                <w:szCs w:val="22"/>
              </w:rPr>
              <w:t>[</w:t>
            </w:r>
            <w:r w:rsidR="00435C65" w:rsidRPr="00F70F03">
              <w:rPr>
                <w:rFonts w:ascii="Arial" w:hAnsi="Arial" w:cs="Arial"/>
                <w:b/>
                <w:sz w:val="22"/>
                <w:szCs w:val="22"/>
              </w:rPr>
              <w:t xml:space="preserve">Referral </w:t>
            </w:r>
            <w:r w:rsidR="00094A99">
              <w:rPr>
                <w:rFonts w:ascii="Arial" w:hAnsi="Arial" w:cs="Arial"/>
                <w:b/>
                <w:sz w:val="22"/>
                <w:szCs w:val="22"/>
              </w:rPr>
              <w:t>r</w:t>
            </w:r>
            <w:r w:rsidR="00435C65" w:rsidRPr="00F70F03">
              <w:rPr>
                <w:rFonts w:ascii="Arial" w:hAnsi="Arial" w:cs="Arial"/>
                <w:b/>
                <w:sz w:val="22"/>
                <w:szCs w:val="22"/>
              </w:rPr>
              <w:t>equired]</w:t>
            </w:r>
          </w:p>
        </w:tc>
        <w:tc>
          <w:tcPr>
            <w:tcW w:w="571" w:type="pct"/>
          </w:tcPr>
          <w:p w14:paraId="0DF5FE8A" w14:textId="77777777" w:rsidR="00B449B1" w:rsidRPr="005F4258" w:rsidRDefault="00EB2207" w:rsidP="00EB2207">
            <w:pPr>
              <w:rPr>
                <w:rFonts w:ascii="Arial" w:hAnsi="Arial" w:cs="Arial"/>
                <w:b/>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6D9A9687" w14:textId="77777777" w:rsidTr="00F7149F">
        <w:tc>
          <w:tcPr>
            <w:tcW w:w="976" w:type="pct"/>
          </w:tcPr>
          <w:p w14:paraId="00B66D71" w14:textId="77777777" w:rsidR="00B449B1" w:rsidRPr="005F4258" w:rsidRDefault="00B449B1" w:rsidP="009865F6">
            <w:pPr>
              <w:rPr>
                <w:rFonts w:ascii="Arial" w:hAnsi="Arial" w:cs="Arial"/>
                <w:sz w:val="22"/>
                <w:szCs w:val="22"/>
              </w:rPr>
            </w:pPr>
            <w:r w:rsidRPr="005F4258">
              <w:rPr>
                <w:rFonts w:ascii="Arial" w:hAnsi="Arial" w:cs="Arial"/>
                <w:b/>
                <w:sz w:val="22"/>
                <w:szCs w:val="22"/>
              </w:rPr>
              <w:lastRenderedPageBreak/>
              <w:t>EMERGENCY CARE</w:t>
            </w:r>
          </w:p>
        </w:tc>
        <w:tc>
          <w:tcPr>
            <w:tcW w:w="1067" w:type="pct"/>
          </w:tcPr>
          <w:p w14:paraId="719132E8" w14:textId="77777777" w:rsidR="00B449B1" w:rsidRPr="005F4258" w:rsidRDefault="00B449B1" w:rsidP="009865F6">
            <w:pPr>
              <w:rPr>
                <w:rFonts w:ascii="Arial" w:hAnsi="Arial" w:cs="Arial"/>
                <w:b/>
                <w:sz w:val="22"/>
                <w:szCs w:val="22"/>
              </w:rPr>
            </w:pPr>
            <w:r w:rsidRPr="005F4258">
              <w:rPr>
                <w:rFonts w:ascii="Arial" w:hAnsi="Arial" w:cs="Arial"/>
                <w:b/>
                <w:sz w:val="22"/>
                <w:szCs w:val="22"/>
              </w:rPr>
              <w:t xml:space="preserve">[Preferred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6A5AEA96" w14:textId="77777777" w:rsidR="00B449B1" w:rsidRPr="005F4258" w:rsidRDefault="00B449B1" w:rsidP="00B8589E">
            <w:pPr>
              <w:rPr>
                <w:rFonts w:ascii="Arial" w:hAnsi="Arial" w:cs="Arial"/>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217" w:type="pct"/>
          </w:tcPr>
          <w:p w14:paraId="3CE66F0F" w14:textId="77777777" w:rsidR="00B449B1" w:rsidRPr="005F4258" w:rsidRDefault="00B449B1" w:rsidP="009865F6">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1" w:type="pct"/>
          </w:tcPr>
          <w:p w14:paraId="6F3F61DF" w14:textId="77777777" w:rsidR="00B449B1" w:rsidRPr="005F4258" w:rsidRDefault="00B449B1" w:rsidP="009865F6">
            <w:pPr>
              <w:rPr>
                <w:rFonts w:ascii="Arial" w:hAnsi="Arial" w:cs="Arial"/>
                <w:b/>
                <w:sz w:val="22"/>
                <w:szCs w:val="22"/>
              </w:rPr>
            </w:pPr>
            <w:r w:rsidRPr="005F4258">
              <w:rPr>
                <w:rFonts w:ascii="Arial" w:hAnsi="Arial" w:cs="Arial"/>
                <w:b/>
                <w:sz w:val="22"/>
                <w:szCs w:val="22"/>
              </w:rPr>
              <w:t>Limits</w:t>
            </w:r>
          </w:p>
        </w:tc>
      </w:tr>
      <w:tr w:rsidR="00F7149F" w:rsidRPr="005F4258" w14:paraId="275CC0C3" w14:textId="77777777" w:rsidTr="00F7149F">
        <w:tc>
          <w:tcPr>
            <w:tcW w:w="976" w:type="pct"/>
          </w:tcPr>
          <w:p w14:paraId="5E8DB63F" w14:textId="77777777" w:rsidR="009B0AD7" w:rsidRDefault="00B449B1" w:rsidP="009865F6">
            <w:pPr>
              <w:rPr>
                <w:rFonts w:ascii="Arial" w:hAnsi="Arial" w:cs="Arial"/>
                <w:sz w:val="22"/>
                <w:szCs w:val="22"/>
              </w:rPr>
            </w:pPr>
            <w:r w:rsidRPr="005F4258">
              <w:rPr>
                <w:rFonts w:ascii="Arial" w:hAnsi="Arial" w:cs="Arial"/>
                <w:sz w:val="22"/>
                <w:szCs w:val="22"/>
              </w:rPr>
              <w:t xml:space="preserve">Pre-Hospital Emergency Medical Services </w:t>
            </w:r>
          </w:p>
          <w:p w14:paraId="7D957CCE" w14:textId="77777777" w:rsidR="00B449B1" w:rsidRPr="005F4258" w:rsidRDefault="00B449B1" w:rsidP="009865F6">
            <w:pPr>
              <w:rPr>
                <w:rFonts w:ascii="Arial" w:hAnsi="Arial" w:cs="Arial"/>
                <w:sz w:val="22"/>
                <w:szCs w:val="22"/>
              </w:rPr>
            </w:pPr>
            <w:r w:rsidRPr="005F4258">
              <w:rPr>
                <w:rFonts w:ascii="Arial" w:hAnsi="Arial" w:cs="Arial"/>
                <w:sz w:val="22"/>
                <w:szCs w:val="22"/>
              </w:rPr>
              <w:t>(Ambulance Services)</w:t>
            </w:r>
          </w:p>
        </w:tc>
        <w:tc>
          <w:tcPr>
            <w:tcW w:w="1067" w:type="pct"/>
          </w:tcPr>
          <w:p w14:paraId="6AE1D695" w14:textId="77777777" w:rsidR="00297BA3" w:rsidRPr="00297BA3" w:rsidRDefault="00297BA3" w:rsidP="009865F6">
            <w:pPr>
              <w:rPr>
                <w:rFonts w:ascii="Arial" w:hAnsi="Arial" w:cs="Arial"/>
                <w:b/>
                <w:bCs/>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4F1F3C2" w14:textId="77777777" w:rsidR="00B449B1" w:rsidRPr="005F4258" w:rsidRDefault="00850BF7" w:rsidP="009865F6">
            <w:pPr>
              <w:rPr>
                <w:rFonts w:ascii="Arial" w:hAnsi="Arial" w:cs="Arial"/>
                <w:sz w:val="22"/>
                <w:szCs w:val="22"/>
              </w:rPr>
            </w:pPr>
            <w:r>
              <w:rPr>
                <w:rFonts w:ascii="Arial" w:hAnsi="Arial" w:cs="Arial"/>
                <w:sz w:val="22"/>
                <w:szCs w:val="22"/>
              </w:rPr>
              <w:t>[$ Copayment]</w:t>
            </w:r>
          </w:p>
          <w:p w14:paraId="01214D65"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75A2CF2A" w14:textId="77777777" w:rsidR="00BB4760" w:rsidRPr="005F4258" w:rsidRDefault="009736E3" w:rsidP="00297BA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tc>
        <w:tc>
          <w:tcPr>
            <w:tcW w:w="1168" w:type="pct"/>
          </w:tcPr>
          <w:p w14:paraId="01F2764C" w14:textId="77777777" w:rsidR="00297BA3" w:rsidRPr="00297BA3" w:rsidRDefault="00297BA3" w:rsidP="00B8589E">
            <w:pPr>
              <w:rPr>
                <w:rFonts w:ascii="Arial" w:hAnsi="Arial" w:cs="Arial"/>
                <w:b/>
                <w:bCs/>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DB1002D" w14:textId="77777777" w:rsidR="00B449B1" w:rsidRPr="005F4258" w:rsidRDefault="00850BF7" w:rsidP="00B8589E">
            <w:pPr>
              <w:rPr>
                <w:rFonts w:ascii="Arial" w:hAnsi="Arial" w:cs="Arial"/>
                <w:sz w:val="22"/>
                <w:szCs w:val="22"/>
              </w:rPr>
            </w:pPr>
            <w:r>
              <w:rPr>
                <w:rFonts w:ascii="Arial" w:hAnsi="Arial" w:cs="Arial"/>
                <w:sz w:val="22"/>
                <w:szCs w:val="22"/>
              </w:rPr>
              <w:t>[$ Copayment]</w:t>
            </w:r>
          </w:p>
          <w:p w14:paraId="1A608B87"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04D587F9" w14:textId="77777777" w:rsidR="00B449B1" w:rsidRPr="005F4258" w:rsidRDefault="009736E3" w:rsidP="00F70F0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tc>
        <w:tc>
          <w:tcPr>
            <w:tcW w:w="1217" w:type="pct"/>
          </w:tcPr>
          <w:p w14:paraId="0ECE0B57" w14:textId="77777777" w:rsidR="00B449B1" w:rsidRPr="005F4258" w:rsidRDefault="00B449B1" w:rsidP="009865F6">
            <w:pPr>
              <w:rPr>
                <w:rFonts w:ascii="Arial" w:hAnsi="Arial" w:cs="Arial"/>
                <w:sz w:val="22"/>
                <w:szCs w:val="22"/>
              </w:rPr>
            </w:pPr>
            <w:r w:rsidRPr="005F4258">
              <w:rPr>
                <w:rFonts w:ascii="Arial" w:hAnsi="Arial" w:cs="Arial"/>
                <w:sz w:val="22"/>
                <w:szCs w:val="22"/>
              </w:rPr>
              <w:t>[$ Copayment]</w:t>
            </w:r>
          </w:p>
          <w:p w14:paraId="1195BEB5"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38C1DEC6"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8C348A" w14:textId="77777777" w:rsidR="00B449B1" w:rsidRPr="005F4258" w:rsidRDefault="00B449B1" w:rsidP="00F70F03">
            <w:pPr>
              <w:rPr>
                <w:rFonts w:ascii="Arial" w:hAnsi="Arial" w:cs="Arial"/>
                <w:sz w:val="22"/>
                <w:szCs w:val="22"/>
              </w:rPr>
            </w:pPr>
          </w:p>
        </w:tc>
        <w:tc>
          <w:tcPr>
            <w:tcW w:w="571" w:type="pct"/>
          </w:tcPr>
          <w:p w14:paraId="1DC8471C"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71FF0366" w14:textId="77777777" w:rsidTr="00F7149F">
        <w:tc>
          <w:tcPr>
            <w:tcW w:w="976" w:type="pct"/>
          </w:tcPr>
          <w:p w14:paraId="2C5BB1AD" w14:textId="77777777" w:rsidR="00B449B1" w:rsidRPr="005F4258" w:rsidRDefault="00B449B1" w:rsidP="00F9426A">
            <w:pPr>
              <w:rPr>
                <w:rFonts w:ascii="Arial" w:hAnsi="Arial" w:cs="Arial"/>
                <w:sz w:val="22"/>
                <w:szCs w:val="22"/>
              </w:rPr>
            </w:pPr>
            <w:r w:rsidRPr="005F4258">
              <w:rPr>
                <w:rFonts w:ascii="Arial" w:hAnsi="Arial" w:cs="Arial"/>
                <w:sz w:val="22"/>
                <w:szCs w:val="22"/>
              </w:rPr>
              <w:t>Non-Emergency Ambulance Services</w:t>
            </w:r>
          </w:p>
          <w:p w14:paraId="54BBF7DA" w14:textId="77777777" w:rsidR="00B449B1" w:rsidRDefault="00B449B1" w:rsidP="00F9426A">
            <w:pPr>
              <w:rPr>
                <w:rFonts w:ascii="Arial" w:hAnsi="Arial" w:cs="Arial"/>
                <w:sz w:val="22"/>
                <w:szCs w:val="22"/>
              </w:rPr>
            </w:pPr>
          </w:p>
          <w:p w14:paraId="4A2038A7" w14:textId="77777777" w:rsidR="00850BF7" w:rsidRPr="005F4258" w:rsidRDefault="00850BF7" w:rsidP="00F9426A">
            <w:pPr>
              <w:rPr>
                <w:rFonts w:ascii="Arial" w:hAnsi="Arial" w:cs="Arial"/>
                <w:sz w:val="22"/>
                <w:szCs w:val="22"/>
              </w:rPr>
            </w:pPr>
          </w:p>
          <w:p w14:paraId="512A47B7" w14:textId="77777777" w:rsidR="00850BF7" w:rsidRDefault="00850BF7" w:rsidP="00F9426A">
            <w:pPr>
              <w:rPr>
                <w:rFonts w:ascii="Arial" w:hAnsi="Arial" w:cs="Arial"/>
                <w:b/>
                <w:sz w:val="22"/>
                <w:szCs w:val="22"/>
              </w:rPr>
            </w:pPr>
          </w:p>
          <w:p w14:paraId="5E0E2AA5" w14:textId="77777777" w:rsidR="00850BF7" w:rsidRDefault="00850BF7" w:rsidP="00F9426A">
            <w:pPr>
              <w:rPr>
                <w:rFonts w:ascii="Arial" w:hAnsi="Arial" w:cs="Arial"/>
                <w:b/>
                <w:sz w:val="22"/>
                <w:szCs w:val="22"/>
              </w:rPr>
            </w:pPr>
          </w:p>
          <w:p w14:paraId="6086DCBF" w14:textId="77777777" w:rsidR="009B0AD7" w:rsidRDefault="009B0AD7" w:rsidP="00F9426A">
            <w:pPr>
              <w:rPr>
                <w:rFonts w:ascii="Arial" w:hAnsi="Arial" w:cs="Arial"/>
                <w:b/>
                <w:sz w:val="22"/>
                <w:szCs w:val="22"/>
              </w:rPr>
            </w:pPr>
          </w:p>
          <w:p w14:paraId="30CF7F4D" w14:textId="77777777" w:rsidR="00B449B1" w:rsidRPr="005F4258" w:rsidRDefault="0022179B"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235386BD" w14:textId="77777777" w:rsidR="00297BA3" w:rsidRDefault="00297BA3" w:rsidP="00F9426A">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r w:rsidRPr="005F4258">
              <w:rPr>
                <w:rFonts w:ascii="Arial" w:hAnsi="Arial" w:cs="Arial"/>
                <w:sz w:val="22"/>
                <w:szCs w:val="22"/>
              </w:rPr>
              <w:t xml:space="preserve"> </w:t>
            </w:r>
          </w:p>
          <w:p w14:paraId="5664CB5D" w14:textId="77777777" w:rsidR="00EB2207" w:rsidRDefault="00B449B1" w:rsidP="00F9426A">
            <w:pPr>
              <w:rPr>
                <w:rFonts w:ascii="Arial" w:hAnsi="Arial" w:cs="Arial"/>
                <w:sz w:val="22"/>
                <w:szCs w:val="22"/>
              </w:rPr>
            </w:pPr>
            <w:r w:rsidRPr="005F4258">
              <w:rPr>
                <w:rFonts w:ascii="Arial" w:hAnsi="Arial" w:cs="Arial"/>
                <w:sz w:val="22"/>
                <w:szCs w:val="22"/>
              </w:rPr>
              <w:t xml:space="preserve">[$ Copayment]   </w:t>
            </w:r>
          </w:p>
          <w:p w14:paraId="73DA8C4B" w14:textId="77777777" w:rsidR="009B0AD7" w:rsidRDefault="00B449B1" w:rsidP="00F9426A">
            <w:pPr>
              <w:rPr>
                <w:rFonts w:ascii="Arial" w:hAnsi="Arial" w:cs="Arial"/>
                <w:sz w:val="22"/>
                <w:szCs w:val="22"/>
              </w:rPr>
            </w:pPr>
            <w:r w:rsidRPr="005F4258">
              <w:rPr>
                <w:rFonts w:ascii="Arial" w:hAnsi="Arial" w:cs="Arial"/>
                <w:sz w:val="22"/>
                <w:szCs w:val="22"/>
              </w:rPr>
              <w:lastRenderedPageBreak/>
              <w:t xml:space="preserve">[% Coinsurance] </w:t>
            </w:r>
          </w:p>
          <w:p w14:paraId="22450D76"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223737" w14:textId="77777777" w:rsidR="00850BF7" w:rsidRDefault="00850BF7" w:rsidP="00F9426A">
            <w:pPr>
              <w:rPr>
                <w:rFonts w:ascii="Arial" w:hAnsi="Arial" w:cs="Arial"/>
                <w:b/>
                <w:sz w:val="22"/>
                <w:szCs w:val="22"/>
              </w:rPr>
            </w:pPr>
          </w:p>
          <w:p w14:paraId="11AD2089" w14:textId="77777777" w:rsidR="00850BF7" w:rsidRDefault="00850BF7" w:rsidP="00F9426A">
            <w:pPr>
              <w:rPr>
                <w:rFonts w:ascii="Arial" w:hAnsi="Arial" w:cs="Arial"/>
                <w:b/>
                <w:sz w:val="22"/>
                <w:szCs w:val="22"/>
              </w:rPr>
            </w:pPr>
          </w:p>
          <w:p w14:paraId="39C5DC4C" w14:textId="77777777" w:rsidR="00B449B1" w:rsidRPr="005F4258" w:rsidRDefault="0022179B"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76A10FBF" w14:textId="77777777" w:rsidR="00297BA3" w:rsidRDefault="00297BA3" w:rsidP="00B8589E">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1BE5FECF" w14:textId="77777777" w:rsidR="00EB2207" w:rsidRDefault="00B449B1" w:rsidP="00B8589E">
            <w:pPr>
              <w:rPr>
                <w:rFonts w:ascii="Arial" w:hAnsi="Arial" w:cs="Arial"/>
                <w:sz w:val="22"/>
                <w:szCs w:val="22"/>
              </w:rPr>
            </w:pPr>
            <w:r w:rsidRPr="005F4258">
              <w:rPr>
                <w:rFonts w:ascii="Arial" w:hAnsi="Arial" w:cs="Arial"/>
                <w:sz w:val="22"/>
                <w:szCs w:val="22"/>
              </w:rPr>
              <w:t xml:space="preserve">[$ Copayment]   </w:t>
            </w:r>
          </w:p>
          <w:p w14:paraId="616D1EBE" w14:textId="77777777" w:rsidR="009B0AD7" w:rsidRDefault="00B449B1" w:rsidP="00B8589E">
            <w:pPr>
              <w:rPr>
                <w:rFonts w:ascii="Arial" w:hAnsi="Arial" w:cs="Arial"/>
                <w:sz w:val="22"/>
                <w:szCs w:val="22"/>
              </w:rPr>
            </w:pPr>
            <w:r w:rsidRPr="005F4258">
              <w:rPr>
                <w:rFonts w:ascii="Arial" w:hAnsi="Arial" w:cs="Arial"/>
                <w:sz w:val="22"/>
                <w:szCs w:val="22"/>
              </w:rPr>
              <w:lastRenderedPageBreak/>
              <w:t xml:space="preserve">[% Coinsurance] </w:t>
            </w:r>
          </w:p>
          <w:p w14:paraId="32414D2B"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E3A44EA" w14:textId="77777777" w:rsidR="00850BF7" w:rsidRDefault="00850BF7" w:rsidP="00B8589E">
            <w:pPr>
              <w:rPr>
                <w:rFonts w:ascii="Arial" w:hAnsi="Arial" w:cs="Arial"/>
                <w:b/>
                <w:sz w:val="22"/>
                <w:szCs w:val="22"/>
              </w:rPr>
            </w:pPr>
          </w:p>
          <w:p w14:paraId="6C7273C3" w14:textId="77777777" w:rsidR="00850BF7" w:rsidRDefault="00850BF7" w:rsidP="00B8589E">
            <w:pPr>
              <w:rPr>
                <w:rFonts w:ascii="Arial" w:hAnsi="Arial" w:cs="Arial"/>
                <w:b/>
                <w:sz w:val="22"/>
                <w:szCs w:val="22"/>
              </w:rPr>
            </w:pPr>
          </w:p>
          <w:p w14:paraId="7DCFE6DD" w14:textId="77777777" w:rsidR="00850BF7" w:rsidRDefault="00850BF7" w:rsidP="00B8589E">
            <w:pPr>
              <w:rPr>
                <w:rFonts w:ascii="Arial" w:hAnsi="Arial" w:cs="Arial"/>
                <w:b/>
                <w:sz w:val="22"/>
                <w:szCs w:val="22"/>
              </w:rPr>
            </w:pPr>
          </w:p>
          <w:p w14:paraId="2BD8A333" w14:textId="77777777" w:rsidR="00B449B1" w:rsidRPr="005F4258" w:rsidRDefault="0022179B"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30F99932" w14:textId="77777777" w:rsidR="00934EA4" w:rsidRDefault="00B449B1" w:rsidP="00F9426A">
            <w:pPr>
              <w:rPr>
                <w:rFonts w:ascii="Arial" w:hAnsi="Arial" w:cs="Arial"/>
                <w:sz w:val="22"/>
                <w:szCs w:val="22"/>
              </w:rPr>
            </w:pPr>
            <w:r w:rsidRPr="005F4258">
              <w:rPr>
                <w:rFonts w:ascii="Arial" w:hAnsi="Arial" w:cs="Arial"/>
                <w:sz w:val="22"/>
                <w:szCs w:val="22"/>
              </w:rPr>
              <w:lastRenderedPageBreak/>
              <w:t xml:space="preserve">[$ Copayment]   </w:t>
            </w:r>
          </w:p>
          <w:p w14:paraId="7276D972" w14:textId="77777777" w:rsidR="009B0AD7" w:rsidRDefault="00B449B1" w:rsidP="00F9426A">
            <w:pPr>
              <w:rPr>
                <w:rFonts w:ascii="Arial" w:hAnsi="Arial" w:cs="Arial"/>
                <w:sz w:val="22"/>
                <w:szCs w:val="22"/>
              </w:rPr>
            </w:pPr>
            <w:r w:rsidRPr="005F4258">
              <w:rPr>
                <w:rFonts w:ascii="Arial" w:hAnsi="Arial" w:cs="Arial"/>
                <w:sz w:val="22"/>
                <w:szCs w:val="22"/>
              </w:rPr>
              <w:t xml:space="preserve">[% Coinsurance] </w:t>
            </w:r>
          </w:p>
          <w:p w14:paraId="5480D2CA" w14:textId="77777777" w:rsidR="009736E3" w:rsidRPr="00B1414A" w:rsidRDefault="009736E3" w:rsidP="009736E3">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236A45" w14:textId="77777777" w:rsidR="00F70F03" w:rsidRDefault="00536908" w:rsidP="009736E3">
            <w:pPr>
              <w:rPr>
                <w:rFonts w:ascii="Arial" w:hAnsi="Arial" w:cs="Arial"/>
                <w:sz w:val="22"/>
                <w:szCs w:val="22"/>
              </w:rPr>
            </w:pPr>
            <w:r w:rsidRPr="005F4258">
              <w:rPr>
                <w:rFonts w:ascii="Arial" w:hAnsi="Arial" w:cs="Arial"/>
                <w:sz w:val="22"/>
                <w:szCs w:val="22"/>
              </w:rPr>
              <w:t>[Non-P</w:t>
            </w:r>
            <w:r>
              <w:rPr>
                <w:rFonts w:ascii="Arial" w:hAnsi="Arial" w:cs="Arial"/>
                <w:sz w:val="22"/>
                <w:szCs w:val="22"/>
              </w:rPr>
              <w:t>a</w:t>
            </w:r>
            <w:r w:rsidR="00712634">
              <w:rPr>
                <w:rFonts w:ascii="Arial" w:hAnsi="Arial" w:cs="Arial"/>
                <w:sz w:val="22"/>
                <w:szCs w:val="22"/>
              </w:rPr>
              <w:t>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r w:rsidR="00B449B1" w:rsidRPr="005F4258">
              <w:rPr>
                <w:rFonts w:ascii="Arial" w:hAnsi="Arial" w:cs="Arial"/>
                <w:sz w:val="22"/>
                <w:szCs w:val="22"/>
              </w:rPr>
              <w:t xml:space="preserve"> </w:t>
            </w:r>
          </w:p>
          <w:p w14:paraId="02B0BF93" w14:textId="77777777" w:rsidR="00F70F03" w:rsidRDefault="00F70F03" w:rsidP="00F9426A">
            <w:pPr>
              <w:rPr>
                <w:rFonts w:ascii="Arial" w:hAnsi="Arial" w:cs="Arial"/>
                <w:sz w:val="22"/>
                <w:szCs w:val="22"/>
              </w:rPr>
            </w:pPr>
          </w:p>
          <w:p w14:paraId="51B20A19" w14:textId="77777777" w:rsidR="00B449B1" w:rsidRPr="00F70F03" w:rsidRDefault="0022179B"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363A348E" w14:textId="77777777" w:rsidR="00B449B1" w:rsidRPr="005F4258" w:rsidRDefault="00EB2207" w:rsidP="00F9426A">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F7149F" w:rsidRPr="005F4258" w14:paraId="2C1CB977" w14:textId="77777777" w:rsidTr="00F7149F">
        <w:tc>
          <w:tcPr>
            <w:tcW w:w="976" w:type="pct"/>
          </w:tcPr>
          <w:p w14:paraId="5F325BC2" w14:textId="77777777" w:rsidR="00B449B1" w:rsidRPr="005F4258" w:rsidRDefault="00B449B1" w:rsidP="009865F6">
            <w:pPr>
              <w:rPr>
                <w:rFonts w:ascii="Arial" w:hAnsi="Arial" w:cs="Arial"/>
                <w:sz w:val="22"/>
                <w:szCs w:val="22"/>
              </w:rPr>
            </w:pPr>
            <w:r>
              <w:rPr>
                <w:rFonts w:ascii="Arial" w:hAnsi="Arial" w:cs="Arial"/>
                <w:sz w:val="22"/>
                <w:szCs w:val="22"/>
              </w:rPr>
              <w:t>Emergency Department</w:t>
            </w:r>
            <w:r w:rsidRPr="005F4258">
              <w:rPr>
                <w:rFonts w:ascii="Arial" w:hAnsi="Arial" w:cs="Arial"/>
                <w:sz w:val="22"/>
                <w:szCs w:val="22"/>
              </w:rPr>
              <w:t xml:space="preserve"> </w:t>
            </w:r>
          </w:p>
          <w:p w14:paraId="29F71D7C" w14:textId="77777777" w:rsidR="00B449B1" w:rsidRPr="005F4258" w:rsidRDefault="00B449B1" w:rsidP="009865F6">
            <w:pPr>
              <w:rPr>
                <w:rFonts w:ascii="Arial" w:hAnsi="Arial" w:cs="Arial"/>
                <w:sz w:val="22"/>
                <w:szCs w:val="22"/>
              </w:rPr>
            </w:pPr>
          </w:p>
          <w:p w14:paraId="0832E921" w14:textId="77777777" w:rsidR="00B449B1" w:rsidRDefault="0058240E" w:rsidP="009865F6">
            <w:pPr>
              <w:rPr>
                <w:rFonts w:ascii="Arial" w:hAnsi="Arial" w:cs="Arial"/>
                <w:sz w:val="22"/>
                <w:szCs w:val="22"/>
              </w:rPr>
            </w:pPr>
            <w:r>
              <w:rPr>
                <w:rFonts w:ascii="Arial" w:hAnsi="Arial" w:cs="Arial"/>
                <w:sz w:val="22"/>
                <w:szCs w:val="22"/>
              </w:rPr>
              <w:t>[</w:t>
            </w:r>
            <w:r w:rsidR="000A57C1">
              <w:rPr>
                <w:rFonts w:ascii="Arial" w:hAnsi="Arial" w:cs="Arial"/>
                <w:sz w:val="22"/>
                <w:szCs w:val="22"/>
              </w:rPr>
              <w:t>[</w:t>
            </w:r>
            <w:r w:rsidR="00980EF4">
              <w:rPr>
                <w:rFonts w:ascii="Arial" w:hAnsi="Arial" w:cs="Arial"/>
                <w:sz w:val="22"/>
                <w:szCs w:val="22"/>
              </w:rPr>
              <w:t>Cost-Sharing</w:t>
            </w:r>
            <w:r w:rsidR="000A57C1">
              <w:rPr>
                <w:rFonts w:ascii="Arial" w:hAnsi="Arial" w:cs="Arial"/>
                <w:sz w:val="22"/>
                <w:szCs w:val="22"/>
              </w:rPr>
              <w:t xml:space="preserve">; </w:t>
            </w:r>
            <w:r>
              <w:rPr>
                <w:rFonts w:ascii="Arial" w:hAnsi="Arial" w:cs="Arial"/>
                <w:sz w:val="22"/>
                <w:szCs w:val="22"/>
              </w:rPr>
              <w:t>Copayment</w:t>
            </w:r>
            <w:r w:rsidR="000A57C1">
              <w:rPr>
                <w:rFonts w:ascii="Arial" w:hAnsi="Arial" w:cs="Arial"/>
                <w:sz w:val="22"/>
                <w:szCs w:val="22"/>
              </w:rPr>
              <w:t xml:space="preserve">; </w:t>
            </w:r>
            <w:r>
              <w:rPr>
                <w:rFonts w:ascii="Arial" w:hAnsi="Arial" w:cs="Arial"/>
                <w:sz w:val="22"/>
                <w:szCs w:val="22"/>
              </w:rPr>
              <w:t>Coinsurance</w:t>
            </w:r>
            <w:r w:rsidR="00B637C4">
              <w:rPr>
                <w:rFonts w:ascii="Arial" w:hAnsi="Arial" w:cs="Arial"/>
                <w:sz w:val="22"/>
                <w:szCs w:val="22"/>
              </w:rPr>
              <w:t>]</w:t>
            </w:r>
            <w:r>
              <w:rPr>
                <w:rFonts w:ascii="Arial" w:hAnsi="Arial" w:cs="Arial"/>
                <w:sz w:val="22"/>
                <w:szCs w:val="22"/>
              </w:rPr>
              <w:t xml:space="preserve"> </w:t>
            </w:r>
            <w:r w:rsidR="00A71AB6">
              <w:rPr>
                <w:rFonts w:ascii="Arial" w:hAnsi="Arial" w:cs="Arial"/>
                <w:sz w:val="22"/>
                <w:szCs w:val="22"/>
              </w:rPr>
              <w:t xml:space="preserve">waived if </w:t>
            </w:r>
            <w:r w:rsidR="009D5D52">
              <w:rPr>
                <w:rFonts w:ascii="Arial" w:hAnsi="Arial" w:cs="Arial"/>
                <w:sz w:val="22"/>
                <w:szCs w:val="22"/>
              </w:rPr>
              <w:t xml:space="preserve">admitted to </w:t>
            </w:r>
            <w:r w:rsidR="00A71AB6">
              <w:rPr>
                <w:rFonts w:ascii="Arial" w:hAnsi="Arial" w:cs="Arial"/>
                <w:sz w:val="22"/>
                <w:szCs w:val="22"/>
              </w:rPr>
              <w:t>Hospital</w:t>
            </w:r>
            <w:r w:rsidR="00B449B1" w:rsidRPr="005F4258">
              <w:rPr>
                <w:rFonts w:ascii="Arial" w:hAnsi="Arial" w:cs="Arial"/>
                <w:sz w:val="22"/>
                <w:szCs w:val="22"/>
              </w:rPr>
              <w:t>]</w:t>
            </w:r>
          </w:p>
          <w:p w14:paraId="24264A9E" w14:textId="77777777" w:rsidR="00FB2B92" w:rsidRPr="005F4258" w:rsidRDefault="00FB2B92" w:rsidP="009865F6">
            <w:pPr>
              <w:rPr>
                <w:rFonts w:ascii="Arial" w:hAnsi="Arial" w:cs="Arial"/>
                <w:sz w:val="22"/>
                <w:szCs w:val="22"/>
              </w:rPr>
            </w:pPr>
          </w:p>
        </w:tc>
        <w:tc>
          <w:tcPr>
            <w:tcW w:w="1067" w:type="pct"/>
          </w:tcPr>
          <w:p w14:paraId="6C0948A4" w14:textId="77777777" w:rsidR="00297BA3" w:rsidRDefault="00297BA3" w:rsidP="009865F6">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B34B317" w14:textId="77777777" w:rsidR="00B449B1" w:rsidRPr="005F4258" w:rsidRDefault="0058240E" w:rsidP="009865F6">
            <w:pPr>
              <w:rPr>
                <w:rFonts w:ascii="Arial" w:hAnsi="Arial" w:cs="Arial"/>
                <w:sz w:val="22"/>
                <w:szCs w:val="22"/>
              </w:rPr>
            </w:pPr>
            <w:r>
              <w:rPr>
                <w:rFonts w:ascii="Arial" w:hAnsi="Arial" w:cs="Arial"/>
                <w:sz w:val="22"/>
                <w:szCs w:val="22"/>
              </w:rPr>
              <w:t xml:space="preserve">[$ Copayment] </w:t>
            </w:r>
          </w:p>
          <w:p w14:paraId="6FC74867"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4B318975" w14:textId="77777777" w:rsidR="00BB4760" w:rsidRDefault="009736E3" w:rsidP="00F70F0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733907" w14:textId="77777777" w:rsidR="00420F45" w:rsidRDefault="00420F45" w:rsidP="00F70F03">
            <w:pPr>
              <w:rPr>
                <w:rFonts w:ascii="Arial" w:hAnsi="Arial" w:cs="Arial"/>
                <w:sz w:val="22"/>
                <w:szCs w:val="22"/>
              </w:rPr>
            </w:pPr>
          </w:p>
          <w:p w14:paraId="4D5F8E1F" w14:textId="77777777" w:rsidR="000F6C9A" w:rsidRDefault="00420F45" w:rsidP="00F33D31">
            <w:pPr>
              <w:rPr>
                <w:rFonts w:ascii="Arial" w:hAnsi="Arial" w:cs="Arial"/>
                <w:sz w:val="22"/>
                <w:szCs w:val="22"/>
              </w:rPr>
            </w:pPr>
            <w:r>
              <w:rPr>
                <w:rFonts w:ascii="Arial" w:hAnsi="Arial" w:cs="Arial"/>
                <w:sz w:val="22"/>
                <w:szCs w:val="22"/>
              </w:rPr>
              <w:t xml:space="preserve">Health care forensic examinations performed under Public Health Law </w:t>
            </w:r>
          </w:p>
          <w:p w14:paraId="65DC0729" w14:textId="77777777" w:rsidR="00420F45" w:rsidRPr="00A71AB6" w:rsidRDefault="00420F45" w:rsidP="00F70F03">
            <w:pPr>
              <w:rPr>
                <w:rFonts w:ascii="Arial" w:hAnsi="Arial" w:cs="Arial"/>
                <w:sz w:val="22"/>
                <w:szCs w:val="22"/>
              </w:rPr>
            </w:pPr>
            <w:r>
              <w:rPr>
                <w:rFonts w:ascii="Arial" w:hAnsi="Arial" w:cs="Arial"/>
                <w:sz w:val="22"/>
                <w:szCs w:val="22"/>
              </w:rPr>
              <w:t>§ 2805-</w:t>
            </w:r>
            <w:r w:rsidR="001C656E">
              <w:rPr>
                <w:rFonts w:ascii="Arial" w:hAnsi="Arial" w:cs="Arial"/>
                <w:sz w:val="22"/>
                <w:szCs w:val="22"/>
              </w:rPr>
              <w:t>i</w:t>
            </w:r>
            <w:r>
              <w:rPr>
                <w:rFonts w:ascii="Arial" w:hAnsi="Arial" w:cs="Arial"/>
                <w:sz w:val="22"/>
                <w:szCs w:val="22"/>
              </w:rPr>
              <w:t xml:space="preserve"> are not subject to </w:t>
            </w:r>
            <w:r w:rsidR="00640C07">
              <w:rPr>
                <w:rFonts w:ascii="Arial" w:hAnsi="Arial" w:cs="Arial"/>
                <w:sz w:val="22"/>
                <w:szCs w:val="22"/>
              </w:rPr>
              <w:t>[</w:t>
            </w:r>
            <w:r>
              <w:rPr>
                <w:rFonts w:ascii="Arial" w:hAnsi="Arial" w:cs="Arial"/>
                <w:sz w:val="22"/>
                <w:szCs w:val="22"/>
              </w:rPr>
              <w:t>Cost-Sharing</w:t>
            </w:r>
            <w:r w:rsidR="00640C07">
              <w:rPr>
                <w:rFonts w:ascii="Arial" w:hAnsi="Arial" w:cs="Arial"/>
                <w:sz w:val="22"/>
                <w:szCs w:val="22"/>
              </w:rPr>
              <w:t xml:space="preserve">; </w:t>
            </w:r>
            <w:r w:rsidR="000F6C9A">
              <w:rPr>
                <w:rFonts w:ascii="Arial" w:hAnsi="Arial" w:cs="Arial"/>
                <w:sz w:val="22"/>
                <w:szCs w:val="22"/>
              </w:rPr>
              <w:t>Copayment</w:t>
            </w:r>
            <w:r w:rsidR="00FD19B2">
              <w:rPr>
                <w:rFonts w:ascii="Arial" w:hAnsi="Arial" w:cs="Arial"/>
                <w:sz w:val="22"/>
                <w:szCs w:val="22"/>
              </w:rPr>
              <w:t xml:space="preserve">; </w:t>
            </w:r>
            <w:r w:rsidR="000F6C9A">
              <w:rPr>
                <w:rFonts w:ascii="Arial" w:hAnsi="Arial" w:cs="Arial"/>
                <w:sz w:val="22"/>
                <w:szCs w:val="22"/>
              </w:rPr>
              <w:t>Coinsurance</w:t>
            </w:r>
            <w:r w:rsidR="00640C07">
              <w:rPr>
                <w:rFonts w:ascii="Arial" w:hAnsi="Arial" w:cs="Arial"/>
                <w:sz w:val="22"/>
                <w:szCs w:val="22"/>
              </w:rPr>
              <w:t>]</w:t>
            </w:r>
          </w:p>
        </w:tc>
        <w:tc>
          <w:tcPr>
            <w:tcW w:w="1168" w:type="pct"/>
          </w:tcPr>
          <w:p w14:paraId="450BB02C" w14:textId="77777777" w:rsidR="00297BA3" w:rsidRDefault="00297BA3" w:rsidP="00B8589E">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C72609F" w14:textId="77777777" w:rsidR="00B449B1" w:rsidRPr="005F4258" w:rsidRDefault="0058240E" w:rsidP="00B8589E">
            <w:pPr>
              <w:rPr>
                <w:rFonts w:ascii="Arial" w:hAnsi="Arial" w:cs="Arial"/>
                <w:sz w:val="22"/>
                <w:szCs w:val="22"/>
              </w:rPr>
            </w:pPr>
            <w:r>
              <w:rPr>
                <w:rFonts w:ascii="Arial" w:hAnsi="Arial" w:cs="Arial"/>
                <w:sz w:val="22"/>
                <w:szCs w:val="22"/>
              </w:rPr>
              <w:t xml:space="preserve">[$ Copayment] </w:t>
            </w:r>
          </w:p>
          <w:p w14:paraId="7AF1AF64"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24E28471" w14:textId="77777777" w:rsidR="00BB4760" w:rsidRDefault="009736E3" w:rsidP="00F70F0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FFB94C" w14:textId="77777777" w:rsidR="00420F45" w:rsidRDefault="00420F45" w:rsidP="00F70F03">
            <w:pPr>
              <w:rPr>
                <w:rFonts w:ascii="Arial" w:hAnsi="Arial" w:cs="Arial"/>
                <w:sz w:val="22"/>
                <w:szCs w:val="22"/>
              </w:rPr>
            </w:pPr>
          </w:p>
          <w:p w14:paraId="0D744EB6" w14:textId="77777777" w:rsidR="00420F45" w:rsidRPr="005F4258" w:rsidRDefault="00420F45" w:rsidP="00F70F03">
            <w:pPr>
              <w:rPr>
                <w:rFonts w:ascii="Arial" w:hAnsi="Arial" w:cs="Arial"/>
                <w:sz w:val="22"/>
                <w:szCs w:val="22"/>
              </w:rPr>
            </w:pPr>
            <w:r>
              <w:rPr>
                <w:rFonts w:ascii="Arial" w:hAnsi="Arial" w:cs="Arial"/>
                <w:sz w:val="22"/>
                <w:szCs w:val="22"/>
              </w:rPr>
              <w:t>Health care forensic examinations performed under Public Health Law § 2805-</w:t>
            </w:r>
            <w:r w:rsidR="001C656E">
              <w:rPr>
                <w:rFonts w:ascii="Arial" w:hAnsi="Arial" w:cs="Arial"/>
                <w:sz w:val="22"/>
                <w:szCs w:val="22"/>
              </w:rPr>
              <w:t>i</w:t>
            </w:r>
            <w:r>
              <w:rPr>
                <w:rFonts w:ascii="Arial" w:hAnsi="Arial" w:cs="Arial"/>
                <w:sz w:val="22"/>
                <w:szCs w:val="22"/>
              </w:rPr>
              <w:t xml:space="preserve"> are not subject to </w:t>
            </w:r>
            <w:r w:rsidR="00640C07">
              <w:rPr>
                <w:rFonts w:ascii="Arial" w:hAnsi="Arial" w:cs="Arial"/>
                <w:sz w:val="22"/>
                <w:szCs w:val="22"/>
              </w:rPr>
              <w:t>[</w:t>
            </w:r>
            <w:r>
              <w:rPr>
                <w:rFonts w:ascii="Arial" w:hAnsi="Arial" w:cs="Arial"/>
                <w:sz w:val="22"/>
                <w:szCs w:val="22"/>
              </w:rPr>
              <w:t>Cost-Sharing</w:t>
            </w:r>
            <w:r w:rsidR="00640C07">
              <w:rPr>
                <w:rFonts w:ascii="Arial" w:hAnsi="Arial" w:cs="Arial"/>
                <w:sz w:val="22"/>
                <w:szCs w:val="22"/>
              </w:rPr>
              <w:t xml:space="preserve">; </w:t>
            </w:r>
            <w:r w:rsidR="000F6C9A">
              <w:rPr>
                <w:rFonts w:ascii="Arial" w:hAnsi="Arial" w:cs="Arial"/>
                <w:sz w:val="22"/>
                <w:szCs w:val="22"/>
              </w:rPr>
              <w:t>Copayment</w:t>
            </w:r>
            <w:r w:rsidR="00FD19B2">
              <w:rPr>
                <w:rFonts w:ascii="Arial" w:hAnsi="Arial" w:cs="Arial"/>
                <w:sz w:val="22"/>
                <w:szCs w:val="22"/>
              </w:rPr>
              <w:t xml:space="preserve">; </w:t>
            </w:r>
            <w:r w:rsidR="000F6C9A">
              <w:rPr>
                <w:rFonts w:ascii="Arial" w:hAnsi="Arial" w:cs="Arial"/>
                <w:sz w:val="22"/>
                <w:szCs w:val="22"/>
              </w:rPr>
              <w:t>Coinsurance</w:t>
            </w:r>
            <w:r w:rsidR="00086BF1">
              <w:rPr>
                <w:rFonts w:ascii="Arial" w:hAnsi="Arial" w:cs="Arial"/>
                <w:sz w:val="22"/>
                <w:szCs w:val="22"/>
              </w:rPr>
              <w:t>]</w:t>
            </w:r>
          </w:p>
        </w:tc>
        <w:tc>
          <w:tcPr>
            <w:tcW w:w="1217" w:type="pct"/>
          </w:tcPr>
          <w:p w14:paraId="41FC5523" w14:textId="77777777" w:rsidR="00EB2207" w:rsidRDefault="0058240E" w:rsidP="00F70F03">
            <w:pPr>
              <w:rPr>
                <w:rFonts w:ascii="Arial" w:hAnsi="Arial" w:cs="Arial"/>
                <w:sz w:val="22"/>
                <w:szCs w:val="22"/>
              </w:rPr>
            </w:pPr>
            <w:r>
              <w:rPr>
                <w:rFonts w:ascii="Arial" w:hAnsi="Arial" w:cs="Arial"/>
                <w:sz w:val="22"/>
                <w:szCs w:val="22"/>
              </w:rPr>
              <w:t>[$ Copayment]</w:t>
            </w:r>
            <w:r w:rsidR="00B449B1" w:rsidRPr="005F4258">
              <w:rPr>
                <w:rFonts w:ascii="Arial" w:hAnsi="Arial" w:cs="Arial"/>
                <w:sz w:val="22"/>
                <w:szCs w:val="22"/>
              </w:rPr>
              <w:t xml:space="preserve"> </w:t>
            </w:r>
          </w:p>
          <w:p w14:paraId="085B0253"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2674DF21" w14:textId="77777777" w:rsidR="00402BF8" w:rsidRDefault="009736E3" w:rsidP="00F163A2">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6CA0B892" w14:textId="77777777" w:rsidR="00F33D31" w:rsidRDefault="00F33D31" w:rsidP="00F163A2">
            <w:pPr>
              <w:rPr>
                <w:rFonts w:ascii="Arial" w:hAnsi="Arial" w:cs="Arial"/>
                <w:sz w:val="22"/>
                <w:szCs w:val="22"/>
              </w:rPr>
            </w:pPr>
          </w:p>
          <w:p w14:paraId="6CD5B318" w14:textId="77777777" w:rsidR="00F33D31" w:rsidRPr="00A71AB6" w:rsidRDefault="00F33D31" w:rsidP="00F33D31">
            <w:pPr>
              <w:rPr>
                <w:rFonts w:ascii="Arial" w:hAnsi="Arial" w:cs="Arial"/>
                <w:sz w:val="22"/>
                <w:szCs w:val="22"/>
              </w:rPr>
            </w:pPr>
            <w:r>
              <w:rPr>
                <w:rFonts w:ascii="Arial" w:hAnsi="Arial" w:cs="Arial"/>
                <w:sz w:val="22"/>
                <w:szCs w:val="22"/>
              </w:rPr>
              <w:t>[Health care forensic examinations performed under Public Health Law § 2805-i are not subject to [Cost-Sharing; Copayment; Coinsurance]]</w:t>
            </w:r>
          </w:p>
        </w:tc>
        <w:tc>
          <w:tcPr>
            <w:tcW w:w="571" w:type="pct"/>
          </w:tcPr>
          <w:p w14:paraId="5D449BE0"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279F85D8" w14:textId="77777777" w:rsidTr="00F7149F">
        <w:tc>
          <w:tcPr>
            <w:tcW w:w="976" w:type="pct"/>
          </w:tcPr>
          <w:p w14:paraId="6503E2F2" w14:textId="77777777" w:rsidR="00B449B1" w:rsidRPr="005F4258" w:rsidRDefault="00B449B1" w:rsidP="009865F6">
            <w:pPr>
              <w:rPr>
                <w:rFonts w:ascii="Arial" w:hAnsi="Arial" w:cs="Arial"/>
                <w:sz w:val="22"/>
                <w:szCs w:val="22"/>
              </w:rPr>
            </w:pPr>
            <w:r w:rsidRPr="005F4258">
              <w:rPr>
                <w:rFonts w:ascii="Arial" w:hAnsi="Arial" w:cs="Arial"/>
                <w:sz w:val="22"/>
                <w:szCs w:val="22"/>
              </w:rPr>
              <w:t xml:space="preserve">Urgent Care Center  </w:t>
            </w:r>
          </w:p>
          <w:p w14:paraId="61263A26" w14:textId="77777777" w:rsidR="00B449B1" w:rsidRPr="005F4258" w:rsidRDefault="00B449B1" w:rsidP="009865F6">
            <w:pPr>
              <w:rPr>
                <w:rFonts w:ascii="Arial" w:hAnsi="Arial" w:cs="Arial"/>
                <w:sz w:val="22"/>
                <w:szCs w:val="22"/>
              </w:rPr>
            </w:pPr>
          </w:p>
          <w:p w14:paraId="1291B4A6" w14:textId="77777777" w:rsidR="0058240E" w:rsidRDefault="0058240E" w:rsidP="009865F6">
            <w:pPr>
              <w:rPr>
                <w:rFonts w:ascii="Arial" w:hAnsi="Arial" w:cs="Arial"/>
                <w:b/>
                <w:sz w:val="22"/>
                <w:szCs w:val="22"/>
              </w:rPr>
            </w:pPr>
          </w:p>
          <w:p w14:paraId="7ACC0CE8" w14:textId="77777777" w:rsidR="0058240E" w:rsidRDefault="0058240E" w:rsidP="009865F6">
            <w:pPr>
              <w:rPr>
                <w:rFonts w:ascii="Arial" w:hAnsi="Arial" w:cs="Arial"/>
                <w:b/>
                <w:sz w:val="22"/>
                <w:szCs w:val="22"/>
              </w:rPr>
            </w:pPr>
          </w:p>
          <w:p w14:paraId="011820DD" w14:textId="77777777" w:rsidR="00874AB2" w:rsidRDefault="00874AB2" w:rsidP="009865F6">
            <w:pPr>
              <w:rPr>
                <w:rFonts w:ascii="Arial" w:hAnsi="Arial" w:cs="Arial"/>
                <w:b/>
                <w:sz w:val="22"/>
                <w:szCs w:val="22"/>
              </w:rPr>
            </w:pPr>
          </w:p>
          <w:p w14:paraId="15B16613" w14:textId="77777777" w:rsidR="00874AB2" w:rsidRDefault="00874AB2" w:rsidP="009865F6">
            <w:pPr>
              <w:rPr>
                <w:rFonts w:ascii="Arial" w:hAnsi="Arial" w:cs="Arial"/>
                <w:b/>
                <w:sz w:val="22"/>
                <w:szCs w:val="22"/>
              </w:rPr>
            </w:pPr>
          </w:p>
          <w:p w14:paraId="51A5ABB0" w14:textId="77777777" w:rsidR="00874AB2" w:rsidRDefault="00874AB2" w:rsidP="009865F6">
            <w:pPr>
              <w:rPr>
                <w:rFonts w:ascii="Arial" w:hAnsi="Arial" w:cs="Arial"/>
                <w:b/>
                <w:sz w:val="22"/>
                <w:szCs w:val="22"/>
              </w:rPr>
            </w:pPr>
          </w:p>
          <w:p w14:paraId="5BB85A89" w14:textId="77777777" w:rsidR="009B0AD7" w:rsidRDefault="009B0AD7" w:rsidP="009865F6">
            <w:pPr>
              <w:rPr>
                <w:rFonts w:ascii="Arial" w:hAnsi="Arial" w:cs="Arial"/>
                <w:b/>
                <w:sz w:val="22"/>
                <w:szCs w:val="22"/>
              </w:rPr>
            </w:pPr>
          </w:p>
          <w:p w14:paraId="4A7628F6" w14:textId="77777777" w:rsidR="00684C70" w:rsidRDefault="00684C70" w:rsidP="009865F6">
            <w:pPr>
              <w:rPr>
                <w:rFonts w:ascii="Arial" w:hAnsi="Arial" w:cs="Arial"/>
                <w:b/>
                <w:sz w:val="22"/>
                <w:szCs w:val="22"/>
              </w:rPr>
            </w:pPr>
          </w:p>
          <w:p w14:paraId="320E547D" w14:textId="77777777" w:rsidR="00684C70" w:rsidRDefault="00684C70" w:rsidP="009865F6">
            <w:pPr>
              <w:rPr>
                <w:rFonts w:ascii="Arial" w:hAnsi="Arial" w:cs="Arial"/>
                <w:b/>
                <w:sz w:val="22"/>
                <w:szCs w:val="22"/>
              </w:rPr>
            </w:pPr>
          </w:p>
          <w:p w14:paraId="6ACC0132" w14:textId="77777777" w:rsidR="00684C70" w:rsidRDefault="00684C70" w:rsidP="009865F6">
            <w:pPr>
              <w:rPr>
                <w:rFonts w:ascii="Arial" w:hAnsi="Arial" w:cs="Arial"/>
                <w:b/>
                <w:sz w:val="22"/>
                <w:szCs w:val="22"/>
              </w:rPr>
            </w:pPr>
          </w:p>
          <w:p w14:paraId="2F56C770" w14:textId="77777777" w:rsidR="00684C70" w:rsidRDefault="00684C70" w:rsidP="009865F6">
            <w:pPr>
              <w:rPr>
                <w:rFonts w:ascii="Arial" w:hAnsi="Arial" w:cs="Arial"/>
                <w:b/>
                <w:sz w:val="22"/>
                <w:szCs w:val="22"/>
              </w:rPr>
            </w:pPr>
          </w:p>
          <w:p w14:paraId="2F2DD94C" w14:textId="77777777" w:rsidR="00684C70" w:rsidRDefault="00684C70" w:rsidP="009865F6">
            <w:pPr>
              <w:rPr>
                <w:rFonts w:ascii="Arial" w:hAnsi="Arial" w:cs="Arial"/>
                <w:b/>
                <w:sz w:val="22"/>
                <w:szCs w:val="22"/>
              </w:rPr>
            </w:pPr>
          </w:p>
          <w:p w14:paraId="0CF608A3" w14:textId="77777777" w:rsidR="00684C70" w:rsidRDefault="00684C70" w:rsidP="009865F6">
            <w:pPr>
              <w:rPr>
                <w:rFonts w:ascii="Arial" w:hAnsi="Arial" w:cs="Arial"/>
                <w:b/>
                <w:sz w:val="22"/>
                <w:szCs w:val="22"/>
              </w:rPr>
            </w:pPr>
          </w:p>
          <w:p w14:paraId="55B60864" w14:textId="77777777" w:rsidR="00B449B1" w:rsidRPr="00F216CD" w:rsidRDefault="00B449B1" w:rsidP="004C009D">
            <w:pPr>
              <w:rPr>
                <w:rFonts w:ascii="Arial" w:hAnsi="Arial" w:cs="Arial"/>
                <w:b/>
                <w:sz w:val="22"/>
                <w:szCs w:val="22"/>
              </w:rPr>
            </w:pPr>
            <w:r w:rsidRPr="005F4258">
              <w:rPr>
                <w:rFonts w:ascii="Arial" w:hAnsi="Arial" w:cs="Arial"/>
                <w:b/>
                <w:sz w:val="22"/>
                <w:szCs w:val="22"/>
              </w:rPr>
              <w:t xml:space="preserve">[Preauthorization </w:t>
            </w:r>
            <w:r w:rsidR="00094A99">
              <w:rPr>
                <w:rFonts w:ascii="Arial" w:hAnsi="Arial" w:cs="Arial"/>
                <w:b/>
                <w:sz w:val="22"/>
                <w:szCs w:val="22"/>
              </w:rPr>
              <w:t>r</w:t>
            </w:r>
            <w:r w:rsidR="003551E3">
              <w:rPr>
                <w:rFonts w:ascii="Arial" w:hAnsi="Arial" w:cs="Arial"/>
                <w:b/>
                <w:sz w:val="22"/>
                <w:szCs w:val="22"/>
              </w:rPr>
              <w:t>equired for out-of-n</w:t>
            </w:r>
            <w:r w:rsidRPr="005F4258">
              <w:rPr>
                <w:rFonts w:ascii="Arial" w:hAnsi="Arial" w:cs="Arial"/>
                <w:b/>
                <w:sz w:val="22"/>
                <w:szCs w:val="22"/>
              </w:rPr>
              <w:t>etwork Urgent Care;</w:t>
            </w:r>
            <w:r w:rsidR="00F216CD">
              <w:rPr>
                <w:rFonts w:ascii="Arial" w:hAnsi="Arial" w:cs="Arial"/>
                <w:b/>
                <w:sz w:val="22"/>
                <w:szCs w:val="22"/>
              </w:rPr>
              <w:t xml:space="preserve"> </w:t>
            </w:r>
            <w:r w:rsidRPr="005F4258">
              <w:rPr>
                <w:rFonts w:ascii="Arial" w:hAnsi="Arial" w:cs="Arial"/>
                <w:b/>
                <w:sz w:val="22"/>
                <w:szCs w:val="22"/>
              </w:rPr>
              <w:t xml:space="preserve">Referral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436CC07D" w14:textId="77777777" w:rsidR="00297BA3" w:rsidRPr="00297BA3" w:rsidRDefault="00297BA3" w:rsidP="001373F0">
            <w:pPr>
              <w:rPr>
                <w:rFonts w:ascii="Arial" w:hAnsi="Arial" w:cs="Arial"/>
                <w:b/>
                <w:bCs/>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E216549" w14:textId="77777777" w:rsidR="00B449B1" w:rsidRPr="005F4258" w:rsidRDefault="00B449B1" w:rsidP="001373F0">
            <w:pPr>
              <w:rPr>
                <w:rFonts w:ascii="Arial" w:hAnsi="Arial" w:cs="Arial"/>
                <w:sz w:val="22"/>
                <w:szCs w:val="22"/>
              </w:rPr>
            </w:pPr>
            <w:r w:rsidRPr="005F4258">
              <w:rPr>
                <w:rFonts w:ascii="Arial" w:hAnsi="Arial" w:cs="Arial"/>
                <w:sz w:val="22"/>
                <w:szCs w:val="22"/>
              </w:rPr>
              <w:t>[$ Copaymen</w:t>
            </w:r>
            <w:r w:rsidR="0058240E">
              <w:rPr>
                <w:rFonts w:ascii="Arial" w:hAnsi="Arial" w:cs="Arial"/>
                <w:sz w:val="22"/>
                <w:szCs w:val="22"/>
              </w:rPr>
              <w:t>t]</w:t>
            </w:r>
          </w:p>
          <w:p w14:paraId="22376E40" w14:textId="77777777" w:rsidR="009B0AD7" w:rsidRDefault="00B449B1" w:rsidP="001373F0">
            <w:pPr>
              <w:rPr>
                <w:rFonts w:ascii="Arial" w:hAnsi="Arial" w:cs="Arial"/>
                <w:sz w:val="22"/>
                <w:szCs w:val="22"/>
              </w:rPr>
            </w:pPr>
            <w:r w:rsidRPr="005F4258">
              <w:rPr>
                <w:rFonts w:ascii="Arial" w:hAnsi="Arial" w:cs="Arial"/>
                <w:sz w:val="22"/>
                <w:szCs w:val="22"/>
              </w:rPr>
              <w:t xml:space="preserve">[% Coinsurance] </w:t>
            </w:r>
          </w:p>
          <w:p w14:paraId="438D40BA" w14:textId="77777777" w:rsidR="00BB4760"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CF8F13F" w14:textId="77777777" w:rsidR="00F12E24" w:rsidRDefault="00F04026" w:rsidP="00D531C7">
            <w:pPr>
              <w:rPr>
                <w:rFonts w:ascii="Arial" w:hAnsi="Arial" w:cs="Arial"/>
                <w:sz w:val="22"/>
                <w:szCs w:val="22"/>
              </w:rPr>
            </w:pPr>
            <w:r>
              <w:rPr>
                <w:rFonts w:ascii="Arial" w:hAnsi="Arial" w:cs="Arial"/>
                <w:sz w:val="22"/>
                <w:szCs w:val="22"/>
              </w:rPr>
              <w:t xml:space="preserve">[[X] visits [$ Copayment; </w:t>
            </w:r>
            <w:r w:rsidRPr="005F4258">
              <w:rPr>
                <w:rFonts w:ascii="Arial" w:hAnsi="Arial" w:cs="Arial"/>
                <w:sz w:val="22"/>
                <w:szCs w:val="22"/>
              </w:rPr>
              <w:t>% Coinsurance</w:t>
            </w:r>
            <w:r>
              <w:rPr>
                <w:rFonts w:ascii="Arial" w:hAnsi="Arial" w:cs="Arial"/>
                <w:sz w:val="22"/>
                <w:szCs w:val="22"/>
              </w:rPr>
              <w:t>; Covered in Full]</w:t>
            </w:r>
            <w:r w:rsidR="0081313D">
              <w:rPr>
                <w:rFonts w:ascii="Arial" w:hAnsi="Arial" w:cs="Arial"/>
                <w:sz w:val="22"/>
                <w:szCs w:val="22"/>
              </w:rPr>
              <w:t xml:space="preserve"> [</w:t>
            </w:r>
            <w:r w:rsidR="0081313D" w:rsidRPr="00B1414A">
              <w:rPr>
                <w:rFonts w:ascii="Arial" w:hAnsi="Arial" w:cs="Arial"/>
                <w:sz w:val="22"/>
                <w:szCs w:val="22"/>
              </w:rPr>
              <w:t xml:space="preserve">[after; not </w:t>
            </w:r>
            <w:r w:rsidR="0081313D">
              <w:rPr>
                <w:rFonts w:ascii="Arial" w:hAnsi="Arial" w:cs="Arial"/>
                <w:sz w:val="22"/>
                <w:szCs w:val="22"/>
              </w:rPr>
              <w:t xml:space="preserve">subject to] </w:t>
            </w:r>
            <w:r w:rsidR="0081313D" w:rsidRPr="00B1414A">
              <w:rPr>
                <w:rFonts w:ascii="Arial" w:hAnsi="Arial" w:cs="Arial"/>
                <w:sz w:val="22"/>
                <w:szCs w:val="22"/>
              </w:rPr>
              <w:t>Deductible]</w:t>
            </w:r>
            <w:r>
              <w:rPr>
                <w:rFonts w:ascii="Arial" w:hAnsi="Arial" w:cs="Arial"/>
                <w:sz w:val="22"/>
                <w:szCs w:val="22"/>
              </w:rPr>
              <w:t>; additional visits [</w:t>
            </w:r>
            <w:r w:rsidRPr="005F4258">
              <w:rPr>
                <w:rFonts w:ascii="Arial" w:hAnsi="Arial" w:cs="Arial"/>
                <w:sz w:val="22"/>
                <w:szCs w:val="22"/>
              </w:rPr>
              <w:t>$ Copaymen</w:t>
            </w:r>
            <w:r>
              <w:rPr>
                <w:rFonts w:ascii="Arial" w:hAnsi="Arial" w:cs="Arial"/>
                <w:sz w:val="22"/>
                <w:szCs w:val="22"/>
              </w:rPr>
              <w:t xml:space="preserve">t; </w:t>
            </w:r>
            <w:r w:rsidRPr="005F4258">
              <w:rPr>
                <w:rFonts w:ascii="Arial" w:hAnsi="Arial" w:cs="Arial"/>
                <w:sz w:val="22"/>
                <w:szCs w:val="22"/>
              </w:rPr>
              <w:t>% Coinsurance]</w:t>
            </w:r>
            <w:r w:rsidR="0081313D">
              <w:rPr>
                <w:rFonts w:ascii="Arial" w:hAnsi="Arial" w:cs="Arial"/>
                <w:sz w:val="22"/>
                <w:szCs w:val="22"/>
              </w:rPr>
              <w:t xml:space="preserve"> [</w:t>
            </w:r>
            <w:r w:rsidR="0081313D" w:rsidRPr="00B1414A">
              <w:rPr>
                <w:rFonts w:ascii="Arial" w:hAnsi="Arial" w:cs="Arial"/>
                <w:sz w:val="22"/>
                <w:szCs w:val="22"/>
              </w:rPr>
              <w:t xml:space="preserve">[after; not </w:t>
            </w:r>
            <w:r w:rsidR="0081313D">
              <w:rPr>
                <w:rFonts w:ascii="Arial" w:hAnsi="Arial" w:cs="Arial"/>
                <w:sz w:val="22"/>
                <w:szCs w:val="22"/>
              </w:rPr>
              <w:t xml:space="preserve">subject to] </w:t>
            </w:r>
            <w:r w:rsidR="0081313D" w:rsidRPr="00B1414A">
              <w:rPr>
                <w:rFonts w:ascii="Arial" w:hAnsi="Arial" w:cs="Arial"/>
                <w:sz w:val="22"/>
                <w:szCs w:val="22"/>
              </w:rPr>
              <w:t>Deductible]</w:t>
            </w:r>
            <w:r>
              <w:rPr>
                <w:rFonts w:ascii="Arial" w:hAnsi="Arial" w:cs="Arial"/>
                <w:sz w:val="22"/>
                <w:szCs w:val="22"/>
              </w:rPr>
              <w:t>]</w:t>
            </w:r>
          </w:p>
          <w:p w14:paraId="154BB0EA"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13CECF3C"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7FF0FC8C" w14:textId="77777777" w:rsidR="00F70F03" w:rsidRDefault="00F70F03" w:rsidP="001373F0"/>
          <w:p w14:paraId="5B157933" w14:textId="77777777" w:rsidR="00F70F03" w:rsidRPr="00F70F03" w:rsidRDefault="00F70F03" w:rsidP="00F70F03">
            <w:pPr>
              <w:rPr>
                <w:rFonts w:ascii="Arial" w:hAnsi="Arial" w:cs="Arial"/>
                <w:b/>
                <w:sz w:val="22"/>
                <w:szCs w:val="22"/>
              </w:rPr>
            </w:pPr>
            <w:r w:rsidRPr="00F70F03">
              <w:rPr>
                <w:rFonts w:ascii="Arial" w:hAnsi="Arial" w:cs="Arial"/>
                <w:b/>
                <w:sz w:val="22"/>
                <w:szCs w:val="22"/>
              </w:rPr>
              <w:t xml:space="preserve">[Preauthorization </w:t>
            </w:r>
            <w:r w:rsidR="00094A99">
              <w:rPr>
                <w:rFonts w:ascii="Arial" w:hAnsi="Arial" w:cs="Arial"/>
                <w:b/>
                <w:sz w:val="22"/>
                <w:szCs w:val="22"/>
              </w:rPr>
              <w:t>r</w:t>
            </w:r>
            <w:r w:rsidR="003551E3">
              <w:rPr>
                <w:rFonts w:ascii="Arial" w:hAnsi="Arial" w:cs="Arial"/>
                <w:b/>
                <w:sz w:val="22"/>
                <w:szCs w:val="22"/>
              </w:rPr>
              <w:t>equired for out-of-n</w:t>
            </w:r>
            <w:r w:rsidRPr="00F70F03">
              <w:rPr>
                <w:rFonts w:ascii="Arial" w:hAnsi="Arial" w:cs="Arial"/>
                <w:b/>
                <w:sz w:val="22"/>
                <w:szCs w:val="22"/>
              </w:rPr>
              <w:t>etwork Urgent Care;</w:t>
            </w:r>
          </w:p>
          <w:p w14:paraId="61D77A8F" w14:textId="77777777" w:rsidR="00B449B1" w:rsidRPr="005F4258" w:rsidRDefault="00F70F03" w:rsidP="00094A99">
            <w:pPr>
              <w:rPr>
                <w:rFonts w:ascii="Arial" w:hAnsi="Arial" w:cs="Arial"/>
                <w:b/>
                <w:sz w:val="22"/>
                <w:szCs w:val="22"/>
              </w:rPr>
            </w:pPr>
            <w:r w:rsidRPr="00F70F03">
              <w:rPr>
                <w:rFonts w:ascii="Arial" w:hAnsi="Arial" w:cs="Arial"/>
                <w:b/>
                <w:sz w:val="22"/>
                <w:szCs w:val="22"/>
              </w:rPr>
              <w:t xml:space="preserve">Referral </w:t>
            </w:r>
            <w:r w:rsidR="00094A99">
              <w:rPr>
                <w:rFonts w:ascii="Arial" w:hAnsi="Arial" w:cs="Arial"/>
                <w:b/>
                <w:sz w:val="22"/>
                <w:szCs w:val="22"/>
              </w:rPr>
              <w:t>r</w:t>
            </w:r>
            <w:r w:rsidRPr="00F70F03">
              <w:rPr>
                <w:rFonts w:ascii="Arial" w:hAnsi="Arial" w:cs="Arial"/>
                <w:b/>
                <w:sz w:val="22"/>
                <w:szCs w:val="22"/>
              </w:rPr>
              <w:t>equired]</w:t>
            </w:r>
          </w:p>
        </w:tc>
        <w:tc>
          <w:tcPr>
            <w:tcW w:w="1168" w:type="pct"/>
          </w:tcPr>
          <w:p w14:paraId="2285A268" w14:textId="77777777" w:rsidR="00297BA3" w:rsidRDefault="00297BA3" w:rsidP="001373F0">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BB43D2E" w14:textId="77777777" w:rsidR="00B449B1" w:rsidRPr="005F4258" w:rsidRDefault="0058240E" w:rsidP="001373F0">
            <w:pPr>
              <w:rPr>
                <w:rFonts w:ascii="Arial" w:hAnsi="Arial" w:cs="Arial"/>
                <w:sz w:val="22"/>
                <w:szCs w:val="22"/>
              </w:rPr>
            </w:pPr>
            <w:r>
              <w:rPr>
                <w:rFonts w:ascii="Arial" w:hAnsi="Arial" w:cs="Arial"/>
                <w:sz w:val="22"/>
                <w:szCs w:val="22"/>
              </w:rPr>
              <w:t>[$ Copayment]</w:t>
            </w:r>
          </w:p>
          <w:p w14:paraId="4C9BFFE7" w14:textId="77777777" w:rsidR="009B0AD7" w:rsidRDefault="00B449B1" w:rsidP="001373F0">
            <w:pPr>
              <w:rPr>
                <w:rFonts w:ascii="Arial" w:hAnsi="Arial" w:cs="Arial"/>
                <w:sz w:val="22"/>
                <w:szCs w:val="22"/>
              </w:rPr>
            </w:pPr>
            <w:r w:rsidRPr="005F4258">
              <w:rPr>
                <w:rFonts w:ascii="Arial" w:hAnsi="Arial" w:cs="Arial"/>
                <w:sz w:val="22"/>
                <w:szCs w:val="22"/>
              </w:rPr>
              <w:t xml:space="preserve">[% Coinsurance] </w:t>
            </w:r>
          </w:p>
          <w:p w14:paraId="17B513DE" w14:textId="77777777" w:rsidR="00BB4760"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8C7E20D" w14:textId="77777777" w:rsidR="00F70F03" w:rsidRDefault="0081313D" w:rsidP="001373F0">
            <w:r>
              <w:rPr>
                <w:rFonts w:ascii="Arial" w:hAnsi="Arial" w:cs="Arial"/>
                <w:sz w:val="22"/>
                <w:szCs w:val="22"/>
              </w:rPr>
              <w:t xml:space="preserve">[[X] visits [$ Copayment; </w:t>
            </w:r>
            <w:r w:rsidRPr="005F4258">
              <w:rPr>
                <w:rFonts w:ascii="Arial" w:hAnsi="Arial" w:cs="Arial"/>
                <w:sz w:val="22"/>
                <w:szCs w:val="22"/>
              </w:rPr>
              <w:t>% Coinsurance</w:t>
            </w:r>
            <w:r>
              <w:rPr>
                <w:rFonts w:ascii="Arial" w:hAnsi="Arial" w:cs="Arial"/>
                <w:sz w:val="22"/>
                <w:szCs w:val="22"/>
              </w:rPr>
              <w:t>; Covered in Full] [</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t>; additional visits [</w:t>
            </w:r>
            <w:r w:rsidRPr="005F4258">
              <w:rPr>
                <w:rFonts w:ascii="Arial" w:hAnsi="Arial" w:cs="Arial"/>
                <w:sz w:val="22"/>
                <w:szCs w:val="22"/>
              </w:rPr>
              <w:t>$ Copaymen</w:t>
            </w:r>
            <w:r>
              <w:rPr>
                <w:rFonts w:ascii="Arial" w:hAnsi="Arial" w:cs="Arial"/>
                <w:sz w:val="22"/>
                <w:szCs w:val="22"/>
              </w:rPr>
              <w:t xml:space="preserve">t; </w:t>
            </w:r>
            <w:r w:rsidRPr="005F4258">
              <w:rPr>
                <w:rFonts w:ascii="Arial" w:hAnsi="Arial" w:cs="Arial"/>
                <w:sz w:val="22"/>
                <w:szCs w:val="22"/>
              </w:rPr>
              <w:t>% Coinsurance]</w:t>
            </w:r>
            <w:r>
              <w:rPr>
                <w:rFonts w:ascii="Arial" w:hAnsi="Arial" w:cs="Arial"/>
                <w:sz w:val="22"/>
                <w:szCs w:val="22"/>
              </w:rPr>
              <w:t xml:space="preserve"> [</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t>]</w:t>
            </w:r>
          </w:p>
          <w:p w14:paraId="4737BB41"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40177EBC"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6065CF22" w14:textId="77777777" w:rsidR="00874AB2" w:rsidRDefault="00874AB2" w:rsidP="00F70F03">
            <w:pPr>
              <w:rPr>
                <w:rFonts w:ascii="Arial" w:hAnsi="Arial" w:cs="Arial"/>
                <w:b/>
                <w:sz w:val="22"/>
                <w:szCs w:val="22"/>
              </w:rPr>
            </w:pPr>
          </w:p>
          <w:p w14:paraId="3CC82737" w14:textId="77777777" w:rsidR="00874AB2" w:rsidRDefault="00874AB2" w:rsidP="00F70F03">
            <w:pPr>
              <w:rPr>
                <w:rFonts w:ascii="Arial" w:hAnsi="Arial" w:cs="Arial"/>
                <w:b/>
                <w:sz w:val="22"/>
                <w:szCs w:val="22"/>
              </w:rPr>
            </w:pPr>
          </w:p>
          <w:p w14:paraId="659536FB" w14:textId="77777777" w:rsidR="00F70F03" w:rsidRPr="00F70F03" w:rsidRDefault="00F70F03" w:rsidP="00F70F03">
            <w:pPr>
              <w:rPr>
                <w:rFonts w:ascii="Arial" w:hAnsi="Arial" w:cs="Arial"/>
                <w:b/>
                <w:sz w:val="22"/>
                <w:szCs w:val="22"/>
              </w:rPr>
            </w:pPr>
            <w:r w:rsidRPr="00F70F03">
              <w:rPr>
                <w:rFonts w:ascii="Arial" w:hAnsi="Arial" w:cs="Arial"/>
                <w:b/>
                <w:sz w:val="22"/>
                <w:szCs w:val="22"/>
              </w:rPr>
              <w:t xml:space="preserve">[Preauthorization </w:t>
            </w:r>
            <w:r w:rsidR="00094A99">
              <w:rPr>
                <w:rFonts w:ascii="Arial" w:hAnsi="Arial" w:cs="Arial"/>
                <w:b/>
                <w:sz w:val="22"/>
                <w:szCs w:val="22"/>
              </w:rPr>
              <w:t>r</w:t>
            </w:r>
            <w:r w:rsidR="003551E3">
              <w:rPr>
                <w:rFonts w:ascii="Arial" w:hAnsi="Arial" w:cs="Arial"/>
                <w:b/>
                <w:sz w:val="22"/>
                <w:szCs w:val="22"/>
              </w:rPr>
              <w:t>equired for out-of-n</w:t>
            </w:r>
            <w:r w:rsidRPr="00F70F03">
              <w:rPr>
                <w:rFonts w:ascii="Arial" w:hAnsi="Arial" w:cs="Arial"/>
                <w:b/>
                <w:sz w:val="22"/>
                <w:szCs w:val="22"/>
              </w:rPr>
              <w:t>etwork Urgent Care;</w:t>
            </w:r>
          </w:p>
          <w:p w14:paraId="286B1865" w14:textId="77777777" w:rsidR="00B449B1" w:rsidRPr="00F70F03" w:rsidRDefault="00F70F03" w:rsidP="00094A99">
            <w:pPr>
              <w:rPr>
                <w:rFonts w:ascii="Arial" w:hAnsi="Arial" w:cs="Arial"/>
                <w:b/>
                <w:sz w:val="22"/>
                <w:szCs w:val="22"/>
              </w:rPr>
            </w:pPr>
            <w:r w:rsidRPr="00F70F03">
              <w:rPr>
                <w:rFonts w:ascii="Arial" w:hAnsi="Arial" w:cs="Arial"/>
                <w:b/>
                <w:sz w:val="22"/>
                <w:szCs w:val="22"/>
              </w:rPr>
              <w:t xml:space="preserve">Referral </w:t>
            </w:r>
            <w:r w:rsidR="00094A99">
              <w:rPr>
                <w:rFonts w:ascii="Arial" w:hAnsi="Arial" w:cs="Arial"/>
                <w:b/>
                <w:sz w:val="22"/>
                <w:szCs w:val="22"/>
              </w:rPr>
              <w:t>r</w:t>
            </w:r>
            <w:r w:rsidRPr="00F70F03">
              <w:rPr>
                <w:rFonts w:ascii="Arial" w:hAnsi="Arial" w:cs="Arial"/>
                <w:b/>
                <w:sz w:val="22"/>
                <w:szCs w:val="22"/>
              </w:rPr>
              <w:t>equired]</w:t>
            </w:r>
          </w:p>
        </w:tc>
        <w:tc>
          <w:tcPr>
            <w:tcW w:w="1217" w:type="pct"/>
          </w:tcPr>
          <w:p w14:paraId="2F93B308" w14:textId="77777777" w:rsidR="00934EA4" w:rsidRDefault="0058240E" w:rsidP="001373F0">
            <w:pPr>
              <w:rPr>
                <w:rFonts w:ascii="Arial" w:hAnsi="Arial" w:cs="Arial"/>
                <w:sz w:val="22"/>
                <w:szCs w:val="22"/>
              </w:rPr>
            </w:pPr>
            <w:r>
              <w:rPr>
                <w:rFonts w:ascii="Arial" w:hAnsi="Arial" w:cs="Arial"/>
                <w:sz w:val="22"/>
                <w:szCs w:val="22"/>
              </w:rPr>
              <w:t>[$ Copayment]</w:t>
            </w:r>
          </w:p>
          <w:p w14:paraId="504819AA" w14:textId="77777777" w:rsidR="009B0AD7" w:rsidRDefault="00B449B1" w:rsidP="001373F0">
            <w:pPr>
              <w:rPr>
                <w:rFonts w:ascii="Arial" w:hAnsi="Arial" w:cs="Arial"/>
                <w:sz w:val="22"/>
                <w:szCs w:val="22"/>
              </w:rPr>
            </w:pPr>
            <w:r w:rsidRPr="005F4258">
              <w:rPr>
                <w:rFonts w:ascii="Arial" w:hAnsi="Arial" w:cs="Arial"/>
                <w:sz w:val="22"/>
                <w:szCs w:val="22"/>
              </w:rPr>
              <w:t xml:space="preserve">[% Coinsurance] </w:t>
            </w:r>
          </w:p>
          <w:p w14:paraId="790D6DD7"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3BBE34" w14:textId="77777777" w:rsidR="0081313D" w:rsidRDefault="0081313D" w:rsidP="009736E3">
            <w:pPr>
              <w:rPr>
                <w:rFonts w:ascii="Arial" w:hAnsi="Arial" w:cs="Arial"/>
                <w:sz w:val="22"/>
                <w:szCs w:val="22"/>
              </w:rPr>
            </w:pPr>
            <w:r>
              <w:rPr>
                <w:rFonts w:ascii="Arial" w:hAnsi="Arial" w:cs="Arial"/>
                <w:sz w:val="22"/>
                <w:szCs w:val="22"/>
              </w:rPr>
              <w:t xml:space="preserve">[[X] visits [$ Copayment; </w:t>
            </w:r>
            <w:r w:rsidRPr="005F4258">
              <w:rPr>
                <w:rFonts w:ascii="Arial" w:hAnsi="Arial" w:cs="Arial"/>
                <w:sz w:val="22"/>
                <w:szCs w:val="22"/>
              </w:rPr>
              <w:t>% Coinsurance</w:t>
            </w:r>
            <w:r>
              <w:rPr>
                <w:rFonts w:ascii="Arial" w:hAnsi="Arial" w:cs="Arial"/>
                <w:sz w:val="22"/>
                <w:szCs w:val="22"/>
              </w:rPr>
              <w:t>; Covered in Full] [</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t>; additional visits [</w:t>
            </w:r>
            <w:r w:rsidRPr="005F4258">
              <w:rPr>
                <w:rFonts w:ascii="Arial" w:hAnsi="Arial" w:cs="Arial"/>
                <w:sz w:val="22"/>
                <w:szCs w:val="22"/>
              </w:rPr>
              <w:t>$ Copaymen</w:t>
            </w:r>
            <w:r>
              <w:rPr>
                <w:rFonts w:ascii="Arial" w:hAnsi="Arial" w:cs="Arial"/>
                <w:sz w:val="22"/>
                <w:szCs w:val="22"/>
              </w:rPr>
              <w:t xml:space="preserve">t; </w:t>
            </w:r>
            <w:r w:rsidRPr="005F4258">
              <w:rPr>
                <w:rFonts w:ascii="Arial" w:hAnsi="Arial" w:cs="Arial"/>
                <w:sz w:val="22"/>
                <w:szCs w:val="22"/>
              </w:rPr>
              <w:t>% Coinsurance]</w:t>
            </w:r>
            <w:r>
              <w:rPr>
                <w:rFonts w:ascii="Arial" w:hAnsi="Arial" w:cs="Arial"/>
                <w:sz w:val="22"/>
                <w:szCs w:val="22"/>
              </w:rPr>
              <w:t xml:space="preserve"> [</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Pr>
                <w:rFonts w:ascii="Arial" w:hAnsi="Arial" w:cs="Arial"/>
                <w:sz w:val="22"/>
                <w:szCs w:val="22"/>
              </w:rPr>
              <w:t>]</w:t>
            </w:r>
          </w:p>
          <w:p w14:paraId="75FC9659" w14:textId="77777777" w:rsidR="00F70F03"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7620BCC7"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60F72696"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049031EC" w14:textId="77777777" w:rsidR="00536908" w:rsidRDefault="00536908" w:rsidP="001373F0">
            <w:pPr>
              <w:rPr>
                <w:rFonts w:ascii="Arial" w:hAnsi="Arial" w:cs="Arial"/>
                <w:sz w:val="22"/>
                <w:szCs w:val="22"/>
              </w:rPr>
            </w:pPr>
          </w:p>
          <w:p w14:paraId="2AD7CDA7" w14:textId="77777777" w:rsidR="00F70F03" w:rsidRPr="00F70F03" w:rsidRDefault="00F70F03" w:rsidP="00F70F03">
            <w:pPr>
              <w:rPr>
                <w:rFonts w:ascii="Arial" w:hAnsi="Arial" w:cs="Arial"/>
                <w:b/>
                <w:sz w:val="22"/>
                <w:szCs w:val="22"/>
              </w:rPr>
            </w:pPr>
            <w:r w:rsidRPr="00F70F03">
              <w:rPr>
                <w:rFonts w:ascii="Arial" w:hAnsi="Arial" w:cs="Arial"/>
                <w:b/>
                <w:sz w:val="22"/>
                <w:szCs w:val="22"/>
              </w:rPr>
              <w:t xml:space="preserve">[Preauthorization </w:t>
            </w:r>
            <w:r w:rsidR="00094A99">
              <w:rPr>
                <w:rFonts w:ascii="Arial" w:hAnsi="Arial" w:cs="Arial"/>
                <w:b/>
                <w:sz w:val="22"/>
                <w:szCs w:val="22"/>
              </w:rPr>
              <w:t>r</w:t>
            </w:r>
            <w:r w:rsidRPr="00F70F03">
              <w:rPr>
                <w:rFonts w:ascii="Arial" w:hAnsi="Arial" w:cs="Arial"/>
                <w:b/>
                <w:sz w:val="22"/>
                <w:szCs w:val="22"/>
              </w:rPr>
              <w:t>equired for</w:t>
            </w:r>
            <w:r w:rsidR="003551E3">
              <w:rPr>
                <w:rFonts w:ascii="Arial" w:hAnsi="Arial" w:cs="Arial"/>
                <w:b/>
                <w:sz w:val="22"/>
                <w:szCs w:val="22"/>
              </w:rPr>
              <w:t xml:space="preserve"> out-of-n</w:t>
            </w:r>
            <w:r w:rsidRPr="00F70F03">
              <w:rPr>
                <w:rFonts w:ascii="Arial" w:hAnsi="Arial" w:cs="Arial"/>
                <w:b/>
                <w:sz w:val="22"/>
                <w:szCs w:val="22"/>
              </w:rPr>
              <w:t>etwork Urgent Care;</w:t>
            </w:r>
          </w:p>
          <w:p w14:paraId="33F94BDF" w14:textId="77777777" w:rsidR="00B449B1" w:rsidRPr="005F4258" w:rsidRDefault="00F70F03" w:rsidP="00094A99">
            <w:pPr>
              <w:rPr>
                <w:rFonts w:ascii="Arial" w:hAnsi="Arial" w:cs="Arial"/>
                <w:sz w:val="22"/>
                <w:szCs w:val="22"/>
              </w:rPr>
            </w:pPr>
            <w:r w:rsidRPr="00F70F03">
              <w:rPr>
                <w:rFonts w:ascii="Arial" w:hAnsi="Arial" w:cs="Arial"/>
                <w:b/>
                <w:sz w:val="22"/>
                <w:szCs w:val="22"/>
              </w:rPr>
              <w:t xml:space="preserve">Referral </w:t>
            </w:r>
            <w:r w:rsidR="00094A99">
              <w:rPr>
                <w:rFonts w:ascii="Arial" w:hAnsi="Arial" w:cs="Arial"/>
                <w:b/>
                <w:sz w:val="22"/>
                <w:szCs w:val="22"/>
              </w:rPr>
              <w:t>r</w:t>
            </w:r>
            <w:r w:rsidRPr="00F70F03">
              <w:rPr>
                <w:rFonts w:ascii="Arial" w:hAnsi="Arial" w:cs="Arial"/>
                <w:b/>
                <w:sz w:val="22"/>
                <w:szCs w:val="22"/>
              </w:rPr>
              <w:t>equired]</w:t>
            </w:r>
          </w:p>
        </w:tc>
        <w:tc>
          <w:tcPr>
            <w:tcW w:w="571" w:type="pct"/>
          </w:tcPr>
          <w:p w14:paraId="7DE0796F" w14:textId="77777777" w:rsidR="00B449B1" w:rsidRPr="005F4258" w:rsidRDefault="00EB2207" w:rsidP="00EB2207">
            <w:pPr>
              <w:rPr>
                <w:rFonts w:ascii="Arial" w:hAnsi="Arial" w:cs="Arial"/>
                <w:sz w:val="22"/>
                <w:szCs w:val="22"/>
              </w:rPr>
            </w:pPr>
            <w:r>
              <w:rPr>
                <w:rFonts w:ascii="Arial" w:hAnsi="Arial" w:cs="Arial"/>
                <w:sz w:val="22"/>
                <w:szCs w:val="22"/>
              </w:rPr>
              <w:t>See b</w:t>
            </w:r>
            <w:r w:rsidR="00B449B1" w:rsidRPr="005F4258">
              <w:rPr>
                <w:rFonts w:ascii="Arial" w:hAnsi="Arial" w:cs="Arial"/>
                <w:sz w:val="22"/>
                <w:szCs w:val="22"/>
              </w:rPr>
              <w:t>e</w:t>
            </w:r>
            <w:r>
              <w:rPr>
                <w:rFonts w:ascii="Arial" w:hAnsi="Arial" w:cs="Arial"/>
                <w:sz w:val="22"/>
                <w:szCs w:val="22"/>
              </w:rPr>
              <w:t>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53EEA2F5" w14:textId="77777777" w:rsidTr="00F7149F">
        <w:tc>
          <w:tcPr>
            <w:tcW w:w="976" w:type="pct"/>
          </w:tcPr>
          <w:p w14:paraId="2DDE8650" w14:textId="77777777" w:rsidR="00B449B1" w:rsidRPr="005F4258" w:rsidRDefault="00B449B1" w:rsidP="00CE1888">
            <w:pPr>
              <w:rPr>
                <w:rFonts w:ascii="Arial" w:hAnsi="Arial" w:cs="Arial"/>
                <w:b/>
                <w:sz w:val="22"/>
                <w:szCs w:val="22"/>
              </w:rPr>
            </w:pPr>
            <w:r w:rsidRPr="005F4258">
              <w:rPr>
                <w:rFonts w:ascii="Arial" w:hAnsi="Arial" w:cs="Arial"/>
                <w:b/>
                <w:sz w:val="22"/>
                <w:szCs w:val="22"/>
              </w:rPr>
              <w:t xml:space="preserve">PROFESSIONAL </w:t>
            </w:r>
            <w:r w:rsidRPr="005F4258">
              <w:rPr>
                <w:rFonts w:ascii="Arial" w:hAnsi="Arial" w:cs="Arial"/>
                <w:b/>
                <w:sz w:val="22"/>
                <w:szCs w:val="22"/>
              </w:rPr>
              <w:lastRenderedPageBreak/>
              <w:t xml:space="preserve">SERVICES </w:t>
            </w:r>
            <w:r w:rsidR="00CE1888">
              <w:rPr>
                <w:rFonts w:ascii="Arial" w:hAnsi="Arial" w:cs="Arial"/>
                <w:b/>
                <w:sz w:val="22"/>
                <w:szCs w:val="22"/>
              </w:rPr>
              <w:t>and</w:t>
            </w:r>
            <w:r w:rsidRPr="005F4258">
              <w:rPr>
                <w:rFonts w:ascii="Arial" w:hAnsi="Arial" w:cs="Arial"/>
                <w:b/>
                <w:sz w:val="22"/>
                <w:szCs w:val="22"/>
              </w:rPr>
              <w:t xml:space="preserve"> OUTPATIENT CARE</w:t>
            </w:r>
          </w:p>
        </w:tc>
        <w:tc>
          <w:tcPr>
            <w:tcW w:w="1067" w:type="pct"/>
          </w:tcPr>
          <w:p w14:paraId="4CD3728B" w14:textId="77777777" w:rsidR="00B449B1" w:rsidRPr="005F4258" w:rsidRDefault="00B449B1" w:rsidP="009865F6">
            <w:pPr>
              <w:rPr>
                <w:rFonts w:ascii="Arial" w:hAnsi="Arial" w:cs="Arial"/>
                <w:b/>
                <w:sz w:val="22"/>
                <w:szCs w:val="22"/>
              </w:rPr>
            </w:pPr>
            <w:r w:rsidRPr="005F4258">
              <w:rPr>
                <w:rFonts w:ascii="Arial" w:hAnsi="Arial" w:cs="Arial"/>
                <w:b/>
                <w:sz w:val="22"/>
                <w:szCs w:val="22"/>
              </w:rPr>
              <w:lastRenderedPageBreak/>
              <w:t xml:space="preserve">[Preferred </w:t>
            </w:r>
            <w:r w:rsidR="00ED27A7">
              <w:rPr>
                <w:rFonts w:ascii="Arial" w:hAnsi="Arial" w:cs="Arial"/>
                <w:b/>
                <w:sz w:val="22"/>
                <w:szCs w:val="22"/>
              </w:rPr>
              <w:t xml:space="preserve">Provider </w:t>
            </w:r>
            <w:r w:rsidRPr="005F4258">
              <w:rPr>
                <w:rFonts w:ascii="Arial" w:hAnsi="Arial" w:cs="Arial"/>
                <w:b/>
                <w:sz w:val="22"/>
                <w:szCs w:val="22"/>
              </w:rPr>
              <w:lastRenderedPageBreak/>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66DE2346" w14:textId="77777777" w:rsidR="00B449B1" w:rsidRPr="005F4258" w:rsidRDefault="00B449B1" w:rsidP="00B8589E">
            <w:pPr>
              <w:rPr>
                <w:rFonts w:ascii="Arial" w:hAnsi="Arial" w:cs="Arial"/>
                <w:b/>
                <w:sz w:val="22"/>
                <w:szCs w:val="22"/>
              </w:rPr>
            </w:pPr>
            <w:r w:rsidRPr="005F4258">
              <w:rPr>
                <w:rFonts w:ascii="Arial" w:hAnsi="Arial" w:cs="Arial"/>
                <w:b/>
                <w:sz w:val="22"/>
                <w:szCs w:val="22"/>
              </w:rPr>
              <w:lastRenderedPageBreak/>
              <w:t xml:space="preserve">Participating </w:t>
            </w:r>
            <w:r w:rsidR="00ED27A7">
              <w:rPr>
                <w:rFonts w:ascii="Arial" w:hAnsi="Arial" w:cs="Arial"/>
                <w:b/>
                <w:sz w:val="22"/>
                <w:szCs w:val="22"/>
              </w:rPr>
              <w:t xml:space="preserve">Provider </w:t>
            </w:r>
            <w:r w:rsidRPr="005F4258">
              <w:rPr>
                <w:rFonts w:ascii="Arial" w:hAnsi="Arial" w:cs="Arial"/>
                <w:b/>
                <w:sz w:val="22"/>
                <w:szCs w:val="22"/>
              </w:rPr>
              <w:lastRenderedPageBreak/>
              <w:t>Memb</w:t>
            </w:r>
            <w:r>
              <w:rPr>
                <w:rFonts w:ascii="Arial" w:hAnsi="Arial" w:cs="Arial"/>
                <w:b/>
                <w:sz w:val="22"/>
                <w:szCs w:val="22"/>
              </w:rPr>
              <w:t>er Responsibility for Cost-Sharing</w:t>
            </w:r>
          </w:p>
        </w:tc>
        <w:tc>
          <w:tcPr>
            <w:tcW w:w="1217" w:type="pct"/>
          </w:tcPr>
          <w:p w14:paraId="72FC1A08" w14:textId="77777777" w:rsidR="00B449B1" w:rsidRPr="005F4258" w:rsidRDefault="00B449B1" w:rsidP="009865F6">
            <w:pPr>
              <w:rPr>
                <w:rFonts w:ascii="Arial" w:hAnsi="Arial" w:cs="Arial"/>
                <w:b/>
                <w:sz w:val="22"/>
                <w:szCs w:val="22"/>
              </w:rPr>
            </w:pPr>
            <w:r w:rsidRPr="005F4258">
              <w:rPr>
                <w:rFonts w:ascii="Arial" w:hAnsi="Arial" w:cs="Arial"/>
                <w:b/>
                <w:sz w:val="22"/>
                <w:szCs w:val="22"/>
              </w:rPr>
              <w:lastRenderedPageBreak/>
              <w:t xml:space="preserve">Non-Participating </w:t>
            </w:r>
            <w:r w:rsidR="00ED27A7">
              <w:rPr>
                <w:rFonts w:ascii="Arial" w:hAnsi="Arial" w:cs="Arial"/>
                <w:b/>
                <w:sz w:val="22"/>
                <w:szCs w:val="22"/>
              </w:rPr>
              <w:t xml:space="preserve">Provider </w:t>
            </w:r>
            <w:r w:rsidRPr="005F4258">
              <w:rPr>
                <w:rFonts w:ascii="Arial" w:hAnsi="Arial" w:cs="Arial"/>
                <w:b/>
                <w:sz w:val="22"/>
                <w:szCs w:val="22"/>
              </w:rPr>
              <w:lastRenderedPageBreak/>
              <w:t>Memb</w:t>
            </w:r>
            <w:r>
              <w:rPr>
                <w:rFonts w:ascii="Arial" w:hAnsi="Arial" w:cs="Arial"/>
                <w:b/>
                <w:sz w:val="22"/>
                <w:szCs w:val="22"/>
              </w:rPr>
              <w:t>er Responsibility for Cost-Sharing</w:t>
            </w:r>
          </w:p>
        </w:tc>
        <w:tc>
          <w:tcPr>
            <w:tcW w:w="571" w:type="pct"/>
          </w:tcPr>
          <w:p w14:paraId="4C7F8A6F" w14:textId="77777777" w:rsidR="00B449B1" w:rsidRPr="005F4258" w:rsidRDefault="00B449B1" w:rsidP="009865F6">
            <w:pPr>
              <w:rPr>
                <w:rFonts w:ascii="Arial" w:hAnsi="Arial" w:cs="Arial"/>
                <w:b/>
                <w:sz w:val="22"/>
                <w:szCs w:val="22"/>
              </w:rPr>
            </w:pPr>
            <w:r w:rsidRPr="005F4258">
              <w:rPr>
                <w:rFonts w:ascii="Arial" w:hAnsi="Arial" w:cs="Arial"/>
                <w:b/>
                <w:sz w:val="22"/>
                <w:szCs w:val="22"/>
              </w:rPr>
              <w:lastRenderedPageBreak/>
              <w:t>Limits</w:t>
            </w:r>
          </w:p>
        </w:tc>
      </w:tr>
      <w:tr w:rsidR="00F7149F" w:rsidRPr="005F4258" w14:paraId="135C9D70" w14:textId="77777777" w:rsidTr="00F7149F">
        <w:tc>
          <w:tcPr>
            <w:tcW w:w="976" w:type="pct"/>
          </w:tcPr>
          <w:p w14:paraId="04EE7AA8" w14:textId="77777777" w:rsidR="005E2852" w:rsidRDefault="002B4065" w:rsidP="00E04D92">
            <w:pPr>
              <w:rPr>
                <w:rFonts w:ascii="Arial" w:hAnsi="Arial" w:cs="Arial"/>
                <w:sz w:val="22"/>
                <w:szCs w:val="22"/>
              </w:rPr>
            </w:pPr>
            <w:r>
              <w:rPr>
                <w:rFonts w:ascii="Arial" w:hAnsi="Arial" w:cs="Arial"/>
                <w:sz w:val="22"/>
                <w:szCs w:val="22"/>
              </w:rPr>
              <w:t>[</w:t>
            </w:r>
            <w:r w:rsidR="005E2852">
              <w:rPr>
                <w:rFonts w:ascii="Arial" w:hAnsi="Arial" w:cs="Arial"/>
                <w:sz w:val="22"/>
                <w:szCs w:val="22"/>
              </w:rPr>
              <w:t>Acupuncture</w:t>
            </w:r>
            <w:r>
              <w:rPr>
                <w:rFonts w:ascii="Arial" w:hAnsi="Arial" w:cs="Arial"/>
                <w:sz w:val="22"/>
                <w:szCs w:val="22"/>
              </w:rPr>
              <w:t>]</w:t>
            </w:r>
          </w:p>
          <w:p w14:paraId="4BE436DA" w14:textId="77777777" w:rsidR="005E2852" w:rsidRDefault="005E2852" w:rsidP="00E04D92">
            <w:pPr>
              <w:rPr>
                <w:rFonts w:ascii="Arial" w:hAnsi="Arial" w:cs="Arial"/>
                <w:b/>
                <w:sz w:val="22"/>
                <w:szCs w:val="22"/>
              </w:rPr>
            </w:pPr>
          </w:p>
          <w:p w14:paraId="0D192F67" w14:textId="77777777" w:rsidR="005E2852" w:rsidRDefault="005E2852" w:rsidP="00E04D92">
            <w:pPr>
              <w:rPr>
                <w:rFonts w:ascii="Arial" w:hAnsi="Arial" w:cs="Arial"/>
                <w:b/>
                <w:sz w:val="22"/>
                <w:szCs w:val="22"/>
              </w:rPr>
            </w:pPr>
          </w:p>
          <w:p w14:paraId="1A3C2C9B" w14:textId="77777777" w:rsidR="005E2852" w:rsidRDefault="005E2852" w:rsidP="00E04D92">
            <w:pPr>
              <w:rPr>
                <w:rFonts w:ascii="Arial" w:hAnsi="Arial" w:cs="Arial"/>
                <w:b/>
                <w:sz w:val="22"/>
                <w:szCs w:val="22"/>
              </w:rPr>
            </w:pPr>
          </w:p>
          <w:p w14:paraId="1187F3E7" w14:textId="77777777" w:rsidR="005E2852" w:rsidRDefault="005E2852" w:rsidP="00E04D92">
            <w:pPr>
              <w:rPr>
                <w:rFonts w:ascii="Arial" w:hAnsi="Arial" w:cs="Arial"/>
                <w:b/>
                <w:sz w:val="22"/>
                <w:szCs w:val="22"/>
              </w:rPr>
            </w:pPr>
          </w:p>
          <w:p w14:paraId="27A4A43C" w14:textId="77777777" w:rsidR="005E2852" w:rsidRDefault="005E2852" w:rsidP="00E04D92">
            <w:pPr>
              <w:rPr>
                <w:rFonts w:ascii="Arial" w:hAnsi="Arial" w:cs="Arial"/>
                <w:b/>
                <w:sz w:val="22"/>
                <w:szCs w:val="22"/>
              </w:rPr>
            </w:pPr>
          </w:p>
          <w:p w14:paraId="723D57ED" w14:textId="77777777" w:rsidR="005E2852" w:rsidRPr="005F4258" w:rsidRDefault="005E2852"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36631FE6" w14:textId="77777777" w:rsidR="005E2852" w:rsidRPr="005F4258" w:rsidRDefault="00297BA3" w:rsidP="005E2852">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Pr>
                <w:rFonts w:ascii="Arial" w:hAnsi="Arial" w:cs="Arial"/>
                <w:sz w:val="22"/>
                <w:szCs w:val="22"/>
              </w:rPr>
              <w:t xml:space="preserve"> </w:t>
            </w:r>
            <w:r w:rsidR="005E2852" w:rsidRPr="005F4258">
              <w:rPr>
                <w:rFonts w:ascii="Arial" w:hAnsi="Arial" w:cs="Arial"/>
                <w:sz w:val="22"/>
                <w:szCs w:val="22"/>
              </w:rPr>
              <w:t xml:space="preserve">[$ Copayment]   </w:t>
            </w:r>
          </w:p>
          <w:p w14:paraId="13CB9DB0" w14:textId="77777777" w:rsidR="005E2852" w:rsidRDefault="005E2852" w:rsidP="005E2852">
            <w:pPr>
              <w:rPr>
                <w:rFonts w:ascii="Arial" w:hAnsi="Arial" w:cs="Arial"/>
                <w:sz w:val="22"/>
                <w:szCs w:val="22"/>
              </w:rPr>
            </w:pPr>
            <w:r>
              <w:rPr>
                <w:rFonts w:ascii="Arial" w:hAnsi="Arial" w:cs="Arial"/>
                <w:sz w:val="22"/>
                <w:szCs w:val="22"/>
              </w:rPr>
              <w:t xml:space="preserve">[% Coinsurance] </w:t>
            </w:r>
          </w:p>
          <w:p w14:paraId="056D2855" w14:textId="77777777" w:rsidR="00BB4760" w:rsidRPr="00B1414A" w:rsidRDefault="005E2852" w:rsidP="005E2852">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7B0EB9E" w14:textId="77777777" w:rsidR="005E2852" w:rsidRDefault="005E2852" w:rsidP="007F0AC1">
            <w:pPr>
              <w:rPr>
                <w:rFonts w:ascii="Arial" w:hAnsi="Arial" w:cs="Arial"/>
                <w:b/>
                <w:sz w:val="22"/>
                <w:szCs w:val="22"/>
              </w:rPr>
            </w:pPr>
          </w:p>
          <w:p w14:paraId="694BE2B7" w14:textId="77777777" w:rsidR="005E2852" w:rsidRDefault="005E2852"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168" w:type="pct"/>
          </w:tcPr>
          <w:p w14:paraId="1F4569EA" w14:textId="77777777" w:rsidR="00297BA3" w:rsidRDefault="00297BA3" w:rsidP="005E2852">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Pr>
                <w:rFonts w:ascii="Arial" w:hAnsi="Arial" w:cs="Arial"/>
                <w:sz w:val="22"/>
                <w:szCs w:val="22"/>
              </w:rPr>
              <w:t xml:space="preserve"> </w:t>
            </w:r>
          </w:p>
          <w:p w14:paraId="44FCEAE8" w14:textId="77777777" w:rsidR="005E2852" w:rsidRPr="005F4258" w:rsidRDefault="005E2852" w:rsidP="005E2852">
            <w:pPr>
              <w:rPr>
                <w:rFonts w:ascii="Arial" w:hAnsi="Arial" w:cs="Arial"/>
                <w:sz w:val="22"/>
                <w:szCs w:val="22"/>
              </w:rPr>
            </w:pPr>
            <w:r w:rsidRPr="005F4258">
              <w:rPr>
                <w:rFonts w:ascii="Arial" w:hAnsi="Arial" w:cs="Arial"/>
                <w:sz w:val="22"/>
                <w:szCs w:val="22"/>
              </w:rPr>
              <w:t xml:space="preserve">[$ Copayment]   </w:t>
            </w:r>
          </w:p>
          <w:p w14:paraId="35CCA943" w14:textId="77777777" w:rsidR="005E2852" w:rsidRDefault="005E2852" w:rsidP="005E2852">
            <w:pPr>
              <w:rPr>
                <w:rFonts w:ascii="Arial" w:hAnsi="Arial" w:cs="Arial"/>
                <w:sz w:val="22"/>
                <w:szCs w:val="22"/>
              </w:rPr>
            </w:pPr>
            <w:r w:rsidRPr="005F4258">
              <w:rPr>
                <w:rFonts w:ascii="Arial" w:hAnsi="Arial" w:cs="Arial"/>
                <w:sz w:val="22"/>
                <w:szCs w:val="22"/>
              </w:rPr>
              <w:t xml:space="preserve">[% Coinsurance] </w:t>
            </w:r>
          </w:p>
          <w:p w14:paraId="07864729" w14:textId="77777777" w:rsidR="00BB4760" w:rsidRPr="00B1414A" w:rsidRDefault="005E2852" w:rsidP="005E2852">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649EE0" w14:textId="77777777" w:rsidR="005E2852" w:rsidRDefault="005E2852" w:rsidP="007F0AC1">
            <w:pPr>
              <w:rPr>
                <w:rFonts w:ascii="Arial" w:hAnsi="Arial" w:cs="Arial"/>
                <w:b/>
                <w:sz w:val="22"/>
                <w:szCs w:val="22"/>
              </w:rPr>
            </w:pPr>
          </w:p>
          <w:p w14:paraId="402FCCF2" w14:textId="77777777" w:rsidR="005E2852" w:rsidRDefault="005E2852" w:rsidP="007F0AC1">
            <w:pPr>
              <w:rPr>
                <w:rFonts w:ascii="Arial" w:hAnsi="Arial" w:cs="Arial"/>
                <w:b/>
                <w:sz w:val="22"/>
                <w:szCs w:val="22"/>
              </w:rPr>
            </w:pPr>
          </w:p>
          <w:p w14:paraId="04D62407" w14:textId="77777777" w:rsidR="005E2852" w:rsidRDefault="005E2852"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217" w:type="pct"/>
          </w:tcPr>
          <w:p w14:paraId="2630D84B" w14:textId="77777777" w:rsidR="005E2852" w:rsidRPr="005F4258" w:rsidRDefault="005E2852" w:rsidP="005E2852">
            <w:pPr>
              <w:rPr>
                <w:rFonts w:ascii="Arial" w:hAnsi="Arial" w:cs="Arial"/>
                <w:sz w:val="22"/>
                <w:szCs w:val="22"/>
              </w:rPr>
            </w:pPr>
            <w:r w:rsidRPr="005F4258">
              <w:rPr>
                <w:rFonts w:ascii="Arial" w:hAnsi="Arial" w:cs="Arial"/>
                <w:sz w:val="22"/>
                <w:szCs w:val="22"/>
              </w:rPr>
              <w:t>[$ Copayment]</w:t>
            </w:r>
          </w:p>
          <w:p w14:paraId="3AE66E1E" w14:textId="77777777" w:rsidR="005E2852" w:rsidRDefault="005E2852" w:rsidP="005E2852">
            <w:pPr>
              <w:rPr>
                <w:rFonts w:ascii="Arial" w:hAnsi="Arial" w:cs="Arial"/>
                <w:sz w:val="22"/>
                <w:szCs w:val="22"/>
              </w:rPr>
            </w:pPr>
            <w:r w:rsidRPr="005F4258">
              <w:rPr>
                <w:rFonts w:ascii="Arial" w:hAnsi="Arial" w:cs="Arial"/>
                <w:sz w:val="22"/>
                <w:szCs w:val="22"/>
              </w:rPr>
              <w:t xml:space="preserve">[% Coinsurance] </w:t>
            </w:r>
          </w:p>
          <w:p w14:paraId="351B4992" w14:textId="77777777" w:rsidR="005E2852" w:rsidRPr="00B1414A" w:rsidRDefault="005E2852" w:rsidP="005E2852">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E22341" w14:textId="77777777" w:rsidR="005E2852" w:rsidRPr="002B4065" w:rsidRDefault="005E2852" w:rsidP="007F0AC1">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services are not </w:t>
            </w:r>
            <w:r w:rsidR="00094A99">
              <w:rPr>
                <w:rFonts w:ascii="Arial" w:hAnsi="Arial" w:cs="Arial"/>
                <w:sz w:val="22"/>
                <w:szCs w:val="22"/>
              </w:rPr>
              <w:t>Covered</w:t>
            </w:r>
            <w:r>
              <w:rPr>
                <w:rFonts w:ascii="Arial" w:hAnsi="Arial" w:cs="Arial"/>
                <w:sz w:val="22"/>
                <w:szCs w:val="22"/>
              </w:rPr>
              <w:t xml:space="preserve"> and You pay the full cost]</w:t>
            </w:r>
          </w:p>
          <w:p w14:paraId="686F5DCF" w14:textId="77777777" w:rsidR="005E2852" w:rsidRDefault="005E2852" w:rsidP="007F0AC1">
            <w:pPr>
              <w:rPr>
                <w:rFonts w:ascii="Arial" w:hAnsi="Arial" w:cs="Arial"/>
                <w:b/>
                <w:sz w:val="22"/>
                <w:szCs w:val="22"/>
              </w:rPr>
            </w:pPr>
          </w:p>
          <w:p w14:paraId="136ECF4E" w14:textId="77777777" w:rsidR="005E2852" w:rsidRDefault="005E2852"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571" w:type="pct"/>
          </w:tcPr>
          <w:p w14:paraId="1D13958A" w14:textId="77777777" w:rsidR="005E2852" w:rsidRDefault="002B4065" w:rsidP="00EB2207">
            <w:pPr>
              <w:rPr>
                <w:rFonts w:ascii="Arial" w:hAnsi="Arial" w:cs="Arial"/>
                <w:sz w:val="22"/>
                <w:szCs w:val="22"/>
              </w:rPr>
            </w:pPr>
            <w:r>
              <w:rPr>
                <w:rFonts w:ascii="Arial" w:hAnsi="Arial" w:cs="Arial"/>
                <w:sz w:val="22"/>
                <w:szCs w:val="22"/>
              </w:rPr>
              <w:t>[</w:t>
            </w:r>
            <w:r w:rsidR="005E2852">
              <w:rPr>
                <w:rFonts w:ascii="Arial" w:hAnsi="Arial" w:cs="Arial"/>
                <w:sz w:val="22"/>
                <w:szCs w:val="22"/>
              </w:rPr>
              <w:t>See benefit f</w:t>
            </w:r>
            <w:r w:rsidR="005E2852" w:rsidRPr="005F4258">
              <w:rPr>
                <w:rFonts w:ascii="Arial" w:hAnsi="Arial" w:cs="Arial"/>
                <w:sz w:val="22"/>
                <w:szCs w:val="22"/>
              </w:rPr>
              <w:t xml:space="preserve">or </w:t>
            </w:r>
            <w:r w:rsidR="005E2852">
              <w:rPr>
                <w:rFonts w:ascii="Arial" w:hAnsi="Arial" w:cs="Arial"/>
                <w:sz w:val="22"/>
                <w:szCs w:val="22"/>
              </w:rPr>
              <w:t>d</w:t>
            </w:r>
            <w:r w:rsidR="005E2852" w:rsidRPr="005F4258">
              <w:rPr>
                <w:rFonts w:ascii="Arial" w:hAnsi="Arial" w:cs="Arial"/>
                <w:sz w:val="22"/>
                <w:szCs w:val="22"/>
              </w:rPr>
              <w:t>escription</w:t>
            </w:r>
            <w:r>
              <w:rPr>
                <w:rFonts w:ascii="Arial" w:hAnsi="Arial" w:cs="Arial"/>
                <w:sz w:val="22"/>
                <w:szCs w:val="22"/>
              </w:rPr>
              <w:t>]</w:t>
            </w:r>
            <w:r w:rsidR="00054640">
              <w:t xml:space="preserve"> </w:t>
            </w:r>
            <w:r w:rsidR="00FD19B2">
              <w:t>[</w:t>
            </w:r>
            <w:r w:rsidR="00B66967" w:rsidRPr="00DB26F5">
              <w:rPr>
                <w:rFonts w:ascii="Arial" w:hAnsi="Arial" w:cs="Arial"/>
                <w:sz w:val="22"/>
                <w:szCs w:val="22"/>
              </w:rPr>
              <w:t>[XX]</w:t>
            </w:r>
            <w:r w:rsidR="00054640" w:rsidRPr="00DB26F5">
              <w:rPr>
                <w:rFonts w:ascii="Arial" w:hAnsi="Arial" w:cs="Arial"/>
                <w:sz w:val="22"/>
                <w:szCs w:val="22"/>
              </w:rPr>
              <w:t xml:space="preserve"> visits</w:t>
            </w:r>
            <w:r w:rsidR="00054640" w:rsidRPr="00054640">
              <w:rPr>
                <w:rFonts w:ascii="Arial" w:hAnsi="Arial" w:cs="Arial"/>
                <w:sz w:val="22"/>
                <w:szCs w:val="22"/>
              </w:rPr>
              <w:t xml:space="preserve"> </w:t>
            </w:r>
            <w:r w:rsidR="00054640">
              <w:rPr>
                <w:rFonts w:ascii="Arial" w:hAnsi="Arial" w:cs="Arial"/>
                <w:sz w:val="22"/>
                <w:szCs w:val="22"/>
              </w:rPr>
              <w:t>[</w:t>
            </w:r>
            <w:r w:rsidR="00054640" w:rsidRPr="00054640">
              <w:rPr>
                <w:rFonts w:ascii="Arial" w:hAnsi="Arial" w:cs="Arial"/>
                <w:sz w:val="22"/>
                <w:szCs w:val="22"/>
              </w:rPr>
              <w:t>per condition,</w:t>
            </w:r>
            <w:r w:rsidR="00054640">
              <w:rPr>
                <w:rFonts w:ascii="Arial" w:hAnsi="Arial" w:cs="Arial"/>
                <w:sz w:val="22"/>
                <w:szCs w:val="22"/>
              </w:rPr>
              <w:t>]</w:t>
            </w:r>
            <w:r w:rsidR="00054640" w:rsidRPr="00054640">
              <w:rPr>
                <w:rFonts w:ascii="Arial" w:hAnsi="Arial" w:cs="Arial"/>
                <w:sz w:val="22"/>
                <w:szCs w:val="22"/>
              </w:rPr>
              <w:t xml:space="preserve"> per Plan Year]</w:t>
            </w:r>
            <w:r w:rsidR="00FD19B2">
              <w:rPr>
                <w:rFonts w:ascii="Arial" w:hAnsi="Arial" w:cs="Arial"/>
                <w:sz w:val="22"/>
                <w:szCs w:val="22"/>
              </w:rPr>
              <w:t>]</w:t>
            </w:r>
          </w:p>
        </w:tc>
      </w:tr>
      <w:tr w:rsidR="00F7149F" w:rsidRPr="005F4258" w14:paraId="52B5ED00" w14:textId="77777777" w:rsidTr="00F7149F">
        <w:tc>
          <w:tcPr>
            <w:tcW w:w="976" w:type="pct"/>
          </w:tcPr>
          <w:p w14:paraId="63107E0B" w14:textId="77777777" w:rsidR="00B449B1" w:rsidRDefault="00B449B1" w:rsidP="00E04D92">
            <w:pPr>
              <w:rPr>
                <w:rFonts w:ascii="Arial" w:hAnsi="Arial" w:cs="Arial"/>
                <w:sz w:val="22"/>
                <w:szCs w:val="22"/>
              </w:rPr>
            </w:pPr>
            <w:r w:rsidRPr="005F4258">
              <w:rPr>
                <w:rFonts w:ascii="Arial" w:hAnsi="Arial" w:cs="Arial"/>
                <w:sz w:val="22"/>
                <w:szCs w:val="22"/>
              </w:rPr>
              <w:t>Advanced Imaging Services</w:t>
            </w:r>
          </w:p>
          <w:p w14:paraId="0AC05A38" w14:textId="77777777" w:rsidR="00465195" w:rsidRDefault="00465195" w:rsidP="00D36813">
            <w:pPr>
              <w:numPr>
                <w:ilvl w:val="0"/>
                <w:numId w:val="14"/>
              </w:numPr>
              <w:rPr>
                <w:rFonts w:ascii="Arial" w:hAnsi="Arial" w:cs="Arial"/>
                <w:sz w:val="22"/>
                <w:szCs w:val="22"/>
              </w:rPr>
            </w:pPr>
            <w:r w:rsidRPr="005F4258">
              <w:rPr>
                <w:rFonts w:ascii="Arial" w:hAnsi="Arial" w:cs="Arial"/>
                <w:sz w:val="22"/>
                <w:szCs w:val="22"/>
              </w:rPr>
              <w:t xml:space="preserve">Performed in a </w:t>
            </w:r>
            <w:r>
              <w:rPr>
                <w:rFonts w:ascii="Arial" w:hAnsi="Arial" w:cs="Arial"/>
                <w:sz w:val="22"/>
                <w:szCs w:val="22"/>
              </w:rPr>
              <w:t xml:space="preserve">Specialist </w:t>
            </w:r>
            <w:r w:rsidRPr="005F4258">
              <w:rPr>
                <w:rFonts w:ascii="Arial" w:hAnsi="Arial" w:cs="Arial"/>
                <w:sz w:val="22"/>
                <w:szCs w:val="22"/>
              </w:rPr>
              <w:t>Office</w:t>
            </w:r>
          </w:p>
          <w:p w14:paraId="1051D13E" w14:textId="77777777" w:rsidR="00465195" w:rsidRDefault="00465195" w:rsidP="00BF3AFE">
            <w:pPr>
              <w:pStyle w:val="ListParagraph"/>
              <w:ind w:left="0"/>
              <w:rPr>
                <w:rFonts w:ascii="Arial" w:hAnsi="Arial" w:cs="Arial"/>
                <w:sz w:val="22"/>
                <w:szCs w:val="22"/>
              </w:rPr>
            </w:pPr>
          </w:p>
          <w:p w14:paraId="2DD4E229" w14:textId="77777777" w:rsidR="00465195" w:rsidRDefault="00465195" w:rsidP="00BF3AFE">
            <w:pPr>
              <w:pStyle w:val="ListParagraph"/>
              <w:ind w:left="0"/>
              <w:rPr>
                <w:rFonts w:ascii="Arial" w:hAnsi="Arial" w:cs="Arial"/>
                <w:sz w:val="22"/>
                <w:szCs w:val="22"/>
              </w:rPr>
            </w:pPr>
          </w:p>
          <w:p w14:paraId="5AF4FFEE" w14:textId="77777777" w:rsidR="00465195" w:rsidRDefault="00465195" w:rsidP="00BF3AFE">
            <w:pPr>
              <w:ind w:left="360"/>
              <w:rPr>
                <w:rFonts w:ascii="Arial" w:hAnsi="Arial" w:cs="Arial"/>
                <w:sz w:val="22"/>
                <w:szCs w:val="22"/>
              </w:rPr>
            </w:pPr>
          </w:p>
          <w:p w14:paraId="040B40C8" w14:textId="77777777" w:rsidR="00465195" w:rsidRDefault="00465195" w:rsidP="00BF3AFE">
            <w:pPr>
              <w:ind w:left="360"/>
              <w:rPr>
                <w:rFonts w:ascii="Arial" w:hAnsi="Arial" w:cs="Arial"/>
                <w:sz w:val="22"/>
                <w:szCs w:val="22"/>
              </w:rPr>
            </w:pPr>
          </w:p>
          <w:p w14:paraId="3EC0DAAD" w14:textId="77777777" w:rsidR="00465195" w:rsidRDefault="00465195" w:rsidP="00BF3AFE">
            <w:pPr>
              <w:ind w:left="360"/>
              <w:rPr>
                <w:rFonts w:ascii="Arial" w:hAnsi="Arial" w:cs="Arial"/>
                <w:sz w:val="22"/>
                <w:szCs w:val="22"/>
              </w:rPr>
            </w:pPr>
          </w:p>
          <w:p w14:paraId="0791E429" w14:textId="77777777" w:rsidR="00D83706" w:rsidRDefault="00D83706" w:rsidP="00BF3AFE">
            <w:pPr>
              <w:ind w:left="360"/>
              <w:rPr>
                <w:rFonts w:ascii="Arial" w:hAnsi="Arial" w:cs="Arial"/>
                <w:sz w:val="22"/>
                <w:szCs w:val="22"/>
              </w:rPr>
            </w:pPr>
          </w:p>
          <w:p w14:paraId="02EAAD0C"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in a Freestanding Radiology Facility </w:t>
            </w:r>
          </w:p>
          <w:p w14:paraId="7FFD6904" w14:textId="77777777" w:rsidR="00B449B1" w:rsidRDefault="00B449B1" w:rsidP="00404E8E">
            <w:pPr>
              <w:rPr>
                <w:rFonts w:ascii="Arial" w:hAnsi="Arial" w:cs="Arial"/>
                <w:sz w:val="22"/>
                <w:szCs w:val="22"/>
              </w:rPr>
            </w:pPr>
          </w:p>
          <w:p w14:paraId="37B2BF7C" w14:textId="77777777" w:rsidR="00D36813" w:rsidRDefault="00D36813" w:rsidP="00404E8E">
            <w:pPr>
              <w:rPr>
                <w:rFonts w:ascii="Arial" w:hAnsi="Arial" w:cs="Arial"/>
                <w:sz w:val="22"/>
                <w:szCs w:val="22"/>
              </w:rPr>
            </w:pPr>
          </w:p>
          <w:p w14:paraId="5F68BA5B"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as Outpatient Hospital Services </w:t>
            </w:r>
          </w:p>
          <w:p w14:paraId="4FC22BBF" w14:textId="77777777" w:rsidR="00B449B1" w:rsidRPr="005F4258" w:rsidRDefault="00B449B1" w:rsidP="00E04D92">
            <w:pPr>
              <w:rPr>
                <w:rFonts w:ascii="Arial" w:hAnsi="Arial" w:cs="Arial"/>
                <w:sz w:val="22"/>
                <w:szCs w:val="22"/>
              </w:rPr>
            </w:pPr>
          </w:p>
          <w:p w14:paraId="67150D6F" w14:textId="77777777" w:rsidR="00B449B1" w:rsidRPr="0025656A" w:rsidRDefault="00B449B1" w:rsidP="00F7149F">
            <w:pPr>
              <w:rPr>
                <w:rFonts w:ascii="Arial" w:hAnsi="Arial" w:cs="Arial"/>
                <w:b/>
                <w:sz w:val="22"/>
                <w:szCs w:val="22"/>
              </w:rPr>
            </w:pPr>
            <w:r w:rsidRPr="005F4258">
              <w:rPr>
                <w:rFonts w:ascii="Arial" w:hAnsi="Arial" w:cs="Arial"/>
                <w:b/>
                <w:sz w:val="22"/>
                <w:szCs w:val="22"/>
              </w:rPr>
              <w:t xml:space="preserve"> </w:t>
            </w:r>
            <w:r w:rsidR="008D5C65">
              <w:rPr>
                <w:rFonts w:ascii="Arial" w:hAnsi="Arial" w:cs="Arial"/>
                <w:b/>
                <w:sz w:val="22"/>
                <w:szCs w:val="22"/>
              </w:rPr>
              <w:t>[</w:t>
            </w:r>
            <w:r w:rsidR="008D5C65" w:rsidRPr="005F4258">
              <w:rPr>
                <w:rFonts w:ascii="Arial" w:hAnsi="Arial" w:cs="Arial"/>
                <w:b/>
                <w:sz w:val="22"/>
                <w:szCs w:val="22"/>
              </w:rPr>
              <w:t>[Preauthorization; Referral</w:t>
            </w:r>
            <w:r w:rsidR="008D5C65">
              <w:rPr>
                <w:rFonts w:ascii="Arial" w:hAnsi="Arial" w:cs="Arial"/>
                <w:b/>
                <w:sz w:val="22"/>
                <w:szCs w:val="22"/>
              </w:rPr>
              <w:t>]</w:t>
            </w:r>
            <w:r w:rsidR="008D5C65" w:rsidRPr="005F4258">
              <w:rPr>
                <w:rFonts w:ascii="Arial" w:hAnsi="Arial" w:cs="Arial"/>
                <w:b/>
                <w:sz w:val="22"/>
                <w:szCs w:val="22"/>
              </w:rPr>
              <w:t xml:space="preserve"> </w:t>
            </w:r>
            <w:r w:rsidR="00094A99">
              <w:rPr>
                <w:rFonts w:ascii="Arial" w:hAnsi="Arial" w:cs="Arial"/>
                <w:b/>
                <w:sz w:val="22"/>
                <w:szCs w:val="22"/>
              </w:rPr>
              <w:t>r</w:t>
            </w:r>
            <w:r w:rsidR="008D5C65" w:rsidRPr="005F4258">
              <w:rPr>
                <w:rFonts w:ascii="Arial" w:hAnsi="Arial" w:cs="Arial"/>
                <w:b/>
                <w:sz w:val="22"/>
                <w:szCs w:val="22"/>
              </w:rPr>
              <w:t>equired]</w:t>
            </w:r>
          </w:p>
        </w:tc>
        <w:tc>
          <w:tcPr>
            <w:tcW w:w="1067" w:type="pct"/>
          </w:tcPr>
          <w:p w14:paraId="2DB14D5E" w14:textId="77777777" w:rsidR="00B449B1" w:rsidRDefault="00B449B1" w:rsidP="007F0AC1">
            <w:pPr>
              <w:rPr>
                <w:rFonts w:ascii="Arial" w:hAnsi="Arial" w:cs="Arial"/>
                <w:sz w:val="22"/>
                <w:szCs w:val="22"/>
              </w:rPr>
            </w:pPr>
          </w:p>
          <w:p w14:paraId="05F1D429"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964E789"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F1346EB" w14:textId="77777777" w:rsidR="009B0AD7" w:rsidRDefault="00B449B1" w:rsidP="007F0AC1">
            <w:pPr>
              <w:rPr>
                <w:rFonts w:ascii="Arial" w:hAnsi="Arial" w:cs="Arial"/>
                <w:sz w:val="22"/>
                <w:szCs w:val="22"/>
              </w:rPr>
            </w:pPr>
            <w:r>
              <w:rPr>
                <w:rFonts w:ascii="Arial" w:hAnsi="Arial" w:cs="Arial"/>
                <w:sz w:val="22"/>
                <w:szCs w:val="22"/>
              </w:rPr>
              <w:t xml:space="preserve">[% Coinsurance] </w:t>
            </w:r>
          </w:p>
          <w:p w14:paraId="4194582C"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3076FAA" w14:textId="77777777" w:rsidR="00465195" w:rsidRDefault="00465195" w:rsidP="007F0AC1">
            <w:pPr>
              <w:rPr>
                <w:rFonts w:ascii="Arial" w:hAnsi="Arial" w:cs="Arial"/>
                <w:sz w:val="22"/>
                <w:szCs w:val="22"/>
              </w:rPr>
            </w:pPr>
          </w:p>
          <w:p w14:paraId="7F53CB3C" w14:textId="77777777" w:rsidR="00465195" w:rsidRDefault="00465195" w:rsidP="007F0AC1">
            <w:pPr>
              <w:rPr>
                <w:rFonts w:ascii="Arial" w:hAnsi="Arial" w:cs="Arial"/>
                <w:sz w:val="22"/>
                <w:szCs w:val="22"/>
              </w:rPr>
            </w:pPr>
          </w:p>
          <w:p w14:paraId="4CA8AE03" w14:textId="77777777" w:rsidR="00D83706" w:rsidRDefault="00D83706" w:rsidP="007F0AC1">
            <w:pPr>
              <w:rPr>
                <w:rFonts w:ascii="Arial" w:hAnsi="Arial" w:cs="Arial"/>
                <w:sz w:val="22"/>
                <w:szCs w:val="22"/>
              </w:rPr>
            </w:pPr>
          </w:p>
          <w:p w14:paraId="7E28949C"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5DA179C" w14:textId="77777777" w:rsidR="00465195" w:rsidRPr="005F4258" w:rsidRDefault="00465195" w:rsidP="00465195">
            <w:pPr>
              <w:rPr>
                <w:rFonts w:ascii="Arial" w:hAnsi="Arial" w:cs="Arial"/>
                <w:sz w:val="22"/>
                <w:szCs w:val="22"/>
              </w:rPr>
            </w:pPr>
            <w:r w:rsidRPr="005F4258">
              <w:rPr>
                <w:rFonts w:ascii="Arial" w:hAnsi="Arial" w:cs="Arial"/>
                <w:sz w:val="22"/>
                <w:szCs w:val="22"/>
              </w:rPr>
              <w:t xml:space="preserve">[$ Copayment]   </w:t>
            </w:r>
          </w:p>
          <w:p w14:paraId="4AC8AE16" w14:textId="77777777" w:rsidR="00465195" w:rsidRDefault="00465195" w:rsidP="00465195">
            <w:pPr>
              <w:rPr>
                <w:rFonts w:ascii="Arial" w:hAnsi="Arial" w:cs="Arial"/>
                <w:sz w:val="22"/>
                <w:szCs w:val="22"/>
              </w:rPr>
            </w:pPr>
            <w:r>
              <w:rPr>
                <w:rFonts w:ascii="Arial" w:hAnsi="Arial" w:cs="Arial"/>
                <w:sz w:val="22"/>
                <w:szCs w:val="22"/>
              </w:rPr>
              <w:t xml:space="preserve">[% Coinsurance] </w:t>
            </w:r>
          </w:p>
          <w:p w14:paraId="0FCB69EC" w14:textId="77777777" w:rsidR="001A472E"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09AB33BE" w14:textId="77777777" w:rsidR="00465195" w:rsidRDefault="00465195" w:rsidP="007F0AC1">
            <w:pPr>
              <w:rPr>
                <w:rFonts w:ascii="Arial" w:hAnsi="Arial" w:cs="Arial"/>
                <w:sz w:val="22"/>
                <w:szCs w:val="22"/>
              </w:rPr>
            </w:pPr>
          </w:p>
          <w:p w14:paraId="07ECAB8F"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D7E54E2"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28B23F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7EEF879A"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322D16" w14:textId="77777777" w:rsidR="0025656A" w:rsidRPr="0025242C" w:rsidRDefault="0025656A" w:rsidP="007F0AC1">
            <w:pPr>
              <w:rPr>
                <w:rFonts w:ascii="Arial" w:hAnsi="Arial" w:cs="Arial"/>
                <w:sz w:val="22"/>
                <w:szCs w:val="22"/>
              </w:rPr>
            </w:pPr>
          </w:p>
          <w:p w14:paraId="0DF86E80" w14:textId="77777777" w:rsidR="00B449B1" w:rsidRPr="00F70F03"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0EB3DF3F" w14:textId="77777777" w:rsidR="00B449B1" w:rsidRDefault="00B449B1" w:rsidP="007F0AC1">
            <w:pPr>
              <w:rPr>
                <w:rFonts w:ascii="Arial" w:hAnsi="Arial" w:cs="Arial"/>
                <w:sz w:val="22"/>
                <w:szCs w:val="22"/>
              </w:rPr>
            </w:pPr>
          </w:p>
          <w:p w14:paraId="258836F3"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5B0D18E"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B64272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C3ED2AA"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24B93F" w14:textId="77777777" w:rsidR="00374167" w:rsidRDefault="00374167" w:rsidP="007F0AC1">
            <w:pPr>
              <w:rPr>
                <w:rFonts w:ascii="Arial" w:hAnsi="Arial" w:cs="Arial"/>
                <w:sz w:val="22"/>
                <w:szCs w:val="22"/>
              </w:rPr>
            </w:pPr>
          </w:p>
          <w:p w14:paraId="38E37889" w14:textId="77777777" w:rsidR="00374167" w:rsidRDefault="00374167" w:rsidP="007F0AC1">
            <w:pPr>
              <w:rPr>
                <w:rFonts w:ascii="Arial" w:hAnsi="Arial" w:cs="Arial"/>
                <w:sz w:val="22"/>
                <w:szCs w:val="22"/>
              </w:rPr>
            </w:pPr>
          </w:p>
          <w:p w14:paraId="0993E0A9" w14:textId="77777777" w:rsidR="00D83706" w:rsidRDefault="00D83706" w:rsidP="007F0AC1">
            <w:pPr>
              <w:rPr>
                <w:rFonts w:ascii="Arial" w:hAnsi="Arial" w:cs="Arial"/>
                <w:sz w:val="22"/>
                <w:szCs w:val="22"/>
              </w:rPr>
            </w:pPr>
          </w:p>
          <w:p w14:paraId="091E726A"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017F6C4" w14:textId="77777777" w:rsidR="00465195" w:rsidRPr="005F4258" w:rsidRDefault="00465195" w:rsidP="00465195">
            <w:pPr>
              <w:rPr>
                <w:rFonts w:ascii="Arial" w:hAnsi="Arial" w:cs="Arial"/>
                <w:sz w:val="22"/>
                <w:szCs w:val="22"/>
              </w:rPr>
            </w:pPr>
            <w:r>
              <w:rPr>
                <w:rFonts w:ascii="Arial" w:hAnsi="Arial" w:cs="Arial"/>
                <w:sz w:val="22"/>
                <w:szCs w:val="22"/>
              </w:rPr>
              <w:t xml:space="preserve">[$ Copayment] </w:t>
            </w:r>
          </w:p>
          <w:p w14:paraId="6262A820"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7DD8B541" w14:textId="77777777" w:rsidR="00465195" w:rsidRPr="00B1414A"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DAE7273" w14:textId="77777777" w:rsidR="00465195" w:rsidRDefault="00465195" w:rsidP="007F0AC1">
            <w:pPr>
              <w:rPr>
                <w:rFonts w:ascii="Arial" w:hAnsi="Arial" w:cs="Arial"/>
                <w:sz w:val="22"/>
                <w:szCs w:val="22"/>
              </w:rPr>
            </w:pPr>
          </w:p>
          <w:p w14:paraId="28699F17" w14:textId="77777777" w:rsidR="00465195" w:rsidRDefault="00465195" w:rsidP="007F0AC1">
            <w:pPr>
              <w:rPr>
                <w:rFonts w:ascii="Arial" w:hAnsi="Arial" w:cs="Arial"/>
                <w:sz w:val="22"/>
                <w:szCs w:val="22"/>
              </w:rPr>
            </w:pPr>
          </w:p>
          <w:p w14:paraId="7708EBD3" w14:textId="77777777" w:rsidR="00297BA3" w:rsidRDefault="00297BA3" w:rsidP="007F0AC1">
            <w:pPr>
              <w:rPr>
                <w:rFonts w:ascii="Arial" w:hAnsi="Arial" w:cs="Arial"/>
                <w:sz w:val="22"/>
                <w:szCs w:val="22"/>
              </w:rPr>
            </w:pPr>
          </w:p>
          <w:p w14:paraId="2C4BFFE1"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AA428E3" w14:textId="77777777" w:rsidR="00B449B1" w:rsidRPr="005F4258" w:rsidRDefault="0058240E" w:rsidP="007F0AC1">
            <w:pPr>
              <w:rPr>
                <w:rFonts w:ascii="Arial" w:hAnsi="Arial" w:cs="Arial"/>
                <w:sz w:val="22"/>
                <w:szCs w:val="22"/>
              </w:rPr>
            </w:pPr>
            <w:r>
              <w:rPr>
                <w:rFonts w:ascii="Arial" w:hAnsi="Arial" w:cs="Arial"/>
                <w:sz w:val="22"/>
                <w:szCs w:val="22"/>
              </w:rPr>
              <w:t xml:space="preserve">[$ Copayment] </w:t>
            </w:r>
          </w:p>
          <w:p w14:paraId="06C1779E"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7169249"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DD2D06" w14:textId="77777777" w:rsidR="0025656A" w:rsidRDefault="0025656A" w:rsidP="007F0AC1">
            <w:pPr>
              <w:rPr>
                <w:rFonts w:ascii="Arial" w:hAnsi="Arial" w:cs="Arial"/>
                <w:b/>
                <w:sz w:val="22"/>
                <w:szCs w:val="22"/>
              </w:rPr>
            </w:pPr>
          </w:p>
          <w:p w14:paraId="5E150157" w14:textId="77777777" w:rsidR="00B449B1" w:rsidRPr="00F70F03"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66E14F5A" w14:textId="77777777" w:rsidR="00B449B1" w:rsidRDefault="00B449B1" w:rsidP="007F0AC1">
            <w:pPr>
              <w:rPr>
                <w:rFonts w:ascii="Arial" w:hAnsi="Arial" w:cs="Arial"/>
                <w:sz w:val="22"/>
                <w:szCs w:val="22"/>
              </w:rPr>
            </w:pPr>
          </w:p>
          <w:p w14:paraId="6CAE2D59"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710EA09F"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934E62D" w14:textId="77777777" w:rsidR="00B449B1" w:rsidRPr="005F4258" w:rsidRDefault="001A472E" w:rsidP="007F0AC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p>
          <w:p w14:paraId="5D6F3446" w14:textId="77777777" w:rsidR="00B449B1" w:rsidRPr="005F4258" w:rsidRDefault="00536908" w:rsidP="00412B62">
            <w:pPr>
              <w:rPr>
                <w:rFonts w:ascii="Arial" w:hAnsi="Arial" w:cs="Arial"/>
                <w:sz w:val="22"/>
                <w:szCs w:val="22"/>
              </w:rPr>
            </w:pPr>
            <w:r w:rsidRPr="005F4258">
              <w:rPr>
                <w:rFonts w:ascii="Arial" w:hAnsi="Arial" w:cs="Arial"/>
                <w:sz w:val="22"/>
                <w:szCs w:val="22"/>
              </w:rPr>
              <w:t>[Non-P</w:t>
            </w:r>
            <w:r w:rsidR="007C74ED">
              <w:rPr>
                <w:rFonts w:ascii="Arial" w:hAnsi="Arial" w:cs="Arial"/>
                <w:sz w:val="22"/>
                <w:szCs w:val="22"/>
              </w:rPr>
              <w:t xml:space="preserve">articipating Provider </w:t>
            </w:r>
            <w:r w:rsidR="00654DA4">
              <w:rPr>
                <w:rFonts w:ascii="Arial" w:hAnsi="Arial" w:cs="Arial"/>
                <w:sz w:val="22"/>
                <w:szCs w:val="22"/>
              </w:rPr>
              <w:t>s</w:t>
            </w:r>
            <w:r w:rsidR="007C74ED">
              <w:rPr>
                <w:rFonts w:ascii="Arial" w:hAnsi="Arial" w:cs="Arial"/>
                <w:sz w:val="22"/>
                <w:szCs w:val="22"/>
              </w:rPr>
              <w:t>e</w:t>
            </w:r>
            <w:r>
              <w:rPr>
                <w:rFonts w:ascii="Arial" w:hAnsi="Arial" w:cs="Arial"/>
                <w:sz w:val="22"/>
                <w:szCs w:val="22"/>
              </w:rPr>
              <w:t xml:space="preserve">rvices are not </w:t>
            </w:r>
            <w:r w:rsidR="00AD26C4">
              <w:rPr>
                <w:rFonts w:ascii="Arial" w:hAnsi="Arial" w:cs="Arial"/>
                <w:sz w:val="22"/>
                <w:szCs w:val="22"/>
              </w:rPr>
              <w:t>Covered</w:t>
            </w:r>
            <w:r>
              <w:rPr>
                <w:rFonts w:ascii="Arial" w:hAnsi="Arial" w:cs="Arial"/>
                <w:sz w:val="22"/>
                <w:szCs w:val="22"/>
              </w:rPr>
              <w:t xml:space="preserve"> and You pay the full cost]</w:t>
            </w:r>
          </w:p>
          <w:p w14:paraId="0E3538CD" w14:textId="77777777" w:rsidR="00B449B1" w:rsidRDefault="00B449B1" w:rsidP="007F0AC1">
            <w:pPr>
              <w:rPr>
                <w:rFonts w:ascii="Arial" w:hAnsi="Arial" w:cs="Arial"/>
                <w:sz w:val="22"/>
                <w:szCs w:val="22"/>
              </w:rPr>
            </w:pPr>
          </w:p>
          <w:p w14:paraId="2AD0BC02" w14:textId="77777777" w:rsidR="00465195" w:rsidRPr="005F4258" w:rsidRDefault="00465195" w:rsidP="00465195">
            <w:pPr>
              <w:rPr>
                <w:rFonts w:ascii="Arial" w:hAnsi="Arial" w:cs="Arial"/>
                <w:sz w:val="22"/>
                <w:szCs w:val="22"/>
              </w:rPr>
            </w:pPr>
            <w:r w:rsidRPr="005F4258">
              <w:rPr>
                <w:rFonts w:ascii="Arial" w:hAnsi="Arial" w:cs="Arial"/>
                <w:sz w:val="22"/>
                <w:szCs w:val="22"/>
              </w:rPr>
              <w:t>[$ Copayment]</w:t>
            </w:r>
          </w:p>
          <w:p w14:paraId="24C960A9"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5C8DF541" w14:textId="77777777" w:rsidR="00465195" w:rsidRPr="005F4258"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p>
          <w:p w14:paraId="4D06B1DA" w14:textId="77777777" w:rsidR="00465195" w:rsidRPr="005F4258" w:rsidRDefault="00465195" w:rsidP="0046519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cost]</w:t>
            </w:r>
          </w:p>
          <w:p w14:paraId="14E1DFF9" w14:textId="77777777" w:rsidR="00465195" w:rsidRPr="005F4258" w:rsidRDefault="00465195" w:rsidP="007F0AC1">
            <w:pPr>
              <w:rPr>
                <w:rFonts w:ascii="Arial" w:hAnsi="Arial" w:cs="Arial"/>
                <w:sz w:val="22"/>
                <w:szCs w:val="22"/>
              </w:rPr>
            </w:pPr>
          </w:p>
          <w:p w14:paraId="385A1CE3" w14:textId="77777777" w:rsidR="00B449B1" w:rsidRPr="005F4258" w:rsidRDefault="00B449B1" w:rsidP="00404E8E">
            <w:pPr>
              <w:rPr>
                <w:rFonts w:ascii="Arial" w:hAnsi="Arial" w:cs="Arial"/>
                <w:sz w:val="22"/>
                <w:szCs w:val="22"/>
              </w:rPr>
            </w:pPr>
            <w:r w:rsidRPr="005F4258">
              <w:rPr>
                <w:rFonts w:ascii="Arial" w:hAnsi="Arial" w:cs="Arial"/>
                <w:sz w:val="22"/>
                <w:szCs w:val="22"/>
              </w:rPr>
              <w:t>[$ Copayment]</w:t>
            </w:r>
          </w:p>
          <w:p w14:paraId="74130A9A" w14:textId="77777777" w:rsidR="009B0AD7" w:rsidRDefault="00B449B1" w:rsidP="00404E8E">
            <w:pPr>
              <w:rPr>
                <w:rFonts w:ascii="Arial" w:hAnsi="Arial" w:cs="Arial"/>
                <w:sz w:val="22"/>
                <w:szCs w:val="22"/>
              </w:rPr>
            </w:pPr>
            <w:r w:rsidRPr="005F4258">
              <w:rPr>
                <w:rFonts w:ascii="Arial" w:hAnsi="Arial" w:cs="Arial"/>
                <w:sz w:val="22"/>
                <w:szCs w:val="22"/>
              </w:rPr>
              <w:t xml:space="preserve">[% Coinsurance] </w:t>
            </w:r>
          </w:p>
          <w:p w14:paraId="198AA37E"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AEE1D3" w14:textId="77777777" w:rsidR="00F70F03" w:rsidRDefault="00536908" w:rsidP="008A2CCF">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2E1A5FAD" w14:textId="77777777" w:rsidR="0025242C" w:rsidRDefault="0025242C" w:rsidP="007F0AC1">
            <w:pPr>
              <w:rPr>
                <w:rFonts w:ascii="Arial" w:hAnsi="Arial" w:cs="Arial"/>
                <w:sz w:val="22"/>
                <w:szCs w:val="22"/>
              </w:rPr>
            </w:pPr>
          </w:p>
          <w:p w14:paraId="44D54BC9" w14:textId="77777777" w:rsidR="00B449B1" w:rsidRPr="00F70F03"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45C932FD"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3EB007CC" w14:textId="77777777" w:rsidTr="00F7149F">
        <w:tc>
          <w:tcPr>
            <w:tcW w:w="976" w:type="pct"/>
          </w:tcPr>
          <w:p w14:paraId="2851F1B8" w14:textId="77777777" w:rsidR="00B449B1" w:rsidRPr="005F4258" w:rsidRDefault="00D36813" w:rsidP="00E04D92">
            <w:pPr>
              <w:rPr>
                <w:rFonts w:ascii="Arial" w:hAnsi="Arial" w:cs="Arial"/>
                <w:sz w:val="22"/>
                <w:szCs w:val="22"/>
              </w:rPr>
            </w:pPr>
            <w:r>
              <w:rPr>
                <w:rFonts w:ascii="Arial" w:hAnsi="Arial" w:cs="Arial"/>
                <w:sz w:val="22"/>
                <w:szCs w:val="22"/>
              </w:rPr>
              <w:t>Allergy Testing and</w:t>
            </w:r>
            <w:r w:rsidR="00B449B1" w:rsidRPr="005F4258">
              <w:rPr>
                <w:rFonts w:ascii="Arial" w:hAnsi="Arial" w:cs="Arial"/>
                <w:sz w:val="22"/>
                <w:szCs w:val="22"/>
              </w:rPr>
              <w:t xml:space="preserve"> Treatment</w:t>
            </w:r>
          </w:p>
          <w:p w14:paraId="6AB2D5B7" w14:textId="77777777" w:rsidR="00BA0C9F" w:rsidRPr="00026B05" w:rsidRDefault="00BA0C9F" w:rsidP="00BA0C9F">
            <w:pPr>
              <w:numPr>
                <w:ilvl w:val="0"/>
                <w:numId w:val="14"/>
              </w:numPr>
              <w:rPr>
                <w:rFonts w:ascii="Arial" w:hAnsi="Arial" w:cs="Arial"/>
                <w:sz w:val="22"/>
                <w:szCs w:val="22"/>
              </w:rPr>
            </w:pPr>
            <w:r w:rsidRPr="005F4258">
              <w:rPr>
                <w:rFonts w:ascii="Arial" w:hAnsi="Arial" w:cs="Arial"/>
                <w:sz w:val="22"/>
                <w:szCs w:val="22"/>
              </w:rPr>
              <w:t xml:space="preserve">Performed in a </w:t>
            </w:r>
            <w:r w:rsidR="0022179B">
              <w:rPr>
                <w:rFonts w:ascii="Arial" w:hAnsi="Arial" w:cs="Arial"/>
                <w:sz w:val="22"/>
                <w:szCs w:val="22"/>
              </w:rPr>
              <w:t xml:space="preserve">PCP </w:t>
            </w:r>
            <w:r w:rsidRPr="005F4258">
              <w:rPr>
                <w:rFonts w:ascii="Arial" w:hAnsi="Arial" w:cs="Arial"/>
                <w:sz w:val="22"/>
                <w:szCs w:val="22"/>
              </w:rPr>
              <w:t xml:space="preserve">Office </w:t>
            </w:r>
          </w:p>
          <w:p w14:paraId="69BDBE52" w14:textId="77777777" w:rsidR="00BA0C9F" w:rsidRDefault="00BA0C9F" w:rsidP="00BA0C9F">
            <w:pPr>
              <w:ind w:left="360"/>
              <w:rPr>
                <w:rFonts w:ascii="Arial" w:hAnsi="Arial" w:cs="Arial"/>
                <w:sz w:val="22"/>
                <w:szCs w:val="22"/>
              </w:rPr>
            </w:pPr>
          </w:p>
          <w:p w14:paraId="2F3B3EC2" w14:textId="77777777" w:rsidR="00BA0C9F" w:rsidRDefault="00BA0C9F" w:rsidP="00BA0C9F">
            <w:pPr>
              <w:ind w:left="360"/>
              <w:rPr>
                <w:rFonts w:ascii="Arial" w:hAnsi="Arial" w:cs="Arial"/>
                <w:sz w:val="22"/>
                <w:szCs w:val="22"/>
              </w:rPr>
            </w:pPr>
          </w:p>
          <w:p w14:paraId="0EE372B2" w14:textId="77777777" w:rsidR="00A71AB6" w:rsidRDefault="00A71AB6" w:rsidP="00BA0C9F">
            <w:pPr>
              <w:ind w:left="360"/>
              <w:rPr>
                <w:rFonts w:ascii="Arial" w:hAnsi="Arial" w:cs="Arial"/>
                <w:sz w:val="22"/>
                <w:szCs w:val="22"/>
              </w:rPr>
            </w:pPr>
          </w:p>
          <w:p w14:paraId="46B3BE73" w14:textId="77777777" w:rsidR="00A71AB6" w:rsidRDefault="00A71AB6" w:rsidP="00BA0C9F">
            <w:pPr>
              <w:ind w:left="360"/>
              <w:rPr>
                <w:rFonts w:ascii="Arial" w:hAnsi="Arial" w:cs="Arial"/>
                <w:sz w:val="22"/>
                <w:szCs w:val="22"/>
              </w:rPr>
            </w:pPr>
          </w:p>
          <w:p w14:paraId="789E2CEC" w14:textId="77777777" w:rsidR="0022179B" w:rsidRPr="005F4258" w:rsidRDefault="0022179B" w:rsidP="00BA0C9F">
            <w:pPr>
              <w:ind w:left="360"/>
              <w:rPr>
                <w:rFonts w:ascii="Arial" w:hAnsi="Arial" w:cs="Arial"/>
                <w:sz w:val="22"/>
                <w:szCs w:val="22"/>
              </w:rPr>
            </w:pPr>
          </w:p>
          <w:p w14:paraId="672E5032" w14:textId="77777777" w:rsidR="00BA0C9F" w:rsidRPr="00026B05" w:rsidRDefault="00BA0C9F" w:rsidP="00BA0C9F">
            <w:pPr>
              <w:numPr>
                <w:ilvl w:val="0"/>
                <w:numId w:val="14"/>
              </w:numPr>
              <w:rPr>
                <w:rFonts w:ascii="Arial" w:hAnsi="Arial" w:cs="Arial"/>
                <w:sz w:val="22"/>
                <w:szCs w:val="22"/>
              </w:rPr>
            </w:pPr>
            <w:r w:rsidRPr="005F4258">
              <w:rPr>
                <w:rFonts w:ascii="Arial" w:hAnsi="Arial" w:cs="Arial"/>
                <w:sz w:val="22"/>
                <w:szCs w:val="22"/>
              </w:rPr>
              <w:t xml:space="preserve">Performed </w:t>
            </w:r>
            <w:r w:rsidR="0022179B">
              <w:rPr>
                <w:rFonts w:ascii="Arial" w:hAnsi="Arial" w:cs="Arial"/>
                <w:sz w:val="22"/>
                <w:szCs w:val="22"/>
              </w:rPr>
              <w:t>in a Specialist Office</w:t>
            </w:r>
          </w:p>
          <w:p w14:paraId="76C76EBE" w14:textId="77777777" w:rsidR="0025656A" w:rsidRDefault="0025656A" w:rsidP="00E04D92">
            <w:pPr>
              <w:rPr>
                <w:rFonts w:ascii="Arial" w:hAnsi="Arial" w:cs="Arial"/>
                <w:b/>
                <w:sz w:val="22"/>
                <w:szCs w:val="22"/>
              </w:rPr>
            </w:pPr>
          </w:p>
          <w:p w14:paraId="5BF07465" w14:textId="77777777" w:rsidR="00684C70" w:rsidRDefault="00684C70" w:rsidP="00E04D92">
            <w:pPr>
              <w:rPr>
                <w:rFonts w:ascii="Arial" w:hAnsi="Arial" w:cs="Arial"/>
                <w:b/>
                <w:sz w:val="22"/>
                <w:szCs w:val="22"/>
              </w:rPr>
            </w:pPr>
          </w:p>
          <w:p w14:paraId="32AE2CD2"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5EFA3DDE" w14:textId="77777777" w:rsidR="001E3C80" w:rsidRDefault="001E3C80" w:rsidP="00026B05">
            <w:pPr>
              <w:rPr>
                <w:rFonts w:ascii="Arial" w:hAnsi="Arial" w:cs="Arial"/>
                <w:sz w:val="22"/>
                <w:szCs w:val="22"/>
              </w:rPr>
            </w:pPr>
          </w:p>
          <w:p w14:paraId="412455B9"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9F97F83" w14:textId="77777777" w:rsidR="00BA0C9F" w:rsidRPr="005F4258" w:rsidRDefault="00BA0C9F" w:rsidP="00BA0C9F">
            <w:pPr>
              <w:rPr>
                <w:rFonts w:ascii="Arial" w:hAnsi="Arial" w:cs="Arial"/>
                <w:sz w:val="22"/>
                <w:szCs w:val="22"/>
              </w:rPr>
            </w:pPr>
            <w:r w:rsidRPr="005F4258">
              <w:rPr>
                <w:rFonts w:ascii="Arial" w:hAnsi="Arial" w:cs="Arial"/>
                <w:sz w:val="22"/>
                <w:szCs w:val="22"/>
              </w:rPr>
              <w:t xml:space="preserve">[$ Copayment]   </w:t>
            </w:r>
          </w:p>
          <w:p w14:paraId="639D8E3E" w14:textId="77777777" w:rsidR="00BA0C9F" w:rsidRDefault="00BA0C9F" w:rsidP="00BA0C9F">
            <w:pPr>
              <w:rPr>
                <w:rFonts w:ascii="Arial" w:hAnsi="Arial" w:cs="Arial"/>
                <w:sz w:val="22"/>
                <w:szCs w:val="22"/>
              </w:rPr>
            </w:pPr>
            <w:r w:rsidRPr="005F4258">
              <w:rPr>
                <w:rFonts w:ascii="Arial" w:hAnsi="Arial" w:cs="Arial"/>
                <w:sz w:val="22"/>
                <w:szCs w:val="22"/>
              </w:rPr>
              <w:t xml:space="preserve">[% Coinsurance] </w:t>
            </w:r>
          </w:p>
          <w:p w14:paraId="2E66CF92" w14:textId="77777777" w:rsidR="00BA0C9F" w:rsidRPr="00B1414A" w:rsidRDefault="00BA0C9F" w:rsidP="00BA0C9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3935CEDC" w14:textId="77777777" w:rsidR="00BA0C9F" w:rsidRDefault="00BA0C9F" w:rsidP="00BA0C9F">
            <w:pPr>
              <w:rPr>
                <w:rFonts w:ascii="Arial" w:hAnsi="Arial" w:cs="Arial"/>
                <w:b/>
                <w:sz w:val="22"/>
                <w:szCs w:val="22"/>
              </w:rPr>
            </w:pPr>
          </w:p>
          <w:p w14:paraId="604D97F3" w14:textId="77777777" w:rsidR="00BA0C9F" w:rsidRDefault="00BA0C9F" w:rsidP="00BA0C9F">
            <w:pPr>
              <w:rPr>
                <w:rFonts w:ascii="Arial" w:hAnsi="Arial" w:cs="Arial"/>
                <w:b/>
                <w:sz w:val="22"/>
                <w:szCs w:val="22"/>
              </w:rPr>
            </w:pPr>
          </w:p>
          <w:p w14:paraId="1BCB30CD" w14:textId="77777777" w:rsidR="0022179B" w:rsidRDefault="0022179B" w:rsidP="00BA0C9F">
            <w:pPr>
              <w:rPr>
                <w:rFonts w:ascii="Arial" w:hAnsi="Arial" w:cs="Arial"/>
                <w:b/>
                <w:sz w:val="22"/>
                <w:szCs w:val="22"/>
              </w:rPr>
            </w:pPr>
          </w:p>
          <w:p w14:paraId="5D1BF50C"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494BFA1" w14:textId="77777777" w:rsidR="00BA0C9F" w:rsidRPr="005F4258" w:rsidRDefault="00BA0C9F" w:rsidP="00BA0C9F">
            <w:pPr>
              <w:rPr>
                <w:rFonts w:ascii="Arial" w:hAnsi="Arial" w:cs="Arial"/>
                <w:sz w:val="22"/>
                <w:szCs w:val="22"/>
              </w:rPr>
            </w:pPr>
            <w:r w:rsidRPr="005F4258">
              <w:rPr>
                <w:rFonts w:ascii="Arial" w:hAnsi="Arial" w:cs="Arial"/>
                <w:sz w:val="22"/>
                <w:szCs w:val="22"/>
              </w:rPr>
              <w:t xml:space="preserve">[$ Copayment]   </w:t>
            </w:r>
          </w:p>
          <w:p w14:paraId="2988370A" w14:textId="77777777" w:rsidR="00BA0C9F" w:rsidRDefault="00BA0C9F" w:rsidP="00BA0C9F">
            <w:pPr>
              <w:rPr>
                <w:rFonts w:ascii="Arial" w:hAnsi="Arial" w:cs="Arial"/>
                <w:sz w:val="22"/>
                <w:szCs w:val="22"/>
              </w:rPr>
            </w:pPr>
            <w:r w:rsidRPr="005F4258">
              <w:rPr>
                <w:rFonts w:ascii="Arial" w:hAnsi="Arial" w:cs="Arial"/>
                <w:sz w:val="22"/>
                <w:szCs w:val="22"/>
              </w:rPr>
              <w:t xml:space="preserve">[% Coinsurance] </w:t>
            </w:r>
          </w:p>
          <w:p w14:paraId="69B45345" w14:textId="77777777" w:rsidR="00BA0C9F" w:rsidRPr="00026B05" w:rsidRDefault="00BA0C9F" w:rsidP="00BA0C9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EB79B3" w14:textId="77777777" w:rsidR="00287787" w:rsidRDefault="00287787" w:rsidP="00E04D92">
            <w:pPr>
              <w:rPr>
                <w:rFonts w:ascii="Arial" w:hAnsi="Arial" w:cs="Arial"/>
                <w:b/>
                <w:sz w:val="22"/>
                <w:szCs w:val="22"/>
              </w:rPr>
            </w:pPr>
          </w:p>
          <w:p w14:paraId="75A896A0" w14:textId="77777777" w:rsidR="00435C65" w:rsidRPr="00F70F03"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5FA766B8" w14:textId="77777777" w:rsidR="001E3C80" w:rsidRDefault="001E3C80" w:rsidP="00E04D92">
            <w:pPr>
              <w:rPr>
                <w:rFonts w:ascii="Arial" w:hAnsi="Arial" w:cs="Arial"/>
                <w:sz w:val="22"/>
                <w:szCs w:val="22"/>
              </w:rPr>
            </w:pPr>
          </w:p>
          <w:p w14:paraId="341C7E95"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430D685" w14:textId="77777777" w:rsidR="0022179B" w:rsidRPr="005F4258" w:rsidRDefault="0022179B" w:rsidP="0022179B">
            <w:pPr>
              <w:rPr>
                <w:rFonts w:ascii="Arial" w:hAnsi="Arial" w:cs="Arial"/>
                <w:sz w:val="22"/>
                <w:szCs w:val="22"/>
              </w:rPr>
            </w:pPr>
            <w:r w:rsidRPr="005F4258">
              <w:rPr>
                <w:rFonts w:ascii="Arial" w:hAnsi="Arial" w:cs="Arial"/>
                <w:sz w:val="22"/>
                <w:szCs w:val="22"/>
              </w:rPr>
              <w:t xml:space="preserve">[$ Copayment]   </w:t>
            </w:r>
          </w:p>
          <w:p w14:paraId="20A29598" w14:textId="77777777" w:rsidR="0022179B" w:rsidRDefault="0022179B" w:rsidP="0022179B">
            <w:pPr>
              <w:rPr>
                <w:rFonts w:ascii="Arial" w:hAnsi="Arial" w:cs="Arial"/>
                <w:sz w:val="22"/>
                <w:szCs w:val="22"/>
              </w:rPr>
            </w:pPr>
            <w:r w:rsidRPr="005F4258">
              <w:rPr>
                <w:rFonts w:ascii="Arial" w:hAnsi="Arial" w:cs="Arial"/>
                <w:sz w:val="22"/>
                <w:szCs w:val="22"/>
              </w:rPr>
              <w:t xml:space="preserve">[% Coinsurance] </w:t>
            </w:r>
          </w:p>
          <w:p w14:paraId="1851A391" w14:textId="77777777" w:rsidR="0022179B" w:rsidRPr="00026B05" w:rsidRDefault="0022179B" w:rsidP="0022179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0EFC9FC3" w14:textId="77777777" w:rsidR="0022179B" w:rsidRDefault="0022179B" w:rsidP="00E04D92"/>
          <w:p w14:paraId="0C89A428" w14:textId="77777777" w:rsidR="0022179B" w:rsidRDefault="0022179B" w:rsidP="00E04D92"/>
          <w:p w14:paraId="176B3B5F" w14:textId="77777777" w:rsidR="00F07DC6" w:rsidRDefault="00F07DC6" w:rsidP="00E04D92"/>
          <w:p w14:paraId="07D15EC4"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62D41F9" w14:textId="77777777" w:rsidR="0022179B" w:rsidRPr="005F4258" w:rsidRDefault="0022179B" w:rsidP="0022179B">
            <w:pPr>
              <w:rPr>
                <w:rFonts w:ascii="Arial" w:hAnsi="Arial" w:cs="Arial"/>
                <w:sz w:val="22"/>
                <w:szCs w:val="22"/>
              </w:rPr>
            </w:pPr>
            <w:r w:rsidRPr="005F4258">
              <w:rPr>
                <w:rFonts w:ascii="Arial" w:hAnsi="Arial" w:cs="Arial"/>
                <w:sz w:val="22"/>
                <w:szCs w:val="22"/>
              </w:rPr>
              <w:t xml:space="preserve">[$ Copayment]   </w:t>
            </w:r>
          </w:p>
          <w:p w14:paraId="1148ACD9" w14:textId="77777777" w:rsidR="0022179B" w:rsidRDefault="0022179B" w:rsidP="0022179B">
            <w:pPr>
              <w:rPr>
                <w:rFonts w:ascii="Arial" w:hAnsi="Arial" w:cs="Arial"/>
                <w:sz w:val="22"/>
                <w:szCs w:val="22"/>
              </w:rPr>
            </w:pPr>
            <w:r w:rsidRPr="005F4258">
              <w:rPr>
                <w:rFonts w:ascii="Arial" w:hAnsi="Arial" w:cs="Arial"/>
                <w:sz w:val="22"/>
                <w:szCs w:val="22"/>
              </w:rPr>
              <w:t xml:space="preserve">[% Coinsurance] </w:t>
            </w:r>
          </w:p>
          <w:p w14:paraId="2C1BCDEF" w14:textId="77777777" w:rsidR="0022179B" w:rsidRPr="00026B05" w:rsidRDefault="0022179B" w:rsidP="0022179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B82024" w14:textId="77777777" w:rsidR="00287787" w:rsidRDefault="00287787" w:rsidP="00E04D92">
            <w:pPr>
              <w:rPr>
                <w:rFonts w:ascii="Arial" w:hAnsi="Arial" w:cs="Arial"/>
                <w:b/>
                <w:sz w:val="22"/>
                <w:szCs w:val="22"/>
              </w:rPr>
            </w:pPr>
          </w:p>
          <w:p w14:paraId="10A59E7E" w14:textId="77777777" w:rsidR="00B449B1" w:rsidRPr="00F70F03"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3CBE0464" w14:textId="77777777" w:rsidR="001E3C80" w:rsidRDefault="001E3C80" w:rsidP="00E04D92">
            <w:pPr>
              <w:rPr>
                <w:rFonts w:ascii="Arial" w:hAnsi="Arial" w:cs="Arial"/>
                <w:sz w:val="22"/>
                <w:szCs w:val="22"/>
              </w:rPr>
            </w:pPr>
          </w:p>
          <w:p w14:paraId="60BB4824" w14:textId="77777777" w:rsidR="00BA0C9F" w:rsidRPr="005F4258" w:rsidRDefault="00BA0C9F" w:rsidP="00BA0C9F">
            <w:pPr>
              <w:rPr>
                <w:rFonts w:ascii="Arial" w:hAnsi="Arial" w:cs="Arial"/>
                <w:sz w:val="22"/>
                <w:szCs w:val="22"/>
              </w:rPr>
            </w:pPr>
            <w:r w:rsidRPr="005F4258">
              <w:rPr>
                <w:rFonts w:ascii="Arial" w:hAnsi="Arial" w:cs="Arial"/>
                <w:sz w:val="22"/>
                <w:szCs w:val="22"/>
              </w:rPr>
              <w:t>[$ Copayment]</w:t>
            </w:r>
          </w:p>
          <w:p w14:paraId="0BCB88CA" w14:textId="77777777" w:rsidR="00BA0C9F" w:rsidRDefault="00BA0C9F" w:rsidP="00BA0C9F">
            <w:pPr>
              <w:rPr>
                <w:rFonts w:ascii="Arial" w:hAnsi="Arial" w:cs="Arial"/>
                <w:sz w:val="22"/>
                <w:szCs w:val="22"/>
              </w:rPr>
            </w:pPr>
            <w:r w:rsidRPr="005F4258">
              <w:rPr>
                <w:rFonts w:ascii="Arial" w:hAnsi="Arial" w:cs="Arial"/>
                <w:sz w:val="22"/>
                <w:szCs w:val="22"/>
              </w:rPr>
              <w:t xml:space="preserve">[% Coinsurance] </w:t>
            </w:r>
          </w:p>
          <w:p w14:paraId="1A4B5C97" w14:textId="77777777" w:rsidR="00BA0C9F" w:rsidRPr="00B1414A" w:rsidRDefault="00BA0C9F" w:rsidP="00BA0C9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2BD0F7" w14:textId="77777777" w:rsidR="00BA0C9F" w:rsidRPr="005F4258" w:rsidRDefault="00BA0C9F" w:rsidP="00BA0C9F">
            <w:pPr>
              <w:rPr>
                <w:rFonts w:ascii="Arial" w:hAnsi="Arial" w:cs="Arial"/>
                <w:sz w:val="22"/>
                <w:szCs w:val="22"/>
              </w:rPr>
            </w:pPr>
            <w:r w:rsidRPr="005F4258">
              <w:rPr>
                <w:rFonts w:ascii="Arial" w:hAnsi="Arial" w:cs="Arial"/>
                <w:sz w:val="22"/>
                <w:szCs w:val="22"/>
              </w:rPr>
              <w:t>[Non-Participating Pro</w:t>
            </w:r>
            <w:r>
              <w:rPr>
                <w:rFonts w:ascii="Arial" w:hAnsi="Arial" w:cs="Arial"/>
                <w:sz w:val="22"/>
                <w:szCs w:val="22"/>
              </w:rPr>
              <w:t xml:space="preserve">vider </w:t>
            </w:r>
            <w:r>
              <w:rPr>
                <w:rFonts w:ascii="Arial" w:hAnsi="Arial" w:cs="Arial"/>
                <w:sz w:val="22"/>
                <w:szCs w:val="22"/>
              </w:rPr>
              <w:lastRenderedPageBreak/>
              <w:t>s</w:t>
            </w:r>
            <w:r w:rsidRPr="005F4258">
              <w:rPr>
                <w:rFonts w:ascii="Arial" w:hAnsi="Arial" w:cs="Arial"/>
                <w:sz w:val="22"/>
                <w:szCs w:val="22"/>
              </w:rPr>
              <w:t>e</w:t>
            </w:r>
            <w:r>
              <w:rPr>
                <w:rFonts w:ascii="Arial" w:hAnsi="Arial" w:cs="Arial"/>
                <w:sz w:val="22"/>
                <w:szCs w:val="22"/>
              </w:rPr>
              <w:t xml:space="preserv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23FC71D8" w14:textId="77777777" w:rsidR="00F70F03" w:rsidRDefault="00F70F03" w:rsidP="00E04D92">
            <w:pPr>
              <w:rPr>
                <w:rFonts w:ascii="Arial" w:hAnsi="Arial" w:cs="Arial"/>
                <w:sz w:val="22"/>
                <w:szCs w:val="22"/>
              </w:rPr>
            </w:pPr>
          </w:p>
          <w:p w14:paraId="26A82457" w14:textId="77777777" w:rsidR="0022179B" w:rsidRPr="005F4258" w:rsidRDefault="0022179B" w:rsidP="0022179B">
            <w:pPr>
              <w:rPr>
                <w:rFonts w:ascii="Arial" w:hAnsi="Arial" w:cs="Arial"/>
                <w:sz w:val="22"/>
                <w:szCs w:val="22"/>
              </w:rPr>
            </w:pPr>
            <w:r w:rsidRPr="005F4258">
              <w:rPr>
                <w:rFonts w:ascii="Arial" w:hAnsi="Arial" w:cs="Arial"/>
                <w:sz w:val="22"/>
                <w:szCs w:val="22"/>
              </w:rPr>
              <w:t>[$ Copayment]</w:t>
            </w:r>
          </w:p>
          <w:p w14:paraId="1B86F247" w14:textId="77777777" w:rsidR="0022179B" w:rsidRDefault="0022179B" w:rsidP="0022179B">
            <w:pPr>
              <w:rPr>
                <w:rFonts w:ascii="Arial" w:hAnsi="Arial" w:cs="Arial"/>
                <w:sz w:val="22"/>
                <w:szCs w:val="22"/>
              </w:rPr>
            </w:pPr>
            <w:r w:rsidRPr="005F4258">
              <w:rPr>
                <w:rFonts w:ascii="Arial" w:hAnsi="Arial" w:cs="Arial"/>
                <w:sz w:val="22"/>
                <w:szCs w:val="22"/>
              </w:rPr>
              <w:t xml:space="preserve">[% Coinsurance] </w:t>
            </w:r>
          </w:p>
          <w:p w14:paraId="23094B03" w14:textId="77777777" w:rsidR="0022179B" w:rsidRPr="00B1414A" w:rsidRDefault="0022179B" w:rsidP="0022179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8F74ED" w14:textId="77777777" w:rsidR="00684C70" w:rsidRDefault="0022179B" w:rsidP="00094A99">
            <w:pPr>
              <w:rPr>
                <w:rFonts w:ascii="Arial" w:hAnsi="Arial" w:cs="Arial"/>
                <w:sz w:val="22"/>
                <w:szCs w:val="22"/>
              </w:rPr>
            </w:pPr>
            <w:r w:rsidRPr="005F4258">
              <w:rPr>
                <w:rFonts w:ascii="Arial" w:hAnsi="Arial" w:cs="Arial"/>
                <w:sz w:val="22"/>
                <w:szCs w:val="22"/>
              </w:rPr>
              <w:t>[Non-Participating Pro</w:t>
            </w:r>
            <w:r>
              <w:rPr>
                <w:rFonts w:ascii="Arial" w:hAnsi="Arial" w:cs="Arial"/>
                <w:sz w:val="22"/>
                <w:szCs w:val="22"/>
              </w:rPr>
              <w:t>vider s</w:t>
            </w:r>
            <w:r w:rsidRPr="005F4258">
              <w:rPr>
                <w:rFonts w:ascii="Arial" w:hAnsi="Arial" w:cs="Arial"/>
                <w:sz w:val="22"/>
                <w:szCs w:val="22"/>
              </w:rPr>
              <w:t>e</w:t>
            </w:r>
            <w:r>
              <w:rPr>
                <w:rFonts w:ascii="Arial" w:hAnsi="Arial" w:cs="Arial"/>
                <w:sz w:val="22"/>
                <w:szCs w:val="22"/>
              </w:rPr>
              <w:t xml:space="preserv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388582D6" w14:textId="77777777" w:rsidR="00F163A2" w:rsidRDefault="00F163A2" w:rsidP="00094A99">
            <w:pPr>
              <w:rPr>
                <w:rFonts w:ascii="Arial" w:hAnsi="Arial" w:cs="Arial"/>
                <w:b/>
                <w:sz w:val="22"/>
                <w:szCs w:val="22"/>
              </w:rPr>
            </w:pPr>
          </w:p>
          <w:p w14:paraId="74F9244E"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14F2B901"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 xml:space="preserve">escription </w:t>
            </w:r>
          </w:p>
        </w:tc>
      </w:tr>
      <w:tr w:rsidR="00F7149F" w:rsidRPr="005F4258" w14:paraId="42D80C8E" w14:textId="77777777" w:rsidTr="00F7149F">
        <w:tc>
          <w:tcPr>
            <w:tcW w:w="976" w:type="pct"/>
          </w:tcPr>
          <w:p w14:paraId="0227EBF0" w14:textId="77777777" w:rsidR="00B449B1" w:rsidRPr="005F4258" w:rsidRDefault="00B449B1" w:rsidP="00E04D92">
            <w:pPr>
              <w:rPr>
                <w:rFonts w:ascii="Arial" w:hAnsi="Arial" w:cs="Arial"/>
                <w:sz w:val="22"/>
                <w:szCs w:val="22"/>
              </w:rPr>
            </w:pPr>
            <w:r w:rsidRPr="005F4258">
              <w:rPr>
                <w:rFonts w:ascii="Arial" w:hAnsi="Arial" w:cs="Arial"/>
                <w:sz w:val="22"/>
                <w:szCs w:val="22"/>
              </w:rPr>
              <w:t>Ambulatory Surgical Center Facility Fee</w:t>
            </w:r>
          </w:p>
          <w:p w14:paraId="50930CF6" w14:textId="77777777" w:rsidR="00B449B1" w:rsidRPr="005F4258" w:rsidRDefault="00B449B1" w:rsidP="00E04D92">
            <w:pPr>
              <w:rPr>
                <w:rFonts w:ascii="Arial" w:hAnsi="Arial" w:cs="Arial"/>
                <w:sz w:val="22"/>
                <w:szCs w:val="22"/>
              </w:rPr>
            </w:pPr>
          </w:p>
          <w:p w14:paraId="34650ABE" w14:textId="77777777" w:rsidR="0025656A" w:rsidRDefault="0025656A" w:rsidP="00E04D92">
            <w:pPr>
              <w:rPr>
                <w:rFonts w:ascii="Arial" w:hAnsi="Arial" w:cs="Arial"/>
                <w:b/>
                <w:sz w:val="22"/>
                <w:szCs w:val="22"/>
              </w:rPr>
            </w:pPr>
          </w:p>
          <w:p w14:paraId="2359EF8B" w14:textId="77777777" w:rsidR="0025656A" w:rsidRDefault="0025656A" w:rsidP="00E04D92">
            <w:pPr>
              <w:rPr>
                <w:rFonts w:ascii="Arial" w:hAnsi="Arial" w:cs="Arial"/>
                <w:b/>
                <w:sz w:val="22"/>
                <w:szCs w:val="22"/>
              </w:rPr>
            </w:pPr>
          </w:p>
          <w:p w14:paraId="4C477D24" w14:textId="77777777" w:rsidR="0025656A" w:rsidRDefault="0025656A" w:rsidP="00E04D92">
            <w:pPr>
              <w:rPr>
                <w:rFonts w:ascii="Arial" w:hAnsi="Arial" w:cs="Arial"/>
                <w:b/>
                <w:sz w:val="22"/>
                <w:szCs w:val="22"/>
              </w:rPr>
            </w:pPr>
          </w:p>
          <w:p w14:paraId="6D989927" w14:textId="77777777" w:rsidR="009B0AD7" w:rsidRDefault="009B0AD7" w:rsidP="00E04D92">
            <w:pPr>
              <w:rPr>
                <w:rFonts w:ascii="Arial" w:hAnsi="Arial" w:cs="Arial"/>
                <w:b/>
                <w:sz w:val="22"/>
                <w:szCs w:val="22"/>
              </w:rPr>
            </w:pPr>
          </w:p>
          <w:p w14:paraId="12386D86"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19CE6701"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E52431E"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54E5A0C0"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854D13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EA5723" w14:textId="77777777" w:rsidR="00126817" w:rsidRDefault="00126817" w:rsidP="007F0AC1"/>
          <w:p w14:paraId="111DA9BE" w14:textId="77777777" w:rsidR="0025656A" w:rsidRDefault="0025656A" w:rsidP="007F0AC1">
            <w:pPr>
              <w:rPr>
                <w:rFonts w:ascii="Arial" w:hAnsi="Arial" w:cs="Arial"/>
                <w:b/>
                <w:sz w:val="22"/>
                <w:szCs w:val="22"/>
              </w:rPr>
            </w:pPr>
          </w:p>
          <w:p w14:paraId="3A059133"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02A02DB1" w14:textId="77777777" w:rsidR="00297BA3" w:rsidRDefault="00297BA3" w:rsidP="00297BA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605A2CF" w14:textId="77777777" w:rsidR="00B449B1" w:rsidRPr="005F4258" w:rsidRDefault="00B449B1" w:rsidP="00297BA3">
            <w:pPr>
              <w:rPr>
                <w:rFonts w:ascii="Arial" w:hAnsi="Arial" w:cs="Arial"/>
                <w:sz w:val="22"/>
                <w:szCs w:val="22"/>
              </w:rPr>
            </w:pPr>
            <w:r w:rsidRPr="005F4258">
              <w:rPr>
                <w:rFonts w:ascii="Arial" w:hAnsi="Arial" w:cs="Arial"/>
                <w:sz w:val="22"/>
                <w:szCs w:val="22"/>
              </w:rPr>
              <w:t xml:space="preserve">[$ Copayment]   </w:t>
            </w:r>
          </w:p>
          <w:p w14:paraId="3143D24B"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11E751B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37152C" w14:textId="77777777" w:rsidR="00126817" w:rsidRDefault="00126817" w:rsidP="007F0AC1"/>
          <w:p w14:paraId="46343990" w14:textId="77777777" w:rsidR="0025656A" w:rsidRDefault="0025656A" w:rsidP="007F0AC1">
            <w:pPr>
              <w:rPr>
                <w:rFonts w:ascii="Arial" w:hAnsi="Arial" w:cs="Arial"/>
                <w:b/>
                <w:sz w:val="22"/>
                <w:szCs w:val="22"/>
              </w:rPr>
            </w:pPr>
          </w:p>
          <w:p w14:paraId="5C911776" w14:textId="77777777" w:rsidR="0025656A" w:rsidRDefault="0025656A" w:rsidP="007F0AC1">
            <w:pPr>
              <w:rPr>
                <w:rFonts w:ascii="Arial" w:hAnsi="Arial" w:cs="Arial"/>
                <w:b/>
                <w:sz w:val="22"/>
                <w:szCs w:val="22"/>
              </w:rPr>
            </w:pPr>
          </w:p>
          <w:p w14:paraId="453DF504"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74ED6A8C"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531D83BB"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2E5374F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2BB5EB4" w14:textId="77777777" w:rsidR="001853DE"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792D0EF5" w14:textId="77777777" w:rsidR="001853DE" w:rsidRDefault="001853DE" w:rsidP="007F0AC1">
            <w:pPr>
              <w:rPr>
                <w:rFonts w:ascii="Arial" w:hAnsi="Arial" w:cs="Arial"/>
                <w:sz w:val="22"/>
                <w:szCs w:val="22"/>
              </w:rPr>
            </w:pPr>
          </w:p>
          <w:p w14:paraId="50A3B89A"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33EDBF7E"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 xml:space="preserve">escription </w:t>
            </w:r>
          </w:p>
        </w:tc>
      </w:tr>
      <w:tr w:rsidR="00F7149F" w:rsidRPr="005F4258" w14:paraId="238B449A" w14:textId="77777777" w:rsidTr="00F7149F">
        <w:tc>
          <w:tcPr>
            <w:tcW w:w="976" w:type="pct"/>
          </w:tcPr>
          <w:p w14:paraId="75667DDF" w14:textId="77777777" w:rsidR="009B0AD7" w:rsidRDefault="00B449B1" w:rsidP="00F9363B">
            <w:pPr>
              <w:rPr>
                <w:rFonts w:ascii="Arial" w:hAnsi="Arial" w:cs="Arial"/>
                <w:sz w:val="22"/>
                <w:szCs w:val="22"/>
              </w:rPr>
            </w:pPr>
            <w:r w:rsidRPr="005F4258">
              <w:rPr>
                <w:rFonts w:ascii="Arial" w:hAnsi="Arial" w:cs="Arial"/>
                <w:sz w:val="22"/>
                <w:szCs w:val="22"/>
              </w:rPr>
              <w:t xml:space="preserve">Anesthesia Services </w:t>
            </w:r>
          </w:p>
          <w:p w14:paraId="77F7CF7E" w14:textId="77777777" w:rsidR="00B449B1" w:rsidRPr="005F4258" w:rsidRDefault="00B449B1" w:rsidP="00F9363B">
            <w:pPr>
              <w:rPr>
                <w:rFonts w:ascii="Arial" w:hAnsi="Arial" w:cs="Arial"/>
                <w:sz w:val="22"/>
                <w:szCs w:val="22"/>
              </w:rPr>
            </w:pPr>
            <w:r w:rsidRPr="005F4258">
              <w:rPr>
                <w:rFonts w:ascii="Arial" w:hAnsi="Arial" w:cs="Arial"/>
                <w:sz w:val="22"/>
                <w:szCs w:val="22"/>
              </w:rPr>
              <w:t>(all settings)</w:t>
            </w:r>
          </w:p>
          <w:p w14:paraId="78DFFBCC" w14:textId="77777777" w:rsidR="00B449B1" w:rsidRPr="005F4258" w:rsidRDefault="00B449B1" w:rsidP="00F9363B">
            <w:pPr>
              <w:rPr>
                <w:rFonts w:ascii="Arial" w:hAnsi="Arial" w:cs="Arial"/>
                <w:sz w:val="22"/>
                <w:szCs w:val="22"/>
              </w:rPr>
            </w:pPr>
          </w:p>
          <w:p w14:paraId="43CBB805" w14:textId="77777777" w:rsidR="002F29CC" w:rsidRDefault="002F29CC" w:rsidP="00F9363B">
            <w:pPr>
              <w:rPr>
                <w:rFonts w:ascii="Arial" w:hAnsi="Arial" w:cs="Arial"/>
                <w:b/>
                <w:sz w:val="22"/>
                <w:szCs w:val="22"/>
              </w:rPr>
            </w:pPr>
          </w:p>
          <w:p w14:paraId="795F7BD8" w14:textId="77777777" w:rsidR="002F29CC" w:rsidRDefault="002F29CC" w:rsidP="00F9363B">
            <w:pPr>
              <w:rPr>
                <w:rFonts w:ascii="Arial" w:hAnsi="Arial" w:cs="Arial"/>
                <w:b/>
                <w:sz w:val="22"/>
                <w:szCs w:val="22"/>
              </w:rPr>
            </w:pPr>
          </w:p>
          <w:p w14:paraId="5F1EFA1D" w14:textId="77777777" w:rsidR="002F29CC" w:rsidRDefault="002F29CC" w:rsidP="00F9363B">
            <w:pPr>
              <w:rPr>
                <w:rFonts w:ascii="Arial" w:hAnsi="Arial" w:cs="Arial"/>
                <w:b/>
                <w:sz w:val="22"/>
                <w:szCs w:val="22"/>
              </w:rPr>
            </w:pPr>
          </w:p>
          <w:p w14:paraId="426E130F" w14:textId="77777777" w:rsidR="009B0AD7" w:rsidRDefault="009B0AD7" w:rsidP="00F9363B">
            <w:pPr>
              <w:rPr>
                <w:rFonts w:ascii="Arial" w:hAnsi="Arial" w:cs="Arial"/>
                <w:b/>
                <w:sz w:val="22"/>
                <w:szCs w:val="22"/>
              </w:rPr>
            </w:pPr>
          </w:p>
          <w:p w14:paraId="13DE0F34"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48F9EED2" w14:textId="77777777" w:rsidR="00B449B1" w:rsidRPr="005F4258" w:rsidRDefault="00B449B1" w:rsidP="00C3194A">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374BB938"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6F0D6565" w14:textId="77777777" w:rsidR="009B0AD7" w:rsidRDefault="00B449B1" w:rsidP="00F9363B">
            <w:pPr>
              <w:rPr>
                <w:rFonts w:ascii="Arial" w:hAnsi="Arial" w:cs="Arial"/>
                <w:sz w:val="22"/>
                <w:szCs w:val="22"/>
              </w:rPr>
            </w:pPr>
            <w:r w:rsidRPr="005F4258">
              <w:rPr>
                <w:rFonts w:ascii="Arial" w:hAnsi="Arial" w:cs="Arial"/>
                <w:sz w:val="22"/>
                <w:szCs w:val="22"/>
              </w:rPr>
              <w:t xml:space="preserve">[% Coinsurance] </w:t>
            </w:r>
          </w:p>
          <w:p w14:paraId="6FF7BB8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E2940C" w14:textId="77777777" w:rsidR="00126817" w:rsidRDefault="00126817" w:rsidP="00F9363B"/>
          <w:p w14:paraId="48564E06" w14:textId="77777777" w:rsidR="002F29CC" w:rsidRDefault="002F29CC" w:rsidP="00F9363B">
            <w:pPr>
              <w:rPr>
                <w:rFonts w:ascii="Arial" w:hAnsi="Arial" w:cs="Arial"/>
                <w:b/>
                <w:sz w:val="22"/>
                <w:szCs w:val="22"/>
              </w:rPr>
            </w:pPr>
          </w:p>
          <w:p w14:paraId="31FC28D4"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31B70F07" w14:textId="77777777" w:rsidR="00B449B1" w:rsidRPr="005F4258" w:rsidRDefault="00B449B1" w:rsidP="00C3194A">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56C85A5B"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5F3F3497" w14:textId="77777777" w:rsidR="009B0AD7" w:rsidRDefault="00B449B1" w:rsidP="00F9363B">
            <w:pPr>
              <w:rPr>
                <w:rFonts w:ascii="Arial" w:hAnsi="Arial" w:cs="Arial"/>
                <w:sz w:val="22"/>
                <w:szCs w:val="22"/>
              </w:rPr>
            </w:pPr>
            <w:r w:rsidRPr="005F4258">
              <w:rPr>
                <w:rFonts w:ascii="Arial" w:hAnsi="Arial" w:cs="Arial"/>
                <w:sz w:val="22"/>
                <w:szCs w:val="22"/>
              </w:rPr>
              <w:t xml:space="preserve">[% Coinsurance] </w:t>
            </w:r>
          </w:p>
          <w:p w14:paraId="16D1756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919D26" w14:textId="77777777" w:rsidR="00126817" w:rsidRDefault="00126817" w:rsidP="00F9363B"/>
          <w:p w14:paraId="26481284" w14:textId="77777777" w:rsidR="002F29CC" w:rsidRDefault="002F29CC" w:rsidP="00F9363B">
            <w:pPr>
              <w:rPr>
                <w:rFonts w:ascii="Arial" w:hAnsi="Arial" w:cs="Arial"/>
                <w:b/>
                <w:sz w:val="22"/>
                <w:szCs w:val="22"/>
              </w:rPr>
            </w:pPr>
          </w:p>
          <w:p w14:paraId="35FB24E6" w14:textId="77777777" w:rsidR="00B449B1" w:rsidRPr="002F29CC"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7EC36850" w14:textId="77777777" w:rsidR="00B449B1" w:rsidRPr="005F4258" w:rsidRDefault="00B449B1" w:rsidP="00F9363B">
            <w:pPr>
              <w:rPr>
                <w:rFonts w:ascii="Arial" w:hAnsi="Arial" w:cs="Arial"/>
                <w:sz w:val="22"/>
                <w:szCs w:val="22"/>
              </w:rPr>
            </w:pPr>
            <w:r w:rsidRPr="005F4258">
              <w:rPr>
                <w:rFonts w:ascii="Arial" w:hAnsi="Arial" w:cs="Arial"/>
                <w:sz w:val="22"/>
                <w:szCs w:val="22"/>
              </w:rPr>
              <w:t>[$ Copayment]</w:t>
            </w:r>
          </w:p>
          <w:p w14:paraId="2985C052" w14:textId="77777777" w:rsidR="009B0AD7" w:rsidRDefault="00B449B1" w:rsidP="00F9363B">
            <w:pPr>
              <w:rPr>
                <w:rFonts w:ascii="Arial" w:hAnsi="Arial" w:cs="Arial"/>
                <w:sz w:val="22"/>
                <w:szCs w:val="22"/>
              </w:rPr>
            </w:pPr>
            <w:r w:rsidRPr="005F4258">
              <w:rPr>
                <w:rFonts w:ascii="Arial" w:hAnsi="Arial" w:cs="Arial"/>
                <w:sz w:val="22"/>
                <w:szCs w:val="22"/>
              </w:rPr>
              <w:t xml:space="preserve">[% Coinsurance] </w:t>
            </w:r>
          </w:p>
          <w:p w14:paraId="0B2FDBF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17365A"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038CF271" w14:textId="77777777" w:rsidR="00126817" w:rsidRDefault="00126817" w:rsidP="00F9363B">
            <w:pPr>
              <w:rPr>
                <w:rFonts w:ascii="Arial" w:hAnsi="Arial" w:cs="Arial"/>
                <w:sz w:val="22"/>
                <w:szCs w:val="22"/>
              </w:rPr>
            </w:pPr>
          </w:p>
          <w:p w14:paraId="513D8110"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3F8D1C81"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4938718A" w14:textId="77777777" w:rsidTr="00F7149F">
        <w:tc>
          <w:tcPr>
            <w:tcW w:w="976" w:type="pct"/>
          </w:tcPr>
          <w:p w14:paraId="30D38337" w14:textId="77777777" w:rsidR="00B449B1" w:rsidRDefault="009B0AD7" w:rsidP="00E04D92">
            <w:pPr>
              <w:rPr>
                <w:rFonts w:ascii="Arial" w:hAnsi="Arial" w:cs="Arial"/>
                <w:sz w:val="22"/>
                <w:szCs w:val="22"/>
              </w:rPr>
            </w:pPr>
            <w:bookmarkStart w:id="1" w:name="_Hlk98143867"/>
            <w:r>
              <w:rPr>
                <w:rFonts w:ascii="Arial" w:hAnsi="Arial" w:cs="Arial"/>
                <w:sz w:val="22"/>
                <w:szCs w:val="22"/>
              </w:rPr>
              <w:t>Cardiac and</w:t>
            </w:r>
            <w:r w:rsidR="00B449B1" w:rsidRPr="005F4258">
              <w:rPr>
                <w:rFonts w:ascii="Arial" w:hAnsi="Arial" w:cs="Arial"/>
                <w:sz w:val="22"/>
                <w:szCs w:val="22"/>
              </w:rPr>
              <w:t xml:space="preserve"> Pulmonary Rehabilitation</w:t>
            </w:r>
          </w:p>
          <w:bookmarkEnd w:id="1"/>
          <w:p w14:paraId="3D5DA275"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in a Specialist Office </w:t>
            </w:r>
          </w:p>
          <w:p w14:paraId="4C2E354D" w14:textId="77777777" w:rsidR="00B449B1" w:rsidRPr="005F4258" w:rsidRDefault="00B449B1" w:rsidP="00947EB4">
            <w:pPr>
              <w:ind w:left="360"/>
              <w:rPr>
                <w:rFonts w:ascii="Arial" w:hAnsi="Arial" w:cs="Arial"/>
                <w:sz w:val="22"/>
                <w:szCs w:val="22"/>
              </w:rPr>
            </w:pPr>
          </w:p>
          <w:p w14:paraId="23BF99CD" w14:textId="77777777" w:rsidR="00B449B1" w:rsidRPr="005F4258" w:rsidRDefault="00B449B1" w:rsidP="00947EB4">
            <w:pPr>
              <w:ind w:left="360"/>
              <w:rPr>
                <w:rFonts w:ascii="Arial" w:hAnsi="Arial" w:cs="Arial"/>
                <w:sz w:val="22"/>
                <w:szCs w:val="22"/>
              </w:rPr>
            </w:pPr>
          </w:p>
          <w:p w14:paraId="087C0440" w14:textId="77777777" w:rsidR="00B449B1" w:rsidRPr="005F4258" w:rsidRDefault="00B449B1" w:rsidP="00947EB4">
            <w:pPr>
              <w:ind w:left="360"/>
              <w:rPr>
                <w:rFonts w:ascii="Arial" w:hAnsi="Arial" w:cs="Arial"/>
                <w:sz w:val="22"/>
                <w:szCs w:val="22"/>
              </w:rPr>
            </w:pPr>
          </w:p>
          <w:p w14:paraId="18BBB643" w14:textId="77777777" w:rsidR="00B449B1" w:rsidRDefault="00B449B1" w:rsidP="00947EB4">
            <w:pPr>
              <w:ind w:left="360"/>
              <w:rPr>
                <w:rFonts w:ascii="Arial" w:hAnsi="Arial" w:cs="Arial"/>
                <w:sz w:val="22"/>
                <w:szCs w:val="22"/>
              </w:rPr>
            </w:pPr>
          </w:p>
          <w:p w14:paraId="744BE5DA" w14:textId="77777777" w:rsidR="009B0AD7" w:rsidRPr="005F4258" w:rsidRDefault="009B0AD7" w:rsidP="00947EB4">
            <w:pPr>
              <w:ind w:left="360"/>
              <w:rPr>
                <w:rFonts w:ascii="Arial" w:hAnsi="Arial" w:cs="Arial"/>
                <w:sz w:val="22"/>
                <w:szCs w:val="22"/>
              </w:rPr>
            </w:pPr>
          </w:p>
          <w:p w14:paraId="1EBDE145"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lastRenderedPageBreak/>
              <w:t>Performed as Outpatient Hospital Services</w:t>
            </w:r>
          </w:p>
          <w:p w14:paraId="7577DE51" w14:textId="77777777" w:rsidR="00B449B1" w:rsidRDefault="00B449B1" w:rsidP="000E7C97">
            <w:pPr>
              <w:ind w:left="360"/>
              <w:rPr>
                <w:rFonts w:ascii="Arial" w:hAnsi="Arial" w:cs="Arial"/>
                <w:sz w:val="22"/>
                <w:szCs w:val="22"/>
              </w:rPr>
            </w:pPr>
          </w:p>
          <w:p w14:paraId="1298C9DB" w14:textId="77777777" w:rsidR="00B449B1" w:rsidRDefault="00B449B1" w:rsidP="00374167">
            <w:pPr>
              <w:rPr>
                <w:rFonts w:ascii="Arial" w:hAnsi="Arial" w:cs="Arial"/>
                <w:sz w:val="22"/>
                <w:szCs w:val="22"/>
              </w:rPr>
            </w:pPr>
          </w:p>
          <w:p w14:paraId="0A8496ED" w14:textId="77777777" w:rsidR="00374167" w:rsidRDefault="00374167" w:rsidP="00374167">
            <w:pPr>
              <w:rPr>
                <w:rFonts w:ascii="Arial" w:hAnsi="Arial" w:cs="Arial"/>
                <w:sz w:val="22"/>
                <w:szCs w:val="22"/>
              </w:rPr>
            </w:pPr>
          </w:p>
          <w:p w14:paraId="1B9EB6B3" w14:textId="77777777" w:rsidR="009B0AD7" w:rsidRDefault="009B0AD7" w:rsidP="00374167">
            <w:pPr>
              <w:rPr>
                <w:rFonts w:ascii="Arial" w:hAnsi="Arial" w:cs="Arial"/>
                <w:sz w:val="22"/>
                <w:szCs w:val="22"/>
              </w:rPr>
            </w:pPr>
          </w:p>
          <w:p w14:paraId="32D3B823"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as Inpatient Hospital Services </w:t>
            </w:r>
          </w:p>
          <w:p w14:paraId="7F4BD8A6" w14:textId="77777777" w:rsidR="009B0AD7" w:rsidRDefault="009B0AD7" w:rsidP="00947EB4">
            <w:pPr>
              <w:rPr>
                <w:rFonts w:ascii="Arial" w:hAnsi="Arial" w:cs="Arial"/>
                <w:b/>
                <w:sz w:val="22"/>
                <w:szCs w:val="22"/>
              </w:rPr>
            </w:pPr>
          </w:p>
          <w:p w14:paraId="1BC35284" w14:textId="77777777" w:rsidR="009B0AD7" w:rsidRDefault="009B0AD7" w:rsidP="00947EB4">
            <w:pPr>
              <w:rPr>
                <w:rFonts w:ascii="Arial" w:hAnsi="Arial" w:cs="Arial"/>
                <w:b/>
                <w:sz w:val="22"/>
                <w:szCs w:val="22"/>
              </w:rPr>
            </w:pPr>
          </w:p>
          <w:p w14:paraId="2F414F52"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778CCD8F" w14:textId="77777777" w:rsidR="00B449B1" w:rsidRPr="005F4258" w:rsidRDefault="00B449B1" w:rsidP="007F0AC1">
            <w:pPr>
              <w:rPr>
                <w:rFonts w:ascii="Arial" w:hAnsi="Arial" w:cs="Arial"/>
                <w:sz w:val="22"/>
                <w:szCs w:val="22"/>
              </w:rPr>
            </w:pPr>
          </w:p>
          <w:p w14:paraId="6FB6DFCE" w14:textId="77777777" w:rsidR="00B449B1" w:rsidRDefault="00B449B1" w:rsidP="007F0AC1">
            <w:pPr>
              <w:rPr>
                <w:rFonts w:ascii="Arial" w:hAnsi="Arial" w:cs="Arial"/>
                <w:sz w:val="22"/>
                <w:szCs w:val="22"/>
              </w:rPr>
            </w:pPr>
          </w:p>
          <w:p w14:paraId="55B4E196" w14:textId="77777777" w:rsidR="00297BA3" w:rsidRDefault="00297BA3" w:rsidP="00947EB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Pr>
                <w:rFonts w:ascii="Arial" w:hAnsi="Arial" w:cs="Arial"/>
                <w:sz w:val="22"/>
                <w:szCs w:val="22"/>
              </w:rPr>
              <w:t xml:space="preserve"> </w:t>
            </w:r>
          </w:p>
          <w:p w14:paraId="173F2C29"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6D8DCD40"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7407FE7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1BA22EC" w14:textId="77777777" w:rsidR="00B449B1" w:rsidRDefault="00B449B1" w:rsidP="00947EB4">
            <w:pPr>
              <w:rPr>
                <w:rFonts w:ascii="Arial" w:hAnsi="Arial" w:cs="Arial"/>
                <w:sz w:val="22"/>
                <w:szCs w:val="22"/>
              </w:rPr>
            </w:pPr>
          </w:p>
          <w:p w14:paraId="0CDAB624" w14:textId="77777777" w:rsidR="00F07DC6" w:rsidRDefault="00F07DC6" w:rsidP="00947EB4">
            <w:pPr>
              <w:rPr>
                <w:rFonts w:ascii="Arial" w:hAnsi="Arial" w:cs="Arial"/>
                <w:sz w:val="22"/>
                <w:szCs w:val="22"/>
              </w:rPr>
            </w:pPr>
          </w:p>
          <w:p w14:paraId="3D8A470A" w14:textId="77777777" w:rsidR="00374167" w:rsidRPr="005F4258" w:rsidRDefault="00297BA3" w:rsidP="00947EB4">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7CD41ACD"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7015384F"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791E290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519EFC1" w14:textId="77777777" w:rsidR="00B449B1" w:rsidRDefault="00B449B1" w:rsidP="00947EB4">
            <w:pPr>
              <w:rPr>
                <w:rFonts w:ascii="Arial" w:hAnsi="Arial" w:cs="Arial"/>
                <w:sz w:val="22"/>
                <w:szCs w:val="22"/>
              </w:rPr>
            </w:pPr>
          </w:p>
          <w:p w14:paraId="1F0F87B9" w14:textId="77777777" w:rsidR="00967D60" w:rsidRDefault="00967D60" w:rsidP="00947EB4">
            <w:pPr>
              <w:rPr>
                <w:rFonts w:ascii="Arial" w:hAnsi="Arial" w:cs="Arial"/>
                <w:sz w:val="22"/>
                <w:szCs w:val="22"/>
              </w:rPr>
            </w:pPr>
          </w:p>
          <w:p w14:paraId="31D6780F" w14:textId="77777777" w:rsidR="00967D60" w:rsidRPr="005F4258" w:rsidRDefault="00297BA3" w:rsidP="00947EB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BC8A59A" w14:textId="77777777" w:rsidR="00B449B1" w:rsidRDefault="00A83A17" w:rsidP="00947EB4">
            <w:pPr>
              <w:rPr>
                <w:rFonts w:ascii="Arial" w:hAnsi="Arial" w:cs="Arial"/>
                <w:sz w:val="22"/>
                <w:szCs w:val="22"/>
              </w:rPr>
            </w:pPr>
            <w:r>
              <w:rPr>
                <w:rFonts w:ascii="Arial" w:hAnsi="Arial" w:cs="Arial"/>
                <w:sz w:val="22"/>
                <w:szCs w:val="22"/>
              </w:rPr>
              <w:t>[Included as p</w:t>
            </w:r>
            <w:r w:rsidR="00712634">
              <w:rPr>
                <w:rFonts w:ascii="Arial" w:hAnsi="Arial" w:cs="Arial"/>
                <w:sz w:val="22"/>
                <w:szCs w:val="22"/>
              </w:rPr>
              <w:t>art of inpatient Hospital s</w:t>
            </w:r>
            <w:r w:rsidR="00B449B1" w:rsidRPr="005F4258">
              <w:rPr>
                <w:rFonts w:ascii="Arial" w:hAnsi="Arial" w:cs="Arial"/>
                <w:sz w:val="22"/>
                <w:szCs w:val="22"/>
              </w:rPr>
              <w:t>ervice Cost-Sharing]</w:t>
            </w:r>
          </w:p>
          <w:p w14:paraId="2B85C9BB" w14:textId="77777777" w:rsidR="00126817" w:rsidRDefault="00126817" w:rsidP="00947EB4">
            <w:pPr>
              <w:rPr>
                <w:rFonts w:ascii="Arial" w:hAnsi="Arial" w:cs="Arial"/>
                <w:sz w:val="22"/>
                <w:szCs w:val="22"/>
              </w:rPr>
            </w:pPr>
          </w:p>
          <w:p w14:paraId="4698DB08" w14:textId="77777777" w:rsidR="00435C65"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7117A269" w14:textId="77777777" w:rsidR="00B449B1" w:rsidRPr="005F4258" w:rsidRDefault="00B449B1" w:rsidP="007F0AC1">
            <w:pPr>
              <w:rPr>
                <w:rFonts w:ascii="Arial" w:hAnsi="Arial" w:cs="Arial"/>
                <w:sz w:val="22"/>
                <w:szCs w:val="22"/>
              </w:rPr>
            </w:pPr>
          </w:p>
          <w:p w14:paraId="32BE948D" w14:textId="77777777" w:rsidR="00B449B1" w:rsidRDefault="00B449B1" w:rsidP="007F0AC1">
            <w:pPr>
              <w:rPr>
                <w:rFonts w:ascii="Arial" w:hAnsi="Arial" w:cs="Arial"/>
                <w:sz w:val="22"/>
                <w:szCs w:val="22"/>
              </w:rPr>
            </w:pPr>
          </w:p>
          <w:p w14:paraId="685B9543" w14:textId="77777777" w:rsidR="000F60FD" w:rsidRDefault="00297BA3" w:rsidP="00947EB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Pr>
                <w:rFonts w:ascii="Arial" w:hAnsi="Arial" w:cs="Arial"/>
                <w:sz w:val="22"/>
                <w:szCs w:val="22"/>
              </w:rPr>
              <w:t xml:space="preserve"> </w:t>
            </w:r>
          </w:p>
          <w:p w14:paraId="5455A92F" w14:textId="05DC1D45"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7548403F"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6FD5985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42FBC7" w14:textId="77777777" w:rsidR="00B449B1" w:rsidRPr="005F4258" w:rsidRDefault="00BB4760" w:rsidP="00947EB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4C1F2F5" w14:textId="77777777" w:rsidR="00B449B1" w:rsidRDefault="00B449B1" w:rsidP="00947EB4">
            <w:pPr>
              <w:rPr>
                <w:rFonts w:ascii="Arial" w:hAnsi="Arial" w:cs="Arial"/>
                <w:sz w:val="22"/>
                <w:szCs w:val="22"/>
              </w:rPr>
            </w:pPr>
          </w:p>
          <w:p w14:paraId="2D411DA3" w14:textId="77777777" w:rsidR="00B449B1" w:rsidRPr="005F4258" w:rsidRDefault="00297BA3" w:rsidP="00947EB4">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361ABB00"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3A84BF19" w14:textId="77777777" w:rsidR="009B0AD7" w:rsidRDefault="00DD3E96" w:rsidP="00947EB4">
            <w:pPr>
              <w:rPr>
                <w:rFonts w:ascii="Arial" w:hAnsi="Arial" w:cs="Arial"/>
                <w:sz w:val="22"/>
                <w:szCs w:val="22"/>
              </w:rPr>
            </w:pPr>
            <w:r>
              <w:rPr>
                <w:rFonts w:ascii="Arial" w:hAnsi="Arial" w:cs="Arial"/>
                <w:sz w:val="22"/>
                <w:szCs w:val="22"/>
              </w:rPr>
              <w:t xml:space="preserve">[% Coinsurance] </w:t>
            </w:r>
          </w:p>
          <w:p w14:paraId="11A40298" w14:textId="77777777" w:rsidR="00967D60" w:rsidRDefault="00557715" w:rsidP="00947EB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0432E5" w14:textId="77777777" w:rsidR="00374167" w:rsidRDefault="00374167" w:rsidP="00947EB4">
            <w:pPr>
              <w:rPr>
                <w:rFonts w:ascii="Arial" w:hAnsi="Arial" w:cs="Arial"/>
                <w:sz w:val="22"/>
                <w:szCs w:val="22"/>
              </w:rPr>
            </w:pPr>
          </w:p>
          <w:p w14:paraId="28216571" w14:textId="77777777" w:rsidR="00F07DC6" w:rsidRDefault="00F07DC6" w:rsidP="00947EB4">
            <w:pPr>
              <w:rPr>
                <w:rFonts w:ascii="Arial" w:hAnsi="Arial" w:cs="Arial"/>
                <w:sz w:val="22"/>
                <w:szCs w:val="22"/>
              </w:rPr>
            </w:pPr>
          </w:p>
          <w:p w14:paraId="243D6942" w14:textId="77777777" w:rsidR="00F07DC6" w:rsidRDefault="00F07DC6" w:rsidP="00947EB4">
            <w:pPr>
              <w:rPr>
                <w:rFonts w:ascii="Arial" w:hAnsi="Arial" w:cs="Arial"/>
                <w:sz w:val="22"/>
                <w:szCs w:val="22"/>
              </w:rPr>
            </w:pPr>
          </w:p>
          <w:p w14:paraId="62FBCE35" w14:textId="77777777" w:rsidR="00967D60" w:rsidRDefault="00297BA3" w:rsidP="00947EB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Del="00297BA3">
              <w:rPr>
                <w:rFonts w:ascii="Arial" w:hAnsi="Arial" w:cs="Arial"/>
                <w:sz w:val="22"/>
                <w:szCs w:val="22"/>
              </w:rPr>
              <w:t xml:space="preserve"> </w:t>
            </w:r>
            <w:r w:rsidR="00A83A17">
              <w:rPr>
                <w:rFonts w:ascii="Arial" w:hAnsi="Arial" w:cs="Arial"/>
                <w:sz w:val="22"/>
                <w:szCs w:val="22"/>
              </w:rPr>
              <w:t>[Included as p</w:t>
            </w:r>
            <w:r w:rsidR="00712634">
              <w:rPr>
                <w:rFonts w:ascii="Arial" w:hAnsi="Arial" w:cs="Arial"/>
                <w:sz w:val="22"/>
                <w:szCs w:val="22"/>
              </w:rPr>
              <w:t>art of i</w:t>
            </w:r>
            <w:r w:rsidR="00967D60" w:rsidRPr="005F4258">
              <w:rPr>
                <w:rFonts w:ascii="Arial" w:hAnsi="Arial" w:cs="Arial"/>
                <w:sz w:val="22"/>
                <w:szCs w:val="22"/>
              </w:rPr>
              <w:t xml:space="preserve">npatient Hospital </w:t>
            </w:r>
            <w:r w:rsidR="00712634">
              <w:rPr>
                <w:rFonts w:ascii="Arial" w:hAnsi="Arial" w:cs="Arial"/>
                <w:sz w:val="22"/>
                <w:szCs w:val="22"/>
              </w:rPr>
              <w:t>s</w:t>
            </w:r>
            <w:r w:rsidR="00967D60" w:rsidRPr="005F4258">
              <w:rPr>
                <w:rFonts w:ascii="Arial" w:hAnsi="Arial" w:cs="Arial"/>
                <w:sz w:val="22"/>
                <w:szCs w:val="22"/>
              </w:rPr>
              <w:t>ervice Cost-Sharing]</w:t>
            </w:r>
          </w:p>
          <w:p w14:paraId="7122C129" w14:textId="77777777" w:rsidR="00967D60" w:rsidRDefault="00967D60" w:rsidP="00947EB4">
            <w:pPr>
              <w:rPr>
                <w:rFonts w:ascii="Arial" w:hAnsi="Arial" w:cs="Arial"/>
                <w:sz w:val="22"/>
                <w:szCs w:val="22"/>
              </w:rPr>
            </w:pPr>
          </w:p>
          <w:p w14:paraId="5D59300A"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4194CA12" w14:textId="77777777" w:rsidR="00B449B1" w:rsidRDefault="00B449B1" w:rsidP="007F0AC1">
            <w:pPr>
              <w:rPr>
                <w:rFonts w:ascii="Arial" w:hAnsi="Arial" w:cs="Arial"/>
                <w:sz w:val="22"/>
                <w:szCs w:val="22"/>
              </w:rPr>
            </w:pPr>
          </w:p>
          <w:p w14:paraId="0418F799" w14:textId="77777777" w:rsidR="00D36813" w:rsidRPr="005F4258" w:rsidRDefault="00D36813" w:rsidP="007F0AC1">
            <w:pPr>
              <w:rPr>
                <w:rFonts w:ascii="Arial" w:hAnsi="Arial" w:cs="Arial"/>
                <w:sz w:val="22"/>
                <w:szCs w:val="22"/>
              </w:rPr>
            </w:pPr>
          </w:p>
          <w:p w14:paraId="4CDF6101" w14:textId="77777777" w:rsidR="00B449B1" w:rsidRPr="005F4258" w:rsidRDefault="00B449B1" w:rsidP="00947EB4">
            <w:pPr>
              <w:rPr>
                <w:rFonts w:ascii="Arial" w:hAnsi="Arial" w:cs="Arial"/>
                <w:sz w:val="22"/>
                <w:szCs w:val="22"/>
              </w:rPr>
            </w:pPr>
            <w:r w:rsidRPr="005F4258">
              <w:rPr>
                <w:rFonts w:ascii="Arial" w:hAnsi="Arial" w:cs="Arial"/>
                <w:sz w:val="22"/>
                <w:szCs w:val="22"/>
              </w:rPr>
              <w:t>[$ Copayment]</w:t>
            </w:r>
          </w:p>
          <w:p w14:paraId="30993496"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0083347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47F6D47" w14:textId="77777777" w:rsidR="00B449B1"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art</w:t>
            </w:r>
            <w:r w:rsidR="00712634">
              <w:rPr>
                <w:rFonts w:ascii="Arial" w:hAnsi="Arial" w:cs="Arial"/>
                <w:sz w:val="22"/>
                <w:szCs w:val="22"/>
              </w:rPr>
              <w: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6790064C" w14:textId="77777777" w:rsidR="00536908" w:rsidRPr="005F4258" w:rsidRDefault="00536908" w:rsidP="00947EB4">
            <w:pPr>
              <w:rPr>
                <w:rFonts w:ascii="Arial" w:hAnsi="Arial" w:cs="Arial"/>
                <w:sz w:val="22"/>
                <w:szCs w:val="22"/>
              </w:rPr>
            </w:pPr>
          </w:p>
          <w:p w14:paraId="1B4E7E2F" w14:textId="77777777" w:rsidR="00B449B1" w:rsidRPr="005F4258" w:rsidRDefault="00B449B1" w:rsidP="00947EB4">
            <w:pPr>
              <w:rPr>
                <w:rFonts w:ascii="Arial" w:hAnsi="Arial" w:cs="Arial"/>
                <w:sz w:val="22"/>
                <w:szCs w:val="22"/>
              </w:rPr>
            </w:pPr>
            <w:r w:rsidRPr="005F4258">
              <w:rPr>
                <w:rFonts w:ascii="Arial" w:hAnsi="Arial" w:cs="Arial"/>
                <w:sz w:val="22"/>
                <w:szCs w:val="22"/>
              </w:rPr>
              <w:lastRenderedPageBreak/>
              <w:t>[$ Copayment]</w:t>
            </w:r>
          </w:p>
          <w:p w14:paraId="2D4B8C1F"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464B39D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F67F8A"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61879ED5" w14:textId="77777777" w:rsidR="00536908" w:rsidRDefault="00536908" w:rsidP="00947EB4"/>
          <w:p w14:paraId="2AE53915" w14:textId="77777777" w:rsidR="00967D60" w:rsidRDefault="00712634" w:rsidP="00947EB4">
            <w:pPr>
              <w:rPr>
                <w:rFonts w:ascii="Arial" w:hAnsi="Arial" w:cs="Arial"/>
                <w:sz w:val="22"/>
                <w:szCs w:val="22"/>
              </w:rPr>
            </w:pPr>
            <w:r>
              <w:rPr>
                <w:rFonts w:ascii="Arial" w:hAnsi="Arial" w:cs="Arial"/>
                <w:sz w:val="22"/>
                <w:szCs w:val="22"/>
              </w:rPr>
              <w:t>[I</w:t>
            </w:r>
            <w:r w:rsidR="00032FB4">
              <w:rPr>
                <w:rFonts w:ascii="Arial" w:hAnsi="Arial" w:cs="Arial"/>
                <w:sz w:val="22"/>
                <w:szCs w:val="22"/>
              </w:rPr>
              <w:t>ncluded as p</w:t>
            </w:r>
            <w:r>
              <w:rPr>
                <w:rFonts w:ascii="Arial" w:hAnsi="Arial" w:cs="Arial"/>
                <w:sz w:val="22"/>
                <w:szCs w:val="22"/>
              </w:rPr>
              <w:t>art of i</w:t>
            </w:r>
            <w:r w:rsidR="00967D60" w:rsidRPr="005F4258">
              <w:rPr>
                <w:rFonts w:ascii="Arial" w:hAnsi="Arial" w:cs="Arial"/>
                <w:sz w:val="22"/>
                <w:szCs w:val="22"/>
              </w:rPr>
              <w:t>npatient Hosp</w:t>
            </w:r>
            <w:r>
              <w:rPr>
                <w:rFonts w:ascii="Arial" w:hAnsi="Arial" w:cs="Arial"/>
                <w:sz w:val="22"/>
                <w:szCs w:val="22"/>
              </w:rPr>
              <w:t>ital s</w:t>
            </w:r>
            <w:r w:rsidR="00967D60" w:rsidRPr="005F4258">
              <w:rPr>
                <w:rFonts w:ascii="Arial" w:hAnsi="Arial" w:cs="Arial"/>
                <w:sz w:val="22"/>
                <w:szCs w:val="22"/>
              </w:rPr>
              <w:t>ervice Cost-Sharing]</w:t>
            </w:r>
          </w:p>
          <w:p w14:paraId="36CB9D17" w14:textId="77777777" w:rsidR="00967D60" w:rsidRDefault="00967D60" w:rsidP="00947EB4"/>
          <w:p w14:paraId="3C56599E"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57B8C934" w14:textId="77777777" w:rsidR="00B449B1" w:rsidRPr="005F4258" w:rsidRDefault="00EB2207" w:rsidP="00180E7A">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p w14:paraId="670BC2AE" w14:textId="77777777" w:rsidR="00B449B1" w:rsidRPr="005F4258" w:rsidRDefault="00B449B1" w:rsidP="0039605A">
            <w:pPr>
              <w:rPr>
                <w:rFonts w:ascii="Arial" w:hAnsi="Arial" w:cs="Arial"/>
                <w:sz w:val="22"/>
                <w:szCs w:val="22"/>
              </w:rPr>
            </w:pPr>
          </w:p>
        </w:tc>
      </w:tr>
      <w:tr w:rsidR="00F7149F" w:rsidRPr="005F4258" w14:paraId="641C071B" w14:textId="77777777" w:rsidTr="00F7149F">
        <w:tc>
          <w:tcPr>
            <w:tcW w:w="976" w:type="pct"/>
          </w:tcPr>
          <w:p w14:paraId="15689D4B" w14:textId="77777777" w:rsidR="00B449B1" w:rsidRDefault="00B449B1" w:rsidP="00E04D92">
            <w:pPr>
              <w:rPr>
                <w:rFonts w:ascii="Arial" w:hAnsi="Arial" w:cs="Arial"/>
                <w:sz w:val="22"/>
                <w:szCs w:val="22"/>
              </w:rPr>
            </w:pPr>
            <w:r w:rsidRPr="005F4258">
              <w:rPr>
                <w:rFonts w:ascii="Arial" w:hAnsi="Arial" w:cs="Arial"/>
                <w:sz w:val="22"/>
                <w:szCs w:val="22"/>
              </w:rPr>
              <w:t>Chemotherapy</w:t>
            </w:r>
            <w:r w:rsidR="00FC39E6">
              <w:rPr>
                <w:rFonts w:ascii="Arial" w:hAnsi="Arial" w:cs="Arial"/>
                <w:sz w:val="22"/>
                <w:szCs w:val="22"/>
              </w:rPr>
              <w:t xml:space="preserve"> and Immunotherapy</w:t>
            </w:r>
          </w:p>
          <w:p w14:paraId="6966F7C6" w14:textId="77777777" w:rsidR="00DF523C" w:rsidRDefault="00DF523C" w:rsidP="00D36813">
            <w:pPr>
              <w:numPr>
                <w:ilvl w:val="0"/>
                <w:numId w:val="14"/>
              </w:numPr>
              <w:rPr>
                <w:rFonts w:ascii="Arial" w:hAnsi="Arial" w:cs="Arial"/>
                <w:sz w:val="22"/>
                <w:szCs w:val="22"/>
              </w:rPr>
            </w:pPr>
            <w:r>
              <w:rPr>
                <w:rFonts w:ascii="Arial" w:hAnsi="Arial" w:cs="Arial"/>
                <w:sz w:val="22"/>
                <w:szCs w:val="22"/>
              </w:rPr>
              <w:t>[Administration]</w:t>
            </w:r>
          </w:p>
          <w:p w14:paraId="2E3C433E"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 xml:space="preserve">Performed in a PCP Office </w:t>
            </w:r>
          </w:p>
          <w:p w14:paraId="58EC72F8" w14:textId="77777777" w:rsidR="00B449B1" w:rsidRPr="005F4258" w:rsidRDefault="00B449B1" w:rsidP="001C00A2">
            <w:pPr>
              <w:ind w:left="360"/>
              <w:rPr>
                <w:rFonts w:ascii="Arial" w:hAnsi="Arial" w:cs="Arial"/>
                <w:sz w:val="22"/>
                <w:szCs w:val="22"/>
              </w:rPr>
            </w:pPr>
          </w:p>
          <w:p w14:paraId="02037EF2" w14:textId="77777777" w:rsidR="00B449B1" w:rsidRPr="005F4258" w:rsidRDefault="00B449B1" w:rsidP="001C00A2">
            <w:pPr>
              <w:ind w:left="360"/>
              <w:rPr>
                <w:rFonts w:ascii="Arial" w:hAnsi="Arial" w:cs="Arial"/>
                <w:sz w:val="22"/>
                <w:szCs w:val="22"/>
              </w:rPr>
            </w:pPr>
          </w:p>
          <w:p w14:paraId="5B29BE23" w14:textId="77777777" w:rsidR="00B449B1" w:rsidRDefault="00B449B1" w:rsidP="001C00A2">
            <w:pPr>
              <w:ind w:left="360"/>
              <w:rPr>
                <w:rFonts w:ascii="Arial" w:hAnsi="Arial" w:cs="Arial"/>
                <w:sz w:val="22"/>
                <w:szCs w:val="22"/>
              </w:rPr>
            </w:pPr>
          </w:p>
          <w:p w14:paraId="6B7035B5" w14:textId="77777777" w:rsidR="00B449B1" w:rsidRDefault="00B449B1" w:rsidP="001C00A2">
            <w:pPr>
              <w:ind w:left="360"/>
              <w:rPr>
                <w:rFonts w:ascii="Arial" w:hAnsi="Arial" w:cs="Arial"/>
                <w:sz w:val="22"/>
                <w:szCs w:val="22"/>
              </w:rPr>
            </w:pPr>
          </w:p>
          <w:p w14:paraId="4AC94E4C"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Performed</w:t>
            </w:r>
            <w:r w:rsidR="00DF523C">
              <w:rPr>
                <w:rFonts w:ascii="Arial" w:hAnsi="Arial" w:cs="Arial"/>
                <w:sz w:val="22"/>
                <w:szCs w:val="22"/>
              </w:rPr>
              <w:t xml:space="preserve"> </w:t>
            </w:r>
            <w:r w:rsidRPr="005F4258">
              <w:rPr>
                <w:rFonts w:ascii="Arial" w:hAnsi="Arial" w:cs="Arial"/>
                <w:sz w:val="22"/>
                <w:szCs w:val="22"/>
              </w:rPr>
              <w:t xml:space="preserve">in a Specialist Office </w:t>
            </w:r>
          </w:p>
          <w:p w14:paraId="27CDA908" w14:textId="77777777" w:rsidR="00B449B1" w:rsidRPr="005F4258" w:rsidRDefault="00B449B1" w:rsidP="001C00A2">
            <w:pPr>
              <w:ind w:left="360"/>
              <w:rPr>
                <w:rFonts w:ascii="Arial" w:hAnsi="Arial" w:cs="Arial"/>
                <w:sz w:val="22"/>
                <w:szCs w:val="22"/>
              </w:rPr>
            </w:pPr>
          </w:p>
          <w:p w14:paraId="17DA4F35" w14:textId="77777777" w:rsidR="00B449B1" w:rsidRPr="005F4258" w:rsidRDefault="00B449B1" w:rsidP="002D7A6A">
            <w:pPr>
              <w:ind w:left="360"/>
              <w:rPr>
                <w:rFonts w:ascii="Arial" w:hAnsi="Arial" w:cs="Arial"/>
                <w:sz w:val="22"/>
                <w:szCs w:val="22"/>
              </w:rPr>
            </w:pPr>
          </w:p>
          <w:p w14:paraId="2D1D59AE" w14:textId="77777777" w:rsidR="00B449B1" w:rsidRDefault="00B449B1" w:rsidP="002D7A6A">
            <w:pPr>
              <w:ind w:left="360"/>
              <w:rPr>
                <w:rFonts w:ascii="Arial" w:hAnsi="Arial" w:cs="Arial"/>
                <w:sz w:val="22"/>
                <w:szCs w:val="22"/>
              </w:rPr>
            </w:pPr>
          </w:p>
          <w:p w14:paraId="5A062F3E" w14:textId="77777777" w:rsidR="00B449B1" w:rsidRDefault="00B449B1" w:rsidP="00D36813">
            <w:pPr>
              <w:rPr>
                <w:rFonts w:ascii="Arial" w:hAnsi="Arial" w:cs="Arial"/>
                <w:sz w:val="22"/>
                <w:szCs w:val="22"/>
              </w:rPr>
            </w:pPr>
          </w:p>
          <w:p w14:paraId="3A4F3EDB" w14:textId="77777777" w:rsidR="009B0AD7" w:rsidRDefault="009B0AD7" w:rsidP="009472A1">
            <w:pPr>
              <w:ind w:left="360"/>
              <w:rPr>
                <w:rFonts w:ascii="Arial" w:hAnsi="Arial" w:cs="Arial"/>
                <w:sz w:val="22"/>
                <w:szCs w:val="22"/>
              </w:rPr>
            </w:pPr>
          </w:p>
          <w:p w14:paraId="0D2B2F87"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Performed as Outpatient Hospital Services</w:t>
            </w:r>
          </w:p>
          <w:p w14:paraId="4CCB0AF6" w14:textId="77777777" w:rsidR="00B449B1" w:rsidRDefault="00B449B1" w:rsidP="00E04D92">
            <w:pPr>
              <w:rPr>
                <w:rFonts w:ascii="Arial" w:hAnsi="Arial" w:cs="Arial"/>
                <w:sz w:val="22"/>
                <w:szCs w:val="22"/>
              </w:rPr>
            </w:pPr>
          </w:p>
          <w:p w14:paraId="24704CB2" w14:textId="77777777" w:rsidR="00DF523C" w:rsidRDefault="00DF523C" w:rsidP="00E04D92">
            <w:pPr>
              <w:rPr>
                <w:rFonts w:ascii="Arial" w:hAnsi="Arial" w:cs="Arial"/>
                <w:sz w:val="22"/>
                <w:szCs w:val="22"/>
              </w:rPr>
            </w:pPr>
          </w:p>
          <w:p w14:paraId="033B0D87" w14:textId="77777777" w:rsidR="00DF523C" w:rsidRDefault="00DF523C" w:rsidP="00E04D92">
            <w:pPr>
              <w:rPr>
                <w:rFonts w:ascii="Arial" w:hAnsi="Arial" w:cs="Arial"/>
                <w:sz w:val="22"/>
                <w:szCs w:val="22"/>
              </w:rPr>
            </w:pPr>
          </w:p>
          <w:p w14:paraId="0B82A4C0" w14:textId="77777777" w:rsidR="00DF523C" w:rsidRDefault="00DF523C" w:rsidP="00E04D92">
            <w:pPr>
              <w:rPr>
                <w:rFonts w:ascii="Arial" w:hAnsi="Arial" w:cs="Arial"/>
                <w:sz w:val="22"/>
                <w:szCs w:val="22"/>
              </w:rPr>
            </w:pPr>
          </w:p>
          <w:p w14:paraId="2DF70FC7" w14:textId="77777777" w:rsidR="00DF523C" w:rsidRDefault="000C065D" w:rsidP="00BE5FF5">
            <w:pPr>
              <w:numPr>
                <w:ilvl w:val="0"/>
                <w:numId w:val="9"/>
              </w:numPr>
              <w:rPr>
                <w:rFonts w:ascii="Arial" w:hAnsi="Arial" w:cs="Arial"/>
                <w:sz w:val="22"/>
                <w:szCs w:val="22"/>
              </w:rPr>
            </w:pPr>
            <w:r>
              <w:rPr>
                <w:rFonts w:ascii="Arial" w:hAnsi="Arial" w:cs="Arial"/>
                <w:sz w:val="22"/>
                <w:szCs w:val="22"/>
              </w:rPr>
              <w:t>[</w:t>
            </w:r>
            <w:r w:rsidR="00DF523C">
              <w:rPr>
                <w:rFonts w:ascii="Arial" w:hAnsi="Arial" w:cs="Arial"/>
                <w:sz w:val="22"/>
                <w:szCs w:val="22"/>
              </w:rPr>
              <w:t>Performed at Home</w:t>
            </w:r>
            <w:r>
              <w:rPr>
                <w:rFonts w:ascii="Arial" w:hAnsi="Arial" w:cs="Arial"/>
                <w:sz w:val="22"/>
                <w:szCs w:val="22"/>
              </w:rPr>
              <w:t>]</w:t>
            </w:r>
          </w:p>
          <w:p w14:paraId="7A250E56" w14:textId="77777777" w:rsidR="00DF523C" w:rsidRDefault="00DF523C" w:rsidP="00E04D92">
            <w:pPr>
              <w:rPr>
                <w:rFonts w:ascii="Arial" w:hAnsi="Arial" w:cs="Arial"/>
                <w:sz w:val="22"/>
                <w:szCs w:val="22"/>
              </w:rPr>
            </w:pPr>
          </w:p>
          <w:p w14:paraId="7AA3EE04" w14:textId="77777777" w:rsidR="00DF523C" w:rsidRDefault="00DF523C" w:rsidP="00E04D92">
            <w:pPr>
              <w:rPr>
                <w:rFonts w:ascii="Arial" w:hAnsi="Arial" w:cs="Arial"/>
                <w:sz w:val="22"/>
                <w:szCs w:val="22"/>
              </w:rPr>
            </w:pPr>
          </w:p>
          <w:p w14:paraId="7DEEFFEB" w14:textId="77777777" w:rsidR="00DF523C" w:rsidRDefault="00DF523C" w:rsidP="00E04D92">
            <w:pPr>
              <w:rPr>
                <w:rFonts w:ascii="Arial" w:hAnsi="Arial" w:cs="Arial"/>
                <w:sz w:val="22"/>
                <w:szCs w:val="22"/>
              </w:rPr>
            </w:pPr>
          </w:p>
          <w:p w14:paraId="54DCCCEF" w14:textId="77777777" w:rsidR="00297BA3" w:rsidRDefault="00297BA3" w:rsidP="00E04D92">
            <w:pPr>
              <w:rPr>
                <w:rFonts w:ascii="Arial" w:hAnsi="Arial" w:cs="Arial"/>
                <w:sz w:val="22"/>
                <w:szCs w:val="22"/>
              </w:rPr>
            </w:pPr>
          </w:p>
          <w:p w14:paraId="113B4911" w14:textId="77777777" w:rsidR="002F29CC" w:rsidRDefault="00DF523C" w:rsidP="00BE5FF5">
            <w:pPr>
              <w:numPr>
                <w:ilvl w:val="0"/>
                <w:numId w:val="14"/>
              </w:numPr>
              <w:rPr>
                <w:rFonts w:ascii="Arial" w:hAnsi="Arial" w:cs="Arial"/>
                <w:b/>
                <w:sz w:val="22"/>
                <w:szCs w:val="22"/>
              </w:rPr>
            </w:pPr>
            <w:r>
              <w:rPr>
                <w:rFonts w:ascii="Arial" w:hAnsi="Arial" w:cs="Arial"/>
                <w:sz w:val="22"/>
                <w:szCs w:val="22"/>
              </w:rPr>
              <w:t xml:space="preserve">[Chemotherapy </w:t>
            </w:r>
            <w:r w:rsidR="000A05FC">
              <w:rPr>
                <w:rFonts w:ascii="Arial" w:hAnsi="Arial" w:cs="Arial"/>
                <w:sz w:val="22"/>
                <w:szCs w:val="22"/>
              </w:rPr>
              <w:t>and</w:t>
            </w:r>
            <w:r w:rsidR="00080A0E">
              <w:rPr>
                <w:rFonts w:ascii="Arial" w:hAnsi="Arial" w:cs="Arial"/>
                <w:sz w:val="22"/>
                <w:szCs w:val="22"/>
              </w:rPr>
              <w:t xml:space="preserve"> Immunotherapy </w:t>
            </w:r>
            <w:r w:rsidRPr="00DF523C">
              <w:rPr>
                <w:rFonts w:ascii="Arial" w:hAnsi="Arial" w:cs="Arial"/>
                <w:sz w:val="22"/>
                <w:szCs w:val="22"/>
              </w:rPr>
              <w:t>Medication</w:t>
            </w:r>
            <w:r w:rsidR="00760396">
              <w:rPr>
                <w:rFonts w:ascii="Arial" w:hAnsi="Arial" w:cs="Arial"/>
                <w:sz w:val="22"/>
                <w:szCs w:val="22"/>
              </w:rPr>
              <w:t>s</w:t>
            </w:r>
            <w:r>
              <w:rPr>
                <w:rFonts w:ascii="Arial" w:hAnsi="Arial" w:cs="Arial"/>
                <w:sz w:val="22"/>
                <w:szCs w:val="22"/>
              </w:rPr>
              <w:t>]</w:t>
            </w:r>
          </w:p>
          <w:p w14:paraId="2A6EBD76" w14:textId="77777777" w:rsidR="00DF523C" w:rsidRDefault="00DF523C" w:rsidP="00E04D92">
            <w:pPr>
              <w:rPr>
                <w:rFonts w:ascii="Arial" w:hAnsi="Arial" w:cs="Arial"/>
                <w:b/>
                <w:sz w:val="22"/>
                <w:szCs w:val="22"/>
              </w:rPr>
            </w:pPr>
          </w:p>
          <w:p w14:paraId="756718C1" w14:textId="77777777" w:rsidR="00D36813" w:rsidRDefault="00D36813" w:rsidP="00E04D92">
            <w:pPr>
              <w:rPr>
                <w:rFonts w:ascii="Arial" w:hAnsi="Arial" w:cs="Arial"/>
                <w:b/>
                <w:sz w:val="22"/>
                <w:szCs w:val="22"/>
              </w:rPr>
            </w:pPr>
          </w:p>
          <w:p w14:paraId="0F2D897F" w14:textId="77777777" w:rsidR="00F163A2" w:rsidRDefault="00F163A2" w:rsidP="00E04D92">
            <w:pPr>
              <w:rPr>
                <w:rFonts w:ascii="Arial" w:hAnsi="Arial" w:cs="Arial"/>
                <w:b/>
                <w:sz w:val="22"/>
                <w:szCs w:val="22"/>
              </w:rPr>
            </w:pPr>
          </w:p>
          <w:p w14:paraId="61007778"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69F4287C" w14:textId="77777777" w:rsidR="00B449B1" w:rsidRDefault="00B449B1" w:rsidP="007F0AC1">
            <w:pPr>
              <w:rPr>
                <w:rFonts w:ascii="Arial" w:hAnsi="Arial" w:cs="Arial"/>
                <w:sz w:val="22"/>
                <w:szCs w:val="22"/>
              </w:rPr>
            </w:pPr>
          </w:p>
          <w:p w14:paraId="56C1FA7B" w14:textId="77777777" w:rsidR="001F256C" w:rsidRDefault="001F256C" w:rsidP="007F0AC1">
            <w:pPr>
              <w:rPr>
                <w:rFonts w:ascii="Arial" w:hAnsi="Arial" w:cs="Arial"/>
                <w:sz w:val="22"/>
                <w:szCs w:val="22"/>
              </w:rPr>
            </w:pPr>
          </w:p>
          <w:p w14:paraId="6AB32DED" w14:textId="77777777" w:rsidR="00FC39E6"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6F5D6DA"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50406FC4"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30C94BC" w14:textId="77777777" w:rsidR="001A472E" w:rsidRPr="00B1414A" w:rsidRDefault="001A472E" w:rsidP="001A472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B2C4AB" w14:textId="77777777" w:rsidR="00B449B1" w:rsidRPr="005F4258" w:rsidRDefault="00B449B1" w:rsidP="007F0AC1">
            <w:pPr>
              <w:rPr>
                <w:rFonts w:ascii="Arial" w:hAnsi="Arial" w:cs="Arial"/>
                <w:sz w:val="22"/>
                <w:szCs w:val="22"/>
              </w:rPr>
            </w:pPr>
          </w:p>
          <w:p w14:paraId="792F9BD3" w14:textId="77777777" w:rsidR="00B449B1" w:rsidRPr="005F4258" w:rsidRDefault="00B449B1" w:rsidP="007F0AC1">
            <w:pPr>
              <w:rPr>
                <w:rFonts w:ascii="Arial" w:hAnsi="Arial" w:cs="Arial"/>
                <w:sz w:val="22"/>
                <w:szCs w:val="22"/>
              </w:rPr>
            </w:pPr>
          </w:p>
          <w:p w14:paraId="3279E756"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9ACA77C"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3FA20056"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4F3B73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4C96A63" w14:textId="77777777" w:rsidR="00B449B1" w:rsidRPr="005F4258" w:rsidRDefault="00B449B1" w:rsidP="007F0AC1">
            <w:pPr>
              <w:rPr>
                <w:rFonts w:ascii="Arial" w:hAnsi="Arial" w:cs="Arial"/>
                <w:sz w:val="22"/>
                <w:szCs w:val="22"/>
              </w:rPr>
            </w:pPr>
          </w:p>
          <w:p w14:paraId="4E033FE4" w14:textId="77777777" w:rsidR="00B449B1" w:rsidRPr="005F4258" w:rsidRDefault="00B449B1" w:rsidP="007F0AC1">
            <w:pPr>
              <w:rPr>
                <w:rFonts w:ascii="Arial" w:hAnsi="Arial" w:cs="Arial"/>
                <w:sz w:val="22"/>
                <w:szCs w:val="22"/>
              </w:rPr>
            </w:pPr>
          </w:p>
          <w:p w14:paraId="6DB6E531" w14:textId="77777777" w:rsidR="00374167" w:rsidRPr="005F4258"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C838110" w14:textId="77777777" w:rsidR="00B449B1" w:rsidRPr="005F4258" w:rsidRDefault="00B449B1" w:rsidP="0099630A">
            <w:pPr>
              <w:rPr>
                <w:rFonts w:ascii="Arial" w:hAnsi="Arial" w:cs="Arial"/>
                <w:sz w:val="22"/>
                <w:szCs w:val="22"/>
              </w:rPr>
            </w:pPr>
            <w:r w:rsidRPr="005F4258">
              <w:rPr>
                <w:rFonts w:ascii="Arial" w:hAnsi="Arial" w:cs="Arial"/>
                <w:sz w:val="22"/>
                <w:szCs w:val="22"/>
              </w:rPr>
              <w:t xml:space="preserve">[$ Copayment]   </w:t>
            </w:r>
          </w:p>
          <w:p w14:paraId="7BFB0AD1" w14:textId="77777777" w:rsidR="009B0AD7" w:rsidRDefault="00B449B1" w:rsidP="0099630A">
            <w:pPr>
              <w:rPr>
                <w:rFonts w:ascii="Arial" w:hAnsi="Arial" w:cs="Arial"/>
                <w:sz w:val="22"/>
                <w:szCs w:val="22"/>
              </w:rPr>
            </w:pPr>
            <w:r w:rsidRPr="005F4258">
              <w:rPr>
                <w:rFonts w:ascii="Arial" w:hAnsi="Arial" w:cs="Arial"/>
                <w:sz w:val="22"/>
                <w:szCs w:val="22"/>
              </w:rPr>
              <w:t xml:space="preserve">[% Coinsurance] </w:t>
            </w:r>
          </w:p>
          <w:p w14:paraId="68DAE31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47E505" w14:textId="77777777" w:rsidR="00126817" w:rsidRDefault="00126817" w:rsidP="0099630A"/>
          <w:p w14:paraId="5129B29A" w14:textId="77777777" w:rsidR="002F29CC" w:rsidRDefault="002F29CC" w:rsidP="0099630A">
            <w:pPr>
              <w:rPr>
                <w:rFonts w:ascii="Arial" w:hAnsi="Arial" w:cs="Arial"/>
                <w:b/>
                <w:sz w:val="22"/>
                <w:szCs w:val="22"/>
              </w:rPr>
            </w:pPr>
          </w:p>
          <w:p w14:paraId="47B5AA37" w14:textId="77777777" w:rsidR="00DF523C" w:rsidRDefault="00297BA3" w:rsidP="0099630A">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F4FEBE1" w14:textId="77777777" w:rsidR="00DF523C" w:rsidRPr="005F4258" w:rsidRDefault="00DF523C" w:rsidP="00DF523C">
            <w:pPr>
              <w:rPr>
                <w:rFonts w:ascii="Arial" w:hAnsi="Arial" w:cs="Arial"/>
                <w:sz w:val="22"/>
                <w:szCs w:val="22"/>
              </w:rPr>
            </w:pPr>
            <w:r w:rsidRPr="005F4258">
              <w:rPr>
                <w:rFonts w:ascii="Arial" w:hAnsi="Arial" w:cs="Arial"/>
                <w:sz w:val="22"/>
                <w:szCs w:val="22"/>
              </w:rPr>
              <w:t xml:space="preserve">[$ Copayment]   </w:t>
            </w:r>
          </w:p>
          <w:p w14:paraId="5818DFCB" w14:textId="77777777" w:rsidR="00DF523C" w:rsidRDefault="00DF523C" w:rsidP="00DF523C">
            <w:pPr>
              <w:rPr>
                <w:rFonts w:ascii="Arial" w:hAnsi="Arial" w:cs="Arial"/>
                <w:sz w:val="22"/>
                <w:szCs w:val="22"/>
              </w:rPr>
            </w:pPr>
            <w:r w:rsidRPr="005F4258">
              <w:rPr>
                <w:rFonts w:ascii="Arial" w:hAnsi="Arial" w:cs="Arial"/>
                <w:sz w:val="22"/>
                <w:szCs w:val="22"/>
              </w:rPr>
              <w:t xml:space="preserve">[% Coinsurance] </w:t>
            </w:r>
          </w:p>
          <w:p w14:paraId="4D4E4C68" w14:textId="77777777" w:rsidR="00297BA3" w:rsidRDefault="00DF523C" w:rsidP="00DF523C">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4FD60D91" w14:textId="77777777" w:rsidR="00DF523C" w:rsidRDefault="00DF523C" w:rsidP="00DF523C">
            <w:pPr>
              <w:rPr>
                <w:rFonts w:ascii="Arial" w:hAnsi="Arial" w:cs="Arial"/>
                <w:sz w:val="22"/>
                <w:szCs w:val="22"/>
              </w:rPr>
            </w:pPr>
          </w:p>
          <w:p w14:paraId="61D36112" w14:textId="77777777" w:rsidR="00D83706" w:rsidRDefault="00D83706" w:rsidP="00DF523C">
            <w:pPr>
              <w:rPr>
                <w:rFonts w:ascii="Arial" w:hAnsi="Arial" w:cs="Arial"/>
                <w:sz w:val="22"/>
                <w:szCs w:val="22"/>
              </w:rPr>
            </w:pPr>
          </w:p>
          <w:p w14:paraId="053FD0E0" w14:textId="77777777" w:rsidR="00297BA3" w:rsidRDefault="00297BA3" w:rsidP="00DF523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C3CD2F9" w14:textId="77777777" w:rsidR="00DF523C" w:rsidRPr="00DF523C" w:rsidRDefault="00DF523C" w:rsidP="00DF523C">
            <w:pPr>
              <w:rPr>
                <w:rFonts w:ascii="Arial" w:hAnsi="Arial" w:cs="Arial"/>
                <w:sz w:val="22"/>
                <w:szCs w:val="22"/>
              </w:rPr>
            </w:pPr>
            <w:r w:rsidRPr="00DF523C">
              <w:rPr>
                <w:rFonts w:ascii="Arial" w:hAnsi="Arial" w:cs="Arial"/>
                <w:sz w:val="22"/>
                <w:szCs w:val="22"/>
              </w:rPr>
              <w:t xml:space="preserve">[$ Copayment]   </w:t>
            </w:r>
          </w:p>
          <w:p w14:paraId="4476A41A" w14:textId="77777777" w:rsidR="00DF523C" w:rsidRPr="00DF523C" w:rsidRDefault="00DF523C" w:rsidP="00DF523C">
            <w:pPr>
              <w:rPr>
                <w:rFonts w:ascii="Arial" w:hAnsi="Arial" w:cs="Arial"/>
                <w:sz w:val="22"/>
                <w:szCs w:val="22"/>
              </w:rPr>
            </w:pPr>
            <w:r w:rsidRPr="00DF523C">
              <w:rPr>
                <w:rFonts w:ascii="Arial" w:hAnsi="Arial" w:cs="Arial"/>
                <w:sz w:val="22"/>
                <w:szCs w:val="22"/>
              </w:rPr>
              <w:t xml:space="preserve">[% Coinsurance] </w:t>
            </w:r>
          </w:p>
          <w:p w14:paraId="168246D9" w14:textId="77777777" w:rsidR="00DF523C" w:rsidRPr="00B1414A" w:rsidRDefault="00DF523C" w:rsidP="00DF523C">
            <w:pPr>
              <w:rPr>
                <w:rFonts w:ascii="Arial" w:hAnsi="Arial" w:cs="Arial"/>
                <w:sz w:val="22"/>
                <w:szCs w:val="22"/>
              </w:rPr>
            </w:pPr>
            <w:r w:rsidRPr="00DF523C">
              <w:rPr>
                <w:rFonts w:ascii="Arial" w:hAnsi="Arial" w:cs="Arial"/>
                <w:sz w:val="22"/>
                <w:szCs w:val="22"/>
              </w:rPr>
              <w:t>[[after; not subject to] Deductible]</w:t>
            </w:r>
          </w:p>
          <w:p w14:paraId="1EE4BEA9" w14:textId="77777777" w:rsidR="00297BA3" w:rsidRDefault="00297BA3" w:rsidP="0099630A">
            <w:pPr>
              <w:rPr>
                <w:rFonts w:ascii="Arial" w:hAnsi="Arial" w:cs="Arial"/>
                <w:b/>
                <w:sz w:val="22"/>
                <w:szCs w:val="22"/>
              </w:rPr>
            </w:pPr>
          </w:p>
          <w:p w14:paraId="48732C57"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0578E25F" w14:textId="77777777" w:rsidR="00B449B1" w:rsidRDefault="00B449B1" w:rsidP="007F0AC1">
            <w:pPr>
              <w:rPr>
                <w:rFonts w:ascii="Arial" w:hAnsi="Arial" w:cs="Arial"/>
                <w:sz w:val="22"/>
                <w:szCs w:val="22"/>
              </w:rPr>
            </w:pPr>
          </w:p>
          <w:p w14:paraId="0991050C" w14:textId="77777777" w:rsidR="001F256C" w:rsidRDefault="001F256C" w:rsidP="007F0AC1">
            <w:pPr>
              <w:rPr>
                <w:rFonts w:ascii="Arial" w:hAnsi="Arial" w:cs="Arial"/>
                <w:sz w:val="22"/>
                <w:szCs w:val="22"/>
              </w:rPr>
            </w:pPr>
          </w:p>
          <w:p w14:paraId="1B7B491F" w14:textId="77777777" w:rsidR="00FC39E6"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3B0E0BC"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3AA6829"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B6ABAE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890C068" w14:textId="77777777" w:rsidR="00B449B1" w:rsidRDefault="00B449B1" w:rsidP="007F0AC1">
            <w:pPr>
              <w:rPr>
                <w:rFonts w:ascii="Arial" w:hAnsi="Arial" w:cs="Arial"/>
                <w:sz w:val="22"/>
                <w:szCs w:val="22"/>
              </w:rPr>
            </w:pPr>
          </w:p>
          <w:p w14:paraId="043207C3" w14:textId="77777777" w:rsidR="00F47841" w:rsidRPr="005F4258" w:rsidRDefault="00F47841" w:rsidP="007F0AC1">
            <w:pPr>
              <w:rPr>
                <w:rFonts w:ascii="Arial" w:hAnsi="Arial" w:cs="Arial"/>
                <w:sz w:val="22"/>
                <w:szCs w:val="22"/>
              </w:rPr>
            </w:pPr>
          </w:p>
          <w:p w14:paraId="26B145E2"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9D2B5D5"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3969834" w14:textId="77777777" w:rsidR="009B0AD7" w:rsidRDefault="00B449B1" w:rsidP="007F0AC1">
            <w:pPr>
              <w:rPr>
                <w:rFonts w:ascii="Arial" w:hAnsi="Arial" w:cs="Arial"/>
                <w:sz w:val="22"/>
                <w:szCs w:val="22"/>
              </w:rPr>
            </w:pPr>
            <w:r>
              <w:rPr>
                <w:rFonts w:ascii="Arial" w:hAnsi="Arial" w:cs="Arial"/>
                <w:sz w:val="22"/>
                <w:szCs w:val="22"/>
              </w:rPr>
              <w:t xml:space="preserve">[% Coinsurance] </w:t>
            </w:r>
          </w:p>
          <w:p w14:paraId="6359C50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E96C7A" w14:textId="77777777" w:rsidR="00B449B1" w:rsidRPr="005F4258" w:rsidRDefault="00B449B1" w:rsidP="007F0AC1">
            <w:pPr>
              <w:rPr>
                <w:rFonts w:ascii="Arial" w:hAnsi="Arial" w:cs="Arial"/>
                <w:sz w:val="22"/>
                <w:szCs w:val="22"/>
              </w:rPr>
            </w:pPr>
          </w:p>
          <w:p w14:paraId="1B4EA32E" w14:textId="77777777" w:rsidR="00B449B1" w:rsidRDefault="00B449B1" w:rsidP="007F0AC1">
            <w:pPr>
              <w:rPr>
                <w:rFonts w:ascii="Arial" w:hAnsi="Arial" w:cs="Arial"/>
                <w:sz w:val="22"/>
                <w:szCs w:val="22"/>
              </w:rPr>
            </w:pPr>
          </w:p>
          <w:p w14:paraId="32D6E7C4" w14:textId="77777777" w:rsidR="00374167" w:rsidRPr="005F4258"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9860BB0" w14:textId="77777777" w:rsidR="00B449B1" w:rsidRPr="005F4258" w:rsidRDefault="00B449B1" w:rsidP="0099630A">
            <w:pPr>
              <w:rPr>
                <w:rFonts w:ascii="Arial" w:hAnsi="Arial" w:cs="Arial"/>
                <w:sz w:val="22"/>
                <w:szCs w:val="22"/>
              </w:rPr>
            </w:pPr>
            <w:r w:rsidRPr="005F4258">
              <w:rPr>
                <w:rFonts w:ascii="Arial" w:hAnsi="Arial" w:cs="Arial"/>
                <w:sz w:val="22"/>
                <w:szCs w:val="22"/>
              </w:rPr>
              <w:t xml:space="preserve">[$ Copayment]   </w:t>
            </w:r>
          </w:p>
          <w:p w14:paraId="267B55B3" w14:textId="77777777" w:rsidR="009B0AD7" w:rsidRDefault="00B449B1" w:rsidP="0099630A">
            <w:pPr>
              <w:rPr>
                <w:rFonts w:ascii="Arial" w:hAnsi="Arial" w:cs="Arial"/>
                <w:sz w:val="22"/>
                <w:szCs w:val="22"/>
              </w:rPr>
            </w:pPr>
            <w:r w:rsidRPr="005F4258">
              <w:rPr>
                <w:rFonts w:ascii="Arial" w:hAnsi="Arial" w:cs="Arial"/>
                <w:sz w:val="22"/>
                <w:szCs w:val="22"/>
              </w:rPr>
              <w:t xml:space="preserve">[% Coinsurance] </w:t>
            </w:r>
          </w:p>
          <w:p w14:paraId="64938A1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24D27A5" w14:textId="77777777" w:rsidR="002F29CC" w:rsidRDefault="002F29CC" w:rsidP="0099630A">
            <w:pPr>
              <w:rPr>
                <w:rFonts w:ascii="Arial" w:hAnsi="Arial" w:cs="Arial"/>
                <w:b/>
                <w:sz w:val="22"/>
                <w:szCs w:val="22"/>
              </w:rPr>
            </w:pPr>
          </w:p>
          <w:p w14:paraId="44F6C6CC" w14:textId="77777777" w:rsidR="002F29CC" w:rsidRDefault="002F29CC" w:rsidP="0099630A">
            <w:pPr>
              <w:rPr>
                <w:rFonts w:ascii="Arial" w:hAnsi="Arial" w:cs="Arial"/>
                <w:b/>
                <w:sz w:val="22"/>
                <w:szCs w:val="22"/>
              </w:rPr>
            </w:pPr>
          </w:p>
          <w:p w14:paraId="4A35627D" w14:textId="77777777" w:rsidR="00DF523C" w:rsidRDefault="00297BA3" w:rsidP="0099630A">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D104234" w14:textId="77777777" w:rsidR="00DF523C" w:rsidRPr="005F4258" w:rsidRDefault="00DF523C" w:rsidP="00DF523C">
            <w:pPr>
              <w:rPr>
                <w:rFonts w:ascii="Arial" w:hAnsi="Arial" w:cs="Arial"/>
                <w:sz w:val="22"/>
                <w:szCs w:val="22"/>
              </w:rPr>
            </w:pPr>
            <w:r w:rsidRPr="005F4258">
              <w:rPr>
                <w:rFonts w:ascii="Arial" w:hAnsi="Arial" w:cs="Arial"/>
                <w:sz w:val="22"/>
                <w:szCs w:val="22"/>
              </w:rPr>
              <w:t xml:space="preserve">[$ Copayment]   </w:t>
            </w:r>
          </w:p>
          <w:p w14:paraId="73C8BB33" w14:textId="77777777" w:rsidR="00DF523C" w:rsidRDefault="00DF523C" w:rsidP="00DF523C">
            <w:pPr>
              <w:rPr>
                <w:rFonts w:ascii="Arial" w:hAnsi="Arial" w:cs="Arial"/>
                <w:sz w:val="22"/>
                <w:szCs w:val="22"/>
              </w:rPr>
            </w:pPr>
            <w:r w:rsidRPr="005F4258">
              <w:rPr>
                <w:rFonts w:ascii="Arial" w:hAnsi="Arial" w:cs="Arial"/>
                <w:sz w:val="22"/>
                <w:szCs w:val="22"/>
              </w:rPr>
              <w:t xml:space="preserve">[% Coinsurance] </w:t>
            </w:r>
          </w:p>
          <w:p w14:paraId="76C28C89" w14:textId="77777777" w:rsidR="00297BA3" w:rsidRDefault="00DF523C" w:rsidP="00DF523C">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20964B19" w14:textId="77777777" w:rsidR="00DF523C" w:rsidRDefault="00DF523C" w:rsidP="00DF523C">
            <w:pPr>
              <w:rPr>
                <w:rFonts w:ascii="Arial" w:hAnsi="Arial" w:cs="Arial"/>
                <w:sz w:val="22"/>
                <w:szCs w:val="22"/>
              </w:rPr>
            </w:pPr>
          </w:p>
          <w:p w14:paraId="64306C8C" w14:textId="77777777" w:rsidR="00D83706" w:rsidRDefault="00D83706" w:rsidP="00DF523C">
            <w:pPr>
              <w:rPr>
                <w:rFonts w:ascii="Arial" w:hAnsi="Arial" w:cs="Arial"/>
                <w:sz w:val="22"/>
                <w:szCs w:val="22"/>
              </w:rPr>
            </w:pPr>
          </w:p>
          <w:p w14:paraId="30C11E09" w14:textId="77777777" w:rsidR="00297BA3" w:rsidRDefault="00297BA3" w:rsidP="00DF523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BAA1DAD" w14:textId="77777777" w:rsidR="00DF523C" w:rsidRPr="00DF523C" w:rsidRDefault="00DF523C" w:rsidP="00DF523C">
            <w:pPr>
              <w:rPr>
                <w:rFonts w:ascii="Arial" w:hAnsi="Arial" w:cs="Arial"/>
                <w:sz w:val="22"/>
                <w:szCs w:val="22"/>
              </w:rPr>
            </w:pPr>
            <w:r w:rsidRPr="00DF523C">
              <w:rPr>
                <w:rFonts w:ascii="Arial" w:hAnsi="Arial" w:cs="Arial"/>
                <w:sz w:val="22"/>
                <w:szCs w:val="22"/>
              </w:rPr>
              <w:t xml:space="preserve">[$ Copayment]   </w:t>
            </w:r>
          </w:p>
          <w:p w14:paraId="484170F4" w14:textId="77777777" w:rsidR="00DF523C" w:rsidRPr="00DF523C" w:rsidRDefault="00DF523C" w:rsidP="00DF523C">
            <w:pPr>
              <w:rPr>
                <w:rFonts w:ascii="Arial" w:hAnsi="Arial" w:cs="Arial"/>
                <w:sz w:val="22"/>
                <w:szCs w:val="22"/>
              </w:rPr>
            </w:pPr>
            <w:r w:rsidRPr="00DF523C">
              <w:rPr>
                <w:rFonts w:ascii="Arial" w:hAnsi="Arial" w:cs="Arial"/>
                <w:sz w:val="22"/>
                <w:szCs w:val="22"/>
              </w:rPr>
              <w:t xml:space="preserve">[% Coinsurance] </w:t>
            </w:r>
          </w:p>
          <w:p w14:paraId="11972B44" w14:textId="77777777" w:rsidR="00DF523C" w:rsidRPr="00B1414A" w:rsidRDefault="00DF523C" w:rsidP="00DF523C">
            <w:pPr>
              <w:rPr>
                <w:rFonts w:ascii="Arial" w:hAnsi="Arial" w:cs="Arial"/>
                <w:sz w:val="22"/>
                <w:szCs w:val="22"/>
              </w:rPr>
            </w:pPr>
            <w:r w:rsidRPr="00DF523C">
              <w:rPr>
                <w:rFonts w:ascii="Arial" w:hAnsi="Arial" w:cs="Arial"/>
                <w:sz w:val="22"/>
                <w:szCs w:val="22"/>
              </w:rPr>
              <w:t>[[after; not subject to] Deductible]</w:t>
            </w:r>
          </w:p>
          <w:p w14:paraId="6F639562" w14:textId="77777777" w:rsidR="00297BA3" w:rsidRDefault="00297BA3" w:rsidP="0099630A">
            <w:pPr>
              <w:rPr>
                <w:rFonts w:ascii="Arial" w:hAnsi="Arial" w:cs="Arial"/>
                <w:b/>
                <w:sz w:val="22"/>
                <w:szCs w:val="22"/>
              </w:rPr>
            </w:pPr>
          </w:p>
          <w:p w14:paraId="5A66CDF5"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34F80580" w14:textId="77777777" w:rsidR="00B449B1" w:rsidRDefault="00B449B1" w:rsidP="007F0AC1">
            <w:pPr>
              <w:rPr>
                <w:rFonts w:ascii="Arial" w:hAnsi="Arial" w:cs="Arial"/>
                <w:sz w:val="22"/>
                <w:szCs w:val="22"/>
              </w:rPr>
            </w:pPr>
          </w:p>
          <w:p w14:paraId="29F7BCA5" w14:textId="77777777" w:rsidR="001F256C" w:rsidRDefault="001F256C" w:rsidP="007F0AC1">
            <w:pPr>
              <w:rPr>
                <w:rFonts w:ascii="Arial" w:hAnsi="Arial" w:cs="Arial"/>
                <w:sz w:val="22"/>
                <w:szCs w:val="22"/>
              </w:rPr>
            </w:pPr>
          </w:p>
          <w:p w14:paraId="200CC1D0"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2474010F"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115974A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FDC8967"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3A8FF562" w14:textId="77777777" w:rsidR="00536908" w:rsidRPr="005F4258" w:rsidRDefault="00536908" w:rsidP="007F0AC1">
            <w:pPr>
              <w:rPr>
                <w:rFonts w:ascii="Arial" w:hAnsi="Arial" w:cs="Arial"/>
                <w:sz w:val="22"/>
                <w:szCs w:val="22"/>
              </w:rPr>
            </w:pPr>
          </w:p>
          <w:p w14:paraId="3FC57696" w14:textId="77777777" w:rsidR="00B449B1" w:rsidRPr="005F4258" w:rsidRDefault="00B449B1" w:rsidP="002D7A6A">
            <w:pPr>
              <w:rPr>
                <w:rFonts w:ascii="Arial" w:hAnsi="Arial" w:cs="Arial"/>
                <w:sz w:val="22"/>
                <w:szCs w:val="22"/>
              </w:rPr>
            </w:pPr>
            <w:r w:rsidRPr="005F4258">
              <w:rPr>
                <w:rFonts w:ascii="Arial" w:hAnsi="Arial" w:cs="Arial"/>
                <w:sz w:val="22"/>
                <w:szCs w:val="22"/>
              </w:rPr>
              <w:t>[$ Copayment]</w:t>
            </w:r>
          </w:p>
          <w:p w14:paraId="156324FF" w14:textId="77777777" w:rsidR="009B0AD7" w:rsidRDefault="00B449B1" w:rsidP="002D7A6A">
            <w:pPr>
              <w:rPr>
                <w:rFonts w:ascii="Arial" w:hAnsi="Arial" w:cs="Arial"/>
                <w:sz w:val="22"/>
                <w:szCs w:val="22"/>
              </w:rPr>
            </w:pPr>
            <w:r w:rsidRPr="005F4258">
              <w:rPr>
                <w:rFonts w:ascii="Arial" w:hAnsi="Arial" w:cs="Arial"/>
                <w:sz w:val="22"/>
                <w:szCs w:val="22"/>
              </w:rPr>
              <w:t xml:space="preserve">[% Coinsurance] </w:t>
            </w:r>
          </w:p>
          <w:p w14:paraId="178F0F9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6553212" w14:textId="77777777" w:rsidR="00B449B1" w:rsidRPr="005F4258" w:rsidRDefault="00B449B1" w:rsidP="00557715">
            <w:pPr>
              <w:rPr>
                <w:rFonts w:ascii="Arial" w:hAnsi="Arial" w:cs="Arial"/>
                <w:sz w:val="22"/>
                <w:szCs w:val="22"/>
              </w:rPr>
            </w:pPr>
            <w:r w:rsidRPr="005F4258">
              <w:rPr>
                <w:rFonts w:ascii="Arial" w:hAnsi="Arial" w:cs="Arial"/>
                <w:sz w:val="22"/>
                <w:szCs w:val="22"/>
              </w:rPr>
              <w:t>[Non-Participating Pro</w:t>
            </w:r>
            <w:r w:rsidR="00712634">
              <w:rPr>
                <w:rFonts w:ascii="Arial" w:hAnsi="Arial" w:cs="Arial"/>
                <w:sz w:val="22"/>
                <w:szCs w:val="22"/>
              </w:rPr>
              <w:t>vider s</w:t>
            </w:r>
            <w:r w:rsidRPr="005F4258">
              <w:rPr>
                <w:rFonts w:ascii="Arial" w:hAnsi="Arial" w:cs="Arial"/>
                <w:sz w:val="22"/>
                <w:szCs w:val="22"/>
              </w:rPr>
              <w:t>e</w:t>
            </w:r>
            <w:r w:rsidR="00712634">
              <w:rPr>
                <w:rFonts w:ascii="Arial" w:hAnsi="Arial" w:cs="Arial"/>
                <w:sz w:val="22"/>
                <w:szCs w:val="22"/>
              </w:rPr>
              <w:t xml:space="preserve">rvices are not </w:t>
            </w:r>
            <w:r w:rsidR="00AD26C4">
              <w:rPr>
                <w:rFonts w:ascii="Arial" w:hAnsi="Arial" w:cs="Arial"/>
                <w:sz w:val="22"/>
                <w:szCs w:val="22"/>
              </w:rPr>
              <w:t>Covered</w:t>
            </w:r>
            <w:r w:rsidR="00712634">
              <w:rPr>
                <w:rFonts w:ascii="Arial" w:hAnsi="Arial" w:cs="Arial"/>
                <w:sz w:val="22"/>
                <w:szCs w:val="22"/>
              </w:rPr>
              <w:t xml:space="preserve"> and You pay the full c</w:t>
            </w:r>
            <w:r w:rsidRPr="005F4258">
              <w:rPr>
                <w:rFonts w:ascii="Arial" w:hAnsi="Arial" w:cs="Arial"/>
                <w:sz w:val="22"/>
                <w:szCs w:val="22"/>
              </w:rPr>
              <w:t xml:space="preserve">ost] </w:t>
            </w:r>
          </w:p>
          <w:p w14:paraId="6D6EDB2A" w14:textId="77777777" w:rsidR="00B449B1" w:rsidRPr="005F4258" w:rsidRDefault="00B449B1" w:rsidP="007F0AC1">
            <w:pPr>
              <w:rPr>
                <w:rFonts w:ascii="Arial" w:hAnsi="Arial" w:cs="Arial"/>
                <w:sz w:val="22"/>
                <w:szCs w:val="22"/>
              </w:rPr>
            </w:pPr>
          </w:p>
          <w:p w14:paraId="50DAD969" w14:textId="77777777" w:rsidR="00B449B1" w:rsidRPr="005F4258" w:rsidRDefault="00B449B1" w:rsidP="0099630A">
            <w:pPr>
              <w:rPr>
                <w:rFonts w:ascii="Arial" w:hAnsi="Arial" w:cs="Arial"/>
                <w:sz w:val="22"/>
                <w:szCs w:val="22"/>
              </w:rPr>
            </w:pPr>
            <w:r w:rsidRPr="005F4258">
              <w:rPr>
                <w:rFonts w:ascii="Arial" w:hAnsi="Arial" w:cs="Arial"/>
                <w:sz w:val="22"/>
                <w:szCs w:val="22"/>
              </w:rPr>
              <w:t>[$ Copayment]</w:t>
            </w:r>
          </w:p>
          <w:p w14:paraId="76D3746C" w14:textId="77777777" w:rsidR="009B0AD7" w:rsidRDefault="00B449B1" w:rsidP="0099630A">
            <w:pPr>
              <w:rPr>
                <w:rFonts w:ascii="Arial" w:hAnsi="Arial" w:cs="Arial"/>
                <w:sz w:val="22"/>
                <w:szCs w:val="22"/>
              </w:rPr>
            </w:pPr>
            <w:r w:rsidRPr="005F4258">
              <w:rPr>
                <w:rFonts w:ascii="Arial" w:hAnsi="Arial" w:cs="Arial"/>
                <w:sz w:val="22"/>
                <w:szCs w:val="22"/>
              </w:rPr>
              <w:t xml:space="preserve">[% Coinsurance] </w:t>
            </w:r>
          </w:p>
          <w:p w14:paraId="292646E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7BB6F5" w14:textId="77777777" w:rsidR="00126817" w:rsidRDefault="00536908" w:rsidP="00557715">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7126AC11" w14:textId="77777777" w:rsidR="00126817" w:rsidRDefault="00126817" w:rsidP="0099630A"/>
          <w:p w14:paraId="73A40AEC" w14:textId="77777777" w:rsidR="00DF523C" w:rsidRPr="005F4258" w:rsidRDefault="00DF523C" w:rsidP="00DF523C">
            <w:pPr>
              <w:rPr>
                <w:rFonts w:ascii="Arial" w:hAnsi="Arial" w:cs="Arial"/>
                <w:sz w:val="22"/>
                <w:szCs w:val="22"/>
              </w:rPr>
            </w:pPr>
            <w:r w:rsidRPr="005F4258">
              <w:rPr>
                <w:rFonts w:ascii="Arial" w:hAnsi="Arial" w:cs="Arial"/>
                <w:sz w:val="22"/>
                <w:szCs w:val="22"/>
              </w:rPr>
              <w:t xml:space="preserve">[$ Copayment]   </w:t>
            </w:r>
          </w:p>
          <w:p w14:paraId="7743FE96" w14:textId="77777777" w:rsidR="00DF523C" w:rsidRDefault="00DF523C" w:rsidP="00DF523C">
            <w:pPr>
              <w:rPr>
                <w:rFonts w:ascii="Arial" w:hAnsi="Arial" w:cs="Arial"/>
                <w:sz w:val="22"/>
                <w:szCs w:val="22"/>
              </w:rPr>
            </w:pPr>
            <w:r w:rsidRPr="005F4258">
              <w:rPr>
                <w:rFonts w:ascii="Arial" w:hAnsi="Arial" w:cs="Arial"/>
                <w:sz w:val="22"/>
                <w:szCs w:val="22"/>
              </w:rPr>
              <w:t xml:space="preserve">[% Coinsurance] </w:t>
            </w:r>
          </w:p>
          <w:p w14:paraId="068AAE44" w14:textId="77777777" w:rsidR="00DF523C" w:rsidRDefault="00DF523C" w:rsidP="00DF523C">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4C1E3A" w14:textId="77777777" w:rsidR="00D83706" w:rsidRDefault="00D83706" w:rsidP="00DF523C">
            <w:pPr>
              <w:rPr>
                <w:rFonts w:ascii="Arial" w:hAnsi="Arial" w:cs="Arial"/>
                <w:sz w:val="22"/>
                <w:szCs w:val="22"/>
              </w:rPr>
            </w:pPr>
            <w:r w:rsidRPr="005F4258">
              <w:rPr>
                <w:rFonts w:ascii="Arial" w:hAnsi="Arial" w:cs="Arial"/>
                <w:sz w:val="22"/>
                <w:szCs w:val="22"/>
              </w:rPr>
              <w:t>[Non-Participating Pro</w:t>
            </w:r>
            <w:r>
              <w:rPr>
                <w:rFonts w:ascii="Arial" w:hAnsi="Arial" w:cs="Arial"/>
                <w:sz w:val="22"/>
                <w:szCs w:val="22"/>
              </w:rPr>
              <w:t xml:space="preserve">vider </w:t>
            </w:r>
            <w:r>
              <w:rPr>
                <w:rFonts w:ascii="Arial" w:hAnsi="Arial" w:cs="Arial"/>
                <w:sz w:val="22"/>
                <w:szCs w:val="22"/>
              </w:rPr>
              <w:lastRenderedPageBreak/>
              <w:t>s</w:t>
            </w:r>
            <w:r w:rsidRPr="005F4258">
              <w:rPr>
                <w:rFonts w:ascii="Arial" w:hAnsi="Arial" w:cs="Arial"/>
                <w:sz w:val="22"/>
                <w:szCs w:val="22"/>
              </w:rPr>
              <w:t>e</w:t>
            </w:r>
            <w:r>
              <w:rPr>
                <w:rFonts w:ascii="Arial" w:hAnsi="Arial" w:cs="Arial"/>
                <w:sz w:val="22"/>
                <w:szCs w:val="22"/>
              </w:rPr>
              <w:t>rvices are not Covered and You pay the full c</w:t>
            </w:r>
            <w:r w:rsidRPr="005F4258">
              <w:rPr>
                <w:rFonts w:ascii="Arial" w:hAnsi="Arial" w:cs="Arial"/>
                <w:sz w:val="22"/>
                <w:szCs w:val="22"/>
              </w:rPr>
              <w:t>ost]</w:t>
            </w:r>
          </w:p>
          <w:p w14:paraId="30306167" w14:textId="77777777" w:rsidR="00DF523C" w:rsidRDefault="00DF523C" w:rsidP="00DF523C">
            <w:pPr>
              <w:rPr>
                <w:rFonts w:ascii="Arial" w:hAnsi="Arial" w:cs="Arial"/>
                <w:sz w:val="22"/>
                <w:szCs w:val="22"/>
              </w:rPr>
            </w:pPr>
          </w:p>
          <w:p w14:paraId="4B156716" w14:textId="77777777" w:rsidR="00DF523C" w:rsidRPr="00DF523C" w:rsidRDefault="00DF523C" w:rsidP="00DF523C">
            <w:pPr>
              <w:rPr>
                <w:rFonts w:ascii="Arial" w:hAnsi="Arial" w:cs="Arial"/>
                <w:sz w:val="22"/>
                <w:szCs w:val="22"/>
              </w:rPr>
            </w:pPr>
            <w:r w:rsidRPr="00DF523C">
              <w:rPr>
                <w:rFonts w:ascii="Arial" w:hAnsi="Arial" w:cs="Arial"/>
                <w:sz w:val="22"/>
                <w:szCs w:val="22"/>
              </w:rPr>
              <w:t xml:space="preserve">[$ Copayment]   </w:t>
            </w:r>
          </w:p>
          <w:p w14:paraId="0F209974" w14:textId="77777777" w:rsidR="00DF523C" w:rsidRPr="00DF523C" w:rsidRDefault="00DF523C" w:rsidP="00DF523C">
            <w:pPr>
              <w:rPr>
                <w:rFonts w:ascii="Arial" w:hAnsi="Arial" w:cs="Arial"/>
                <w:sz w:val="22"/>
                <w:szCs w:val="22"/>
              </w:rPr>
            </w:pPr>
            <w:r w:rsidRPr="00DF523C">
              <w:rPr>
                <w:rFonts w:ascii="Arial" w:hAnsi="Arial" w:cs="Arial"/>
                <w:sz w:val="22"/>
                <w:szCs w:val="22"/>
              </w:rPr>
              <w:t xml:space="preserve">[% Coinsurance] </w:t>
            </w:r>
          </w:p>
          <w:p w14:paraId="70AB9E2D" w14:textId="77777777" w:rsidR="00DF523C" w:rsidRDefault="00DF523C" w:rsidP="00DF523C">
            <w:pPr>
              <w:rPr>
                <w:rFonts w:ascii="Arial" w:hAnsi="Arial" w:cs="Arial"/>
                <w:sz w:val="22"/>
                <w:szCs w:val="22"/>
              </w:rPr>
            </w:pPr>
            <w:r w:rsidRPr="00DF523C">
              <w:rPr>
                <w:rFonts w:ascii="Arial" w:hAnsi="Arial" w:cs="Arial"/>
                <w:sz w:val="22"/>
                <w:szCs w:val="22"/>
              </w:rPr>
              <w:t>[[after; not subject to] Deductible]</w:t>
            </w:r>
          </w:p>
          <w:p w14:paraId="02E0168B" w14:textId="77777777" w:rsidR="00D83706" w:rsidRPr="00B1414A" w:rsidRDefault="00D83706" w:rsidP="00DF523C">
            <w:pPr>
              <w:rPr>
                <w:rFonts w:ascii="Arial" w:hAnsi="Arial" w:cs="Arial"/>
                <w:sz w:val="22"/>
                <w:szCs w:val="22"/>
              </w:rPr>
            </w:pPr>
            <w:r w:rsidRPr="005F4258">
              <w:rPr>
                <w:rFonts w:ascii="Arial" w:hAnsi="Arial" w:cs="Arial"/>
                <w:sz w:val="22"/>
                <w:szCs w:val="22"/>
              </w:rPr>
              <w:t>[Non-Participating Pro</w:t>
            </w:r>
            <w:r>
              <w:rPr>
                <w:rFonts w:ascii="Arial" w:hAnsi="Arial" w:cs="Arial"/>
                <w:sz w:val="22"/>
                <w:szCs w:val="22"/>
              </w:rPr>
              <w:t>vider s</w:t>
            </w:r>
            <w:r w:rsidRPr="005F4258">
              <w:rPr>
                <w:rFonts w:ascii="Arial" w:hAnsi="Arial" w:cs="Arial"/>
                <w:sz w:val="22"/>
                <w:szCs w:val="22"/>
              </w:rPr>
              <w:t>e</w:t>
            </w:r>
            <w:r>
              <w:rPr>
                <w:rFonts w:ascii="Arial" w:hAnsi="Arial" w:cs="Arial"/>
                <w:sz w:val="22"/>
                <w:szCs w:val="22"/>
              </w:rPr>
              <w:t>rvices are not Covered and You pay the full c</w:t>
            </w:r>
            <w:r w:rsidRPr="005F4258">
              <w:rPr>
                <w:rFonts w:ascii="Arial" w:hAnsi="Arial" w:cs="Arial"/>
                <w:sz w:val="22"/>
                <w:szCs w:val="22"/>
              </w:rPr>
              <w:t>ost]</w:t>
            </w:r>
          </w:p>
          <w:p w14:paraId="69CD7F14" w14:textId="77777777" w:rsidR="00297BA3" w:rsidRDefault="00297BA3" w:rsidP="0099630A"/>
          <w:p w14:paraId="0B90FF08"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54949B70"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 xml:space="preserve">escription </w:t>
            </w:r>
          </w:p>
        </w:tc>
      </w:tr>
      <w:tr w:rsidR="00F7149F" w:rsidRPr="005F4258" w14:paraId="79891B07" w14:textId="77777777" w:rsidTr="00F7149F">
        <w:tc>
          <w:tcPr>
            <w:tcW w:w="976" w:type="pct"/>
          </w:tcPr>
          <w:p w14:paraId="22497479" w14:textId="77777777" w:rsidR="00B449B1" w:rsidRPr="005F4258" w:rsidRDefault="00B449B1" w:rsidP="00E04D92">
            <w:pPr>
              <w:rPr>
                <w:rFonts w:ascii="Arial" w:hAnsi="Arial" w:cs="Arial"/>
                <w:sz w:val="22"/>
                <w:szCs w:val="22"/>
              </w:rPr>
            </w:pPr>
            <w:r w:rsidRPr="005F4258">
              <w:rPr>
                <w:rFonts w:ascii="Arial" w:hAnsi="Arial" w:cs="Arial"/>
                <w:sz w:val="22"/>
                <w:szCs w:val="22"/>
              </w:rPr>
              <w:t>Chiropractic Services</w:t>
            </w:r>
          </w:p>
          <w:p w14:paraId="7705FB61" w14:textId="77777777" w:rsidR="00B449B1" w:rsidRPr="005F4258" w:rsidRDefault="00B449B1" w:rsidP="00E04D92">
            <w:pPr>
              <w:rPr>
                <w:rFonts w:ascii="Arial" w:hAnsi="Arial" w:cs="Arial"/>
                <w:b/>
                <w:sz w:val="22"/>
                <w:szCs w:val="22"/>
              </w:rPr>
            </w:pPr>
          </w:p>
          <w:p w14:paraId="3B89A5A2" w14:textId="77777777" w:rsidR="002F29CC" w:rsidRDefault="002F29CC" w:rsidP="00E04D92">
            <w:pPr>
              <w:rPr>
                <w:rFonts w:ascii="Arial" w:hAnsi="Arial" w:cs="Arial"/>
                <w:b/>
                <w:sz w:val="22"/>
                <w:szCs w:val="22"/>
              </w:rPr>
            </w:pPr>
          </w:p>
          <w:p w14:paraId="2AA4192F" w14:textId="77777777" w:rsidR="002F29CC" w:rsidRDefault="002F29CC" w:rsidP="00E04D92">
            <w:pPr>
              <w:rPr>
                <w:rFonts w:ascii="Arial" w:hAnsi="Arial" w:cs="Arial"/>
                <w:b/>
                <w:sz w:val="22"/>
                <w:szCs w:val="22"/>
              </w:rPr>
            </w:pPr>
          </w:p>
          <w:p w14:paraId="7466F80A" w14:textId="77777777" w:rsidR="002F29CC" w:rsidRDefault="002F29CC" w:rsidP="00E04D92">
            <w:pPr>
              <w:rPr>
                <w:rFonts w:ascii="Arial" w:hAnsi="Arial" w:cs="Arial"/>
                <w:b/>
                <w:sz w:val="22"/>
                <w:szCs w:val="22"/>
              </w:rPr>
            </w:pPr>
          </w:p>
          <w:p w14:paraId="2D467AEA" w14:textId="77777777" w:rsidR="002F29CC" w:rsidRDefault="002F29CC" w:rsidP="00E04D92">
            <w:pPr>
              <w:rPr>
                <w:rFonts w:ascii="Arial" w:hAnsi="Arial" w:cs="Arial"/>
                <w:b/>
                <w:sz w:val="22"/>
                <w:szCs w:val="22"/>
              </w:rPr>
            </w:pPr>
          </w:p>
          <w:p w14:paraId="03E6306A" w14:textId="77777777" w:rsidR="002F29CC" w:rsidRDefault="002F29CC" w:rsidP="00E04D92">
            <w:pPr>
              <w:rPr>
                <w:rFonts w:ascii="Arial" w:hAnsi="Arial" w:cs="Arial"/>
                <w:b/>
                <w:sz w:val="22"/>
                <w:szCs w:val="22"/>
              </w:rPr>
            </w:pPr>
          </w:p>
          <w:p w14:paraId="30DBF7F9"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1C4DE68"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 xml:space="preserve">] </w:t>
            </w:r>
          </w:p>
          <w:p w14:paraId="7894F22D" w14:textId="77777777" w:rsidR="00B449B1" w:rsidRPr="005F4258" w:rsidRDefault="00B33742" w:rsidP="007F0AC1">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051BA39C"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10605A7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B7A2818" w14:textId="77777777" w:rsidR="002F29CC" w:rsidRDefault="002F29CC" w:rsidP="007F0AC1">
            <w:pPr>
              <w:rPr>
                <w:rFonts w:ascii="Arial" w:hAnsi="Arial" w:cs="Arial"/>
                <w:b/>
                <w:sz w:val="22"/>
                <w:szCs w:val="22"/>
              </w:rPr>
            </w:pPr>
          </w:p>
          <w:p w14:paraId="7860FD67" w14:textId="77777777" w:rsidR="002F29CC" w:rsidRDefault="002F29CC" w:rsidP="007F0AC1">
            <w:pPr>
              <w:rPr>
                <w:rFonts w:ascii="Arial" w:hAnsi="Arial" w:cs="Arial"/>
                <w:b/>
                <w:sz w:val="22"/>
                <w:szCs w:val="22"/>
              </w:rPr>
            </w:pPr>
          </w:p>
          <w:p w14:paraId="3BE64CB5"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0D199200"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902C01A" w14:textId="77777777" w:rsidR="00B449B1" w:rsidRPr="005F4258" w:rsidRDefault="00B33742" w:rsidP="007F0AC1">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 xml:space="preserve">Copayment]   </w:t>
            </w:r>
          </w:p>
          <w:p w14:paraId="69905E7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284DDD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E3F3615" w14:textId="77777777" w:rsidR="00126817" w:rsidRDefault="00126817" w:rsidP="007F0AC1"/>
          <w:p w14:paraId="7A0A8736" w14:textId="77777777" w:rsidR="002F29CC" w:rsidRDefault="002F29CC" w:rsidP="007F0AC1">
            <w:pPr>
              <w:rPr>
                <w:rFonts w:ascii="Arial" w:hAnsi="Arial" w:cs="Arial"/>
                <w:b/>
                <w:sz w:val="22"/>
                <w:szCs w:val="22"/>
              </w:rPr>
            </w:pPr>
          </w:p>
          <w:p w14:paraId="6342EEA4"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19C9E299"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7106BE6D"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2AC45A4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C91BCE"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433C93E3" w14:textId="77777777" w:rsidR="00126817" w:rsidRDefault="00126817" w:rsidP="007F0AC1">
            <w:pPr>
              <w:rPr>
                <w:rFonts w:ascii="Arial" w:hAnsi="Arial" w:cs="Arial"/>
                <w:sz w:val="22"/>
                <w:szCs w:val="22"/>
              </w:rPr>
            </w:pPr>
          </w:p>
          <w:p w14:paraId="06025471"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226E38E3"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F7149F" w:rsidRPr="005F4258" w14:paraId="4F395300" w14:textId="77777777" w:rsidTr="00F7149F">
        <w:tc>
          <w:tcPr>
            <w:tcW w:w="976" w:type="pct"/>
          </w:tcPr>
          <w:p w14:paraId="1BDECF16" w14:textId="77777777" w:rsidR="00A31A61" w:rsidRPr="005F4258" w:rsidRDefault="00A31A61" w:rsidP="00A31A61">
            <w:pPr>
              <w:rPr>
                <w:rFonts w:ascii="Arial" w:hAnsi="Arial" w:cs="Arial"/>
                <w:sz w:val="22"/>
                <w:szCs w:val="22"/>
              </w:rPr>
            </w:pPr>
            <w:r>
              <w:rPr>
                <w:rFonts w:ascii="Arial" w:hAnsi="Arial" w:cs="Arial"/>
                <w:sz w:val="22"/>
                <w:szCs w:val="22"/>
              </w:rPr>
              <w:t>Clinical Trials</w:t>
            </w:r>
          </w:p>
          <w:p w14:paraId="4DBB3610" w14:textId="77777777" w:rsidR="00A31A61" w:rsidRDefault="00A31A61" w:rsidP="00A31A61">
            <w:pPr>
              <w:rPr>
                <w:rFonts w:ascii="Arial" w:hAnsi="Arial" w:cs="Arial"/>
                <w:b/>
                <w:sz w:val="22"/>
                <w:szCs w:val="22"/>
              </w:rPr>
            </w:pPr>
          </w:p>
          <w:p w14:paraId="2215F10F" w14:textId="77777777" w:rsidR="004C009D" w:rsidRDefault="004C009D" w:rsidP="00A31A61">
            <w:pPr>
              <w:rPr>
                <w:rFonts w:ascii="Arial" w:hAnsi="Arial" w:cs="Arial"/>
                <w:b/>
                <w:sz w:val="22"/>
                <w:szCs w:val="22"/>
              </w:rPr>
            </w:pPr>
          </w:p>
          <w:p w14:paraId="3ECD9FD8" w14:textId="77777777" w:rsidR="00A31A61" w:rsidRPr="005F4258" w:rsidRDefault="00A31A61"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717A01AD" w14:textId="77777777" w:rsidR="00A31A61" w:rsidRDefault="00A31A61" w:rsidP="00A31A6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 xml:space="preserve">g for </w:t>
            </w:r>
            <w:r w:rsidR="000B1CC2">
              <w:rPr>
                <w:rFonts w:ascii="Arial" w:hAnsi="Arial" w:cs="Arial"/>
                <w:sz w:val="22"/>
                <w:szCs w:val="22"/>
              </w:rPr>
              <w:t>a</w:t>
            </w:r>
            <w:r w:rsidRPr="005F4258">
              <w:rPr>
                <w:rFonts w:ascii="Arial" w:hAnsi="Arial" w:cs="Arial"/>
                <w:sz w:val="22"/>
                <w:szCs w:val="22"/>
              </w:rPr>
              <w:t xml:space="preserve">ppropriate </w:t>
            </w:r>
            <w:r w:rsidR="000B1CC2">
              <w:rPr>
                <w:rFonts w:ascii="Arial" w:hAnsi="Arial" w:cs="Arial"/>
                <w:sz w:val="22"/>
                <w:szCs w:val="22"/>
              </w:rPr>
              <w:t>s</w:t>
            </w:r>
            <w:r w:rsidRPr="005F4258">
              <w:rPr>
                <w:rFonts w:ascii="Arial" w:hAnsi="Arial" w:cs="Arial"/>
                <w:sz w:val="22"/>
                <w:szCs w:val="22"/>
              </w:rPr>
              <w:t xml:space="preserve">ervice </w:t>
            </w:r>
          </w:p>
          <w:p w14:paraId="709F2C60" w14:textId="77777777" w:rsidR="00A31A61" w:rsidRDefault="00A31A61" w:rsidP="00A31A61">
            <w:pPr>
              <w:rPr>
                <w:rFonts w:ascii="Arial" w:hAnsi="Arial" w:cs="Arial"/>
                <w:b/>
                <w:sz w:val="22"/>
                <w:szCs w:val="22"/>
              </w:rPr>
            </w:pPr>
          </w:p>
          <w:p w14:paraId="257659AF" w14:textId="77777777" w:rsidR="00A31A61" w:rsidRDefault="00A31A61"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485B5D53" w14:textId="77777777" w:rsidR="00A31A61" w:rsidRDefault="00A31A61" w:rsidP="00A31A6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 xml:space="preserve">g for </w:t>
            </w:r>
            <w:r w:rsidR="000B1CC2">
              <w:rPr>
                <w:rFonts w:ascii="Arial" w:hAnsi="Arial" w:cs="Arial"/>
                <w:sz w:val="22"/>
                <w:szCs w:val="22"/>
              </w:rPr>
              <w:t>a</w:t>
            </w:r>
            <w:r w:rsidRPr="005F4258">
              <w:rPr>
                <w:rFonts w:ascii="Arial" w:hAnsi="Arial" w:cs="Arial"/>
                <w:sz w:val="22"/>
                <w:szCs w:val="22"/>
              </w:rPr>
              <w:t xml:space="preserve">ppropriate </w:t>
            </w:r>
            <w:r w:rsidR="000B1CC2">
              <w:rPr>
                <w:rFonts w:ascii="Arial" w:hAnsi="Arial" w:cs="Arial"/>
                <w:sz w:val="22"/>
                <w:szCs w:val="22"/>
              </w:rPr>
              <w:t>s</w:t>
            </w:r>
            <w:r w:rsidRPr="005F4258">
              <w:rPr>
                <w:rFonts w:ascii="Arial" w:hAnsi="Arial" w:cs="Arial"/>
                <w:sz w:val="22"/>
                <w:szCs w:val="22"/>
              </w:rPr>
              <w:t xml:space="preserve">ervice </w:t>
            </w:r>
          </w:p>
          <w:p w14:paraId="74180F51" w14:textId="77777777" w:rsidR="00A31A61" w:rsidRDefault="00A31A61" w:rsidP="00A31A61"/>
          <w:p w14:paraId="5A109248" w14:textId="77777777" w:rsidR="00A31A61" w:rsidRDefault="00A31A61"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48C8B7BC" w14:textId="77777777" w:rsidR="00A31A61" w:rsidRDefault="00A31A61" w:rsidP="00A31A6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 xml:space="preserve">g for </w:t>
            </w:r>
            <w:r w:rsidR="005B62D6">
              <w:rPr>
                <w:rFonts w:ascii="Arial" w:hAnsi="Arial" w:cs="Arial"/>
                <w:sz w:val="22"/>
                <w:szCs w:val="22"/>
              </w:rPr>
              <w:t>a</w:t>
            </w:r>
            <w:r w:rsidRPr="005F4258">
              <w:rPr>
                <w:rFonts w:ascii="Arial" w:hAnsi="Arial" w:cs="Arial"/>
                <w:sz w:val="22"/>
                <w:szCs w:val="22"/>
              </w:rPr>
              <w:t xml:space="preserve">ppropriate </w:t>
            </w:r>
            <w:r w:rsidR="005B62D6">
              <w:rPr>
                <w:rFonts w:ascii="Arial" w:hAnsi="Arial" w:cs="Arial"/>
                <w:sz w:val="22"/>
                <w:szCs w:val="22"/>
              </w:rPr>
              <w:t>s</w:t>
            </w:r>
            <w:r w:rsidRPr="005F4258">
              <w:rPr>
                <w:rFonts w:ascii="Arial" w:hAnsi="Arial" w:cs="Arial"/>
                <w:sz w:val="22"/>
                <w:szCs w:val="22"/>
              </w:rPr>
              <w:t xml:space="preserve">ervice </w:t>
            </w:r>
          </w:p>
          <w:p w14:paraId="573D907F" w14:textId="77777777" w:rsidR="00A31A61" w:rsidRDefault="00A31A61" w:rsidP="00A31A61">
            <w:pPr>
              <w:rPr>
                <w:rFonts w:ascii="Arial" w:hAnsi="Arial" w:cs="Arial"/>
                <w:b/>
                <w:sz w:val="22"/>
                <w:szCs w:val="22"/>
              </w:rPr>
            </w:pPr>
          </w:p>
          <w:p w14:paraId="6FDD32DF" w14:textId="77777777" w:rsidR="00A31A61" w:rsidRDefault="00A31A61"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13F593F1" w14:textId="77777777" w:rsidR="00A31A61" w:rsidRPr="005F4258" w:rsidRDefault="00A31A61" w:rsidP="00EB2207">
            <w:pPr>
              <w:rPr>
                <w:rFonts w:ascii="Arial" w:hAnsi="Arial" w:cs="Arial"/>
                <w:sz w:val="22"/>
                <w:szCs w:val="22"/>
              </w:rPr>
            </w:pPr>
            <w:r w:rsidRPr="005F4258">
              <w:rPr>
                <w:rFonts w:ascii="Arial" w:hAnsi="Arial" w:cs="Arial"/>
                <w:sz w:val="22"/>
                <w:szCs w:val="22"/>
              </w:rPr>
              <w:t xml:space="preserve">See </w:t>
            </w:r>
            <w:r>
              <w:rPr>
                <w:rFonts w:ascii="Arial" w:hAnsi="Arial" w:cs="Arial"/>
                <w:sz w:val="22"/>
                <w:szCs w:val="22"/>
              </w:rPr>
              <w:t>benefit for d</w:t>
            </w:r>
            <w:r w:rsidRPr="005F4258">
              <w:rPr>
                <w:rFonts w:ascii="Arial" w:hAnsi="Arial" w:cs="Arial"/>
                <w:sz w:val="22"/>
                <w:szCs w:val="22"/>
              </w:rPr>
              <w:t>escription</w:t>
            </w:r>
          </w:p>
        </w:tc>
      </w:tr>
      <w:tr w:rsidR="00F7149F" w:rsidRPr="005F4258" w14:paraId="0524D20A" w14:textId="77777777" w:rsidTr="00F7149F">
        <w:tc>
          <w:tcPr>
            <w:tcW w:w="976" w:type="pct"/>
          </w:tcPr>
          <w:p w14:paraId="653207A8" w14:textId="77777777" w:rsidR="00B449B1" w:rsidRDefault="00B449B1">
            <w:pPr>
              <w:rPr>
                <w:rFonts w:ascii="Arial" w:hAnsi="Arial" w:cs="Arial"/>
                <w:sz w:val="22"/>
                <w:szCs w:val="22"/>
              </w:rPr>
            </w:pPr>
            <w:r w:rsidRPr="005F4258">
              <w:rPr>
                <w:rFonts w:ascii="Arial" w:hAnsi="Arial" w:cs="Arial"/>
                <w:sz w:val="22"/>
                <w:szCs w:val="22"/>
              </w:rPr>
              <w:t xml:space="preserve">Diagnostic Testing </w:t>
            </w:r>
          </w:p>
          <w:p w14:paraId="4B5C9E02" w14:textId="77777777" w:rsidR="00B449B1" w:rsidRPr="005F4258" w:rsidRDefault="00B449B1" w:rsidP="00D36813">
            <w:pPr>
              <w:numPr>
                <w:ilvl w:val="0"/>
                <w:numId w:val="15"/>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PCP Office </w:t>
            </w:r>
          </w:p>
          <w:p w14:paraId="3B2694BC" w14:textId="77777777" w:rsidR="00B449B1" w:rsidRPr="005F4258" w:rsidRDefault="00B449B1" w:rsidP="00C3194A">
            <w:pPr>
              <w:rPr>
                <w:rFonts w:ascii="Arial" w:hAnsi="Arial" w:cs="Arial"/>
                <w:sz w:val="22"/>
                <w:szCs w:val="22"/>
              </w:rPr>
            </w:pPr>
          </w:p>
          <w:p w14:paraId="5224BA40" w14:textId="77777777" w:rsidR="00B449B1" w:rsidRDefault="00B449B1" w:rsidP="00C3194A">
            <w:pPr>
              <w:rPr>
                <w:rFonts w:ascii="Arial" w:hAnsi="Arial" w:cs="Arial"/>
                <w:sz w:val="22"/>
                <w:szCs w:val="22"/>
              </w:rPr>
            </w:pPr>
          </w:p>
          <w:p w14:paraId="660A0DCD" w14:textId="77777777" w:rsidR="00B449B1" w:rsidRPr="005F4258" w:rsidRDefault="00B449B1" w:rsidP="00C3194A">
            <w:pPr>
              <w:rPr>
                <w:rFonts w:ascii="Arial" w:hAnsi="Arial" w:cs="Arial"/>
                <w:sz w:val="22"/>
                <w:szCs w:val="22"/>
              </w:rPr>
            </w:pPr>
          </w:p>
          <w:p w14:paraId="2AC06889" w14:textId="77777777" w:rsidR="00B449B1" w:rsidRDefault="00B449B1" w:rsidP="00C3194A">
            <w:pPr>
              <w:rPr>
                <w:rFonts w:ascii="Arial" w:hAnsi="Arial" w:cs="Arial"/>
                <w:sz w:val="22"/>
                <w:szCs w:val="22"/>
              </w:rPr>
            </w:pPr>
          </w:p>
          <w:p w14:paraId="32771B4C" w14:textId="77777777" w:rsidR="009B0AD7" w:rsidRDefault="009B0AD7" w:rsidP="00C3194A">
            <w:pPr>
              <w:rPr>
                <w:rFonts w:ascii="Arial" w:hAnsi="Arial" w:cs="Arial"/>
                <w:sz w:val="22"/>
                <w:szCs w:val="22"/>
              </w:rPr>
            </w:pPr>
          </w:p>
          <w:p w14:paraId="1E5F100C"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in a Specialist Office </w:t>
            </w:r>
          </w:p>
          <w:p w14:paraId="3FF7633E" w14:textId="77777777" w:rsidR="00B449B1" w:rsidRPr="005F4258" w:rsidRDefault="00B449B1" w:rsidP="004F515C">
            <w:pPr>
              <w:ind w:left="360"/>
              <w:rPr>
                <w:rFonts w:ascii="Arial" w:hAnsi="Arial" w:cs="Arial"/>
                <w:sz w:val="22"/>
                <w:szCs w:val="22"/>
              </w:rPr>
            </w:pPr>
          </w:p>
          <w:p w14:paraId="10A714EC" w14:textId="77777777" w:rsidR="00B449B1" w:rsidRPr="005F4258" w:rsidRDefault="00B449B1" w:rsidP="004F515C">
            <w:pPr>
              <w:ind w:left="360"/>
              <w:rPr>
                <w:rFonts w:ascii="Arial" w:hAnsi="Arial" w:cs="Arial"/>
                <w:sz w:val="22"/>
                <w:szCs w:val="22"/>
              </w:rPr>
            </w:pPr>
          </w:p>
          <w:p w14:paraId="74DA5B93" w14:textId="77777777" w:rsidR="00B449B1" w:rsidRDefault="00B449B1" w:rsidP="004F515C">
            <w:pPr>
              <w:ind w:left="360"/>
              <w:rPr>
                <w:rFonts w:ascii="Arial" w:hAnsi="Arial" w:cs="Arial"/>
                <w:sz w:val="22"/>
                <w:szCs w:val="22"/>
              </w:rPr>
            </w:pPr>
          </w:p>
          <w:p w14:paraId="77F81F4B" w14:textId="77777777" w:rsidR="00B449B1" w:rsidRPr="005F4258" w:rsidRDefault="00B449B1" w:rsidP="004F515C">
            <w:pPr>
              <w:ind w:left="360"/>
              <w:rPr>
                <w:rFonts w:ascii="Arial" w:hAnsi="Arial" w:cs="Arial"/>
                <w:sz w:val="22"/>
                <w:szCs w:val="22"/>
              </w:rPr>
            </w:pPr>
          </w:p>
          <w:p w14:paraId="04D57B0F" w14:textId="77777777" w:rsidR="00B449B1" w:rsidRDefault="00B449B1" w:rsidP="004F515C">
            <w:pPr>
              <w:ind w:left="360"/>
              <w:rPr>
                <w:rFonts w:ascii="Arial" w:hAnsi="Arial" w:cs="Arial"/>
                <w:sz w:val="22"/>
                <w:szCs w:val="22"/>
              </w:rPr>
            </w:pPr>
          </w:p>
          <w:p w14:paraId="0CDE96D7"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Performed as Outpatient Hospital Services</w:t>
            </w:r>
          </w:p>
          <w:p w14:paraId="524D65E9" w14:textId="77777777" w:rsidR="00B449B1" w:rsidRPr="005F4258" w:rsidRDefault="00B449B1">
            <w:pPr>
              <w:rPr>
                <w:rFonts w:ascii="Arial" w:hAnsi="Arial" w:cs="Arial"/>
                <w:sz w:val="22"/>
                <w:szCs w:val="22"/>
              </w:rPr>
            </w:pPr>
          </w:p>
          <w:p w14:paraId="7E4B7122" w14:textId="77777777" w:rsidR="002F29CC" w:rsidRDefault="002F29CC">
            <w:pPr>
              <w:rPr>
                <w:rFonts w:ascii="Arial" w:hAnsi="Arial" w:cs="Arial"/>
                <w:b/>
                <w:sz w:val="22"/>
                <w:szCs w:val="22"/>
              </w:rPr>
            </w:pPr>
          </w:p>
          <w:p w14:paraId="2F402F39" w14:textId="77777777" w:rsidR="00D36813" w:rsidRDefault="00D36813">
            <w:pPr>
              <w:rPr>
                <w:rFonts w:ascii="Arial" w:hAnsi="Arial" w:cs="Arial"/>
                <w:b/>
                <w:sz w:val="22"/>
                <w:szCs w:val="22"/>
              </w:rPr>
            </w:pPr>
          </w:p>
          <w:p w14:paraId="4C605993" w14:textId="77777777" w:rsidR="009B0AD7" w:rsidRDefault="009B0AD7">
            <w:pPr>
              <w:rPr>
                <w:rFonts w:ascii="Arial" w:hAnsi="Arial" w:cs="Arial"/>
                <w:b/>
                <w:sz w:val="22"/>
                <w:szCs w:val="22"/>
              </w:rPr>
            </w:pPr>
          </w:p>
          <w:p w14:paraId="27593B43"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25435188" w14:textId="77777777" w:rsidR="00D36813" w:rsidRDefault="00D36813" w:rsidP="00C3194A">
            <w:pPr>
              <w:rPr>
                <w:rFonts w:ascii="Arial" w:hAnsi="Arial" w:cs="Arial"/>
                <w:sz w:val="22"/>
                <w:szCs w:val="22"/>
              </w:rPr>
            </w:pPr>
          </w:p>
          <w:p w14:paraId="229BA03B" w14:textId="77777777" w:rsidR="00297BA3" w:rsidRDefault="00297BA3" w:rsidP="00C3194A">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75EB865" w14:textId="77777777" w:rsidR="00B449B1" w:rsidRPr="005F4258" w:rsidRDefault="00B33742" w:rsidP="00C3194A">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17D4E70A"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5DB03722" w14:textId="77777777" w:rsidR="00374167" w:rsidRDefault="00557715" w:rsidP="003C0F1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C3FFEA6" w14:textId="77777777" w:rsidR="00F07DC6" w:rsidRDefault="00B449B1" w:rsidP="003C0F13">
            <w:pPr>
              <w:rPr>
                <w:rFonts w:ascii="Arial" w:hAnsi="Arial" w:cs="Arial"/>
                <w:sz w:val="22"/>
                <w:szCs w:val="22"/>
              </w:rPr>
            </w:pPr>
            <w:r w:rsidRPr="005F4258">
              <w:rPr>
                <w:rFonts w:ascii="Arial" w:hAnsi="Arial" w:cs="Arial"/>
                <w:sz w:val="22"/>
                <w:szCs w:val="22"/>
              </w:rPr>
              <w:br/>
            </w:r>
          </w:p>
          <w:p w14:paraId="4E190457" w14:textId="77777777" w:rsidR="00B449B1" w:rsidRPr="005F4258" w:rsidRDefault="00297BA3"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0C855DF" w14:textId="77777777" w:rsidR="00B449B1" w:rsidRPr="005F4258" w:rsidRDefault="00B33742" w:rsidP="003C0F13">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 xml:space="preserve"> Copayment]   </w:t>
            </w:r>
          </w:p>
          <w:p w14:paraId="109324CE" w14:textId="77777777" w:rsidR="009B0AD7" w:rsidRDefault="00B449B1" w:rsidP="003C0F13">
            <w:pPr>
              <w:rPr>
                <w:rFonts w:ascii="Arial" w:hAnsi="Arial" w:cs="Arial"/>
                <w:sz w:val="22"/>
                <w:szCs w:val="22"/>
              </w:rPr>
            </w:pPr>
            <w:r w:rsidRPr="005F4258">
              <w:rPr>
                <w:rFonts w:ascii="Arial" w:hAnsi="Arial" w:cs="Arial"/>
                <w:sz w:val="22"/>
                <w:szCs w:val="22"/>
              </w:rPr>
              <w:t>[% Coinsurance]</w:t>
            </w:r>
          </w:p>
          <w:p w14:paraId="77F7AFA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1B6C91" w14:textId="77777777" w:rsidR="00B449B1" w:rsidRPr="005F4258" w:rsidRDefault="00B449B1" w:rsidP="003C0F13">
            <w:pPr>
              <w:rPr>
                <w:rFonts w:ascii="Arial" w:hAnsi="Arial" w:cs="Arial"/>
                <w:sz w:val="22"/>
                <w:szCs w:val="22"/>
              </w:rPr>
            </w:pPr>
          </w:p>
          <w:p w14:paraId="5B20E618" w14:textId="77777777" w:rsidR="00B449B1" w:rsidRDefault="00B449B1" w:rsidP="003C0F13">
            <w:pPr>
              <w:rPr>
                <w:rFonts w:ascii="Arial" w:hAnsi="Arial" w:cs="Arial"/>
                <w:sz w:val="22"/>
                <w:szCs w:val="22"/>
              </w:rPr>
            </w:pPr>
          </w:p>
          <w:p w14:paraId="18280475" w14:textId="77777777" w:rsidR="00B449B1" w:rsidRPr="005F4258" w:rsidRDefault="00297BA3"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23FB8E5" w14:textId="77777777" w:rsidR="00B449B1" w:rsidRPr="005F4258" w:rsidRDefault="00B33742" w:rsidP="003C0F13">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71A51277" w14:textId="77777777" w:rsidR="009B0AD7" w:rsidRDefault="00B449B1" w:rsidP="003C0F13">
            <w:pPr>
              <w:rPr>
                <w:rFonts w:ascii="Arial" w:hAnsi="Arial" w:cs="Arial"/>
                <w:sz w:val="22"/>
                <w:szCs w:val="22"/>
              </w:rPr>
            </w:pPr>
            <w:r w:rsidRPr="005F4258">
              <w:rPr>
                <w:rFonts w:ascii="Arial" w:hAnsi="Arial" w:cs="Arial"/>
                <w:sz w:val="22"/>
                <w:szCs w:val="22"/>
              </w:rPr>
              <w:t xml:space="preserve">[% Coinsurance] </w:t>
            </w:r>
          </w:p>
          <w:p w14:paraId="64C240E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B420BA3" w14:textId="77777777" w:rsidR="00126817" w:rsidRDefault="00126817" w:rsidP="003C0F13"/>
          <w:p w14:paraId="7FC51486" w14:textId="77777777" w:rsidR="002F29CC" w:rsidRDefault="002F29CC" w:rsidP="003C0F13">
            <w:pPr>
              <w:rPr>
                <w:rFonts w:ascii="Arial" w:hAnsi="Arial" w:cs="Arial"/>
                <w:b/>
                <w:sz w:val="22"/>
                <w:szCs w:val="22"/>
              </w:rPr>
            </w:pPr>
          </w:p>
          <w:p w14:paraId="46B14E3E"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1B137A37" w14:textId="77777777" w:rsidR="00D36813" w:rsidRDefault="00D36813" w:rsidP="00C3194A">
            <w:pPr>
              <w:rPr>
                <w:rFonts w:ascii="Arial" w:hAnsi="Arial" w:cs="Arial"/>
                <w:sz w:val="22"/>
                <w:szCs w:val="22"/>
              </w:rPr>
            </w:pPr>
          </w:p>
          <w:p w14:paraId="554453B7" w14:textId="77777777" w:rsidR="00297BA3" w:rsidRDefault="00297BA3" w:rsidP="00C3194A">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94C751D" w14:textId="77777777" w:rsidR="00B449B1" w:rsidRPr="005F4258" w:rsidRDefault="00B33742" w:rsidP="00C3194A">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4535A703"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3654F0E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3AA0349" w14:textId="77777777" w:rsidR="00B449B1" w:rsidRPr="005F4258" w:rsidRDefault="00B449B1" w:rsidP="003C0F13">
            <w:pPr>
              <w:rPr>
                <w:rFonts w:ascii="Arial" w:hAnsi="Arial" w:cs="Arial"/>
                <w:sz w:val="22"/>
                <w:szCs w:val="22"/>
              </w:rPr>
            </w:pPr>
          </w:p>
          <w:p w14:paraId="12AC9044" w14:textId="77777777" w:rsidR="00B449B1" w:rsidRDefault="00B449B1" w:rsidP="003C0F13">
            <w:pPr>
              <w:rPr>
                <w:rFonts w:ascii="Arial" w:hAnsi="Arial" w:cs="Arial"/>
                <w:sz w:val="22"/>
                <w:szCs w:val="22"/>
              </w:rPr>
            </w:pPr>
          </w:p>
          <w:p w14:paraId="01274531" w14:textId="77777777" w:rsidR="00374167" w:rsidRPr="005F4258" w:rsidRDefault="00297BA3"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A961D06" w14:textId="77777777" w:rsidR="00B449B1" w:rsidRPr="005F4258" w:rsidRDefault="00B33742" w:rsidP="003C0F13">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4BE4602C" w14:textId="77777777" w:rsidR="009B0AD7" w:rsidRDefault="00B449B1" w:rsidP="003C0F13">
            <w:pPr>
              <w:rPr>
                <w:rFonts w:ascii="Arial" w:hAnsi="Arial" w:cs="Arial"/>
                <w:sz w:val="22"/>
                <w:szCs w:val="22"/>
              </w:rPr>
            </w:pPr>
            <w:r w:rsidRPr="005F4258">
              <w:rPr>
                <w:rFonts w:ascii="Arial" w:hAnsi="Arial" w:cs="Arial"/>
                <w:sz w:val="22"/>
                <w:szCs w:val="22"/>
              </w:rPr>
              <w:t xml:space="preserve">[% Coinsurance] </w:t>
            </w:r>
          </w:p>
          <w:p w14:paraId="134A59F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6B2F3B" w14:textId="77777777" w:rsidR="00B449B1" w:rsidRPr="005F4258" w:rsidRDefault="00B449B1" w:rsidP="003C0F13">
            <w:pPr>
              <w:rPr>
                <w:rFonts w:ascii="Arial" w:hAnsi="Arial" w:cs="Arial"/>
                <w:sz w:val="22"/>
                <w:szCs w:val="22"/>
              </w:rPr>
            </w:pPr>
          </w:p>
          <w:p w14:paraId="78FFA89F" w14:textId="77777777" w:rsidR="00B449B1" w:rsidRDefault="00B449B1" w:rsidP="003C0F13">
            <w:pPr>
              <w:rPr>
                <w:rFonts w:ascii="Arial" w:hAnsi="Arial" w:cs="Arial"/>
                <w:sz w:val="22"/>
                <w:szCs w:val="22"/>
              </w:rPr>
            </w:pPr>
          </w:p>
          <w:p w14:paraId="0548B442" w14:textId="77777777" w:rsidR="00B449B1" w:rsidRDefault="00297BA3"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sidDel="00297BA3">
              <w:rPr>
                <w:rFonts w:ascii="Arial" w:hAnsi="Arial" w:cs="Arial"/>
                <w:sz w:val="22"/>
                <w:szCs w:val="22"/>
              </w:rPr>
              <w:t xml:space="preserve"> </w:t>
            </w:r>
          </w:p>
          <w:p w14:paraId="51380605" w14:textId="77777777" w:rsidR="00B449B1" w:rsidRPr="005F4258" w:rsidRDefault="00B33742" w:rsidP="003C0F13">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6D4BC792" w14:textId="77777777" w:rsidR="009B0AD7" w:rsidRDefault="00B449B1" w:rsidP="003C0F13">
            <w:pPr>
              <w:rPr>
                <w:rFonts w:ascii="Arial" w:hAnsi="Arial" w:cs="Arial"/>
                <w:sz w:val="22"/>
                <w:szCs w:val="22"/>
              </w:rPr>
            </w:pPr>
            <w:r w:rsidRPr="005F4258">
              <w:rPr>
                <w:rFonts w:ascii="Arial" w:hAnsi="Arial" w:cs="Arial"/>
                <w:sz w:val="22"/>
                <w:szCs w:val="22"/>
              </w:rPr>
              <w:t>[% Coinsurance]</w:t>
            </w:r>
          </w:p>
          <w:p w14:paraId="0F340DD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B030CC6" w14:textId="77777777" w:rsidR="00126817" w:rsidRDefault="00126817" w:rsidP="003C0F13"/>
          <w:p w14:paraId="1F0DFFD1" w14:textId="77777777" w:rsidR="002F29CC" w:rsidRDefault="002F29CC" w:rsidP="003C0F13">
            <w:pPr>
              <w:rPr>
                <w:rFonts w:ascii="Arial" w:hAnsi="Arial" w:cs="Arial"/>
                <w:b/>
                <w:sz w:val="22"/>
                <w:szCs w:val="22"/>
              </w:rPr>
            </w:pPr>
          </w:p>
          <w:p w14:paraId="7EB01FB4"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45BD2DE8" w14:textId="77777777" w:rsidR="00D36813" w:rsidRDefault="00D36813" w:rsidP="00253A2E">
            <w:pPr>
              <w:rPr>
                <w:rFonts w:ascii="Arial" w:hAnsi="Arial" w:cs="Arial"/>
                <w:sz w:val="22"/>
                <w:szCs w:val="22"/>
              </w:rPr>
            </w:pPr>
          </w:p>
          <w:p w14:paraId="0596FE51" w14:textId="77777777" w:rsidR="00B449B1" w:rsidRPr="005F4258" w:rsidRDefault="00B449B1" w:rsidP="00253A2E">
            <w:pPr>
              <w:rPr>
                <w:rFonts w:ascii="Arial" w:hAnsi="Arial" w:cs="Arial"/>
                <w:sz w:val="22"/>
                <w:szCs w:val="22"/>
              </w:rPr>
            </w:pPr>
            <w:r w:rsidRPr="005F4258">
              <w:rPr>
                <w:rFonts w:ascii="Arial" w:hAnsi="Arial" w:cs="Arial"/>
                <w:sz w:val="22"/>
                <w:szCs w:val="22"/>
              </w:rPr>
              <w:t>[$ Copayment]</w:t>
            </w:r>
          </w:p>
          <w:p w14:paraId="0CA72586" w14:textId="77777777" w:rsidR="009B0AD7" w:rsidRDefault="00B449B1" w:rsidP="00253A2E">
            <w:pPr>
              <w:rPr>
                <w:rFonts w:ascii="Arial" w:hAnsi="Arial" w:cs="Arial"/>
                <w:sz w:val="22"/>
                <w:szCs w:val="22"/>
              </w:rPr>
            </w:pPr>
            <w:r w:rsidRPr="005F4258">
              <w:rPr>
                <w:rFonts w:ascii="Arial" w:hAnsi="Arial" w:cs="Arial"/>
                <w:sz w:val="22"/>
                <w:szCs w:val="22"/>
              </w:rPr>
              <w:t xml:space="preserve">[% Coinsurance] </w:t>
            </w:r>
          </w:p>
          <w:p w14:paraId="03572CB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25B5AAC"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45B24B6E" w14:textId="77777777" w:rsidR="00B449B1" w:rsidRPr="005F4258" w:rsidRDefault="00B449B1" w:rsidP="003C0F13">
            <w:pPr>
              <w:rPr>
                <w:rFonts w:ascii="Arial" w:hAnsi="Arial" w:cs="Arial"/>
                <w:sz w:val="22"/>
                <w:szCs w:val="22"/>
              </w:rPr>
            </w:pPr>
          </w:p>
          <w:p w14:paraId="640497B8" w14:textId="77777777" w:rsidR="00B449B1" w:rsidRPr="005F4258" w:rsidRDefault="00B449B1" w:rsidP="003C0F13">
            <w:pPr>
              <w:rPr>
                <w:rFonts w:ascii="Arial" w:hAnsi="Arial" w:cs="Arial"/>
                <w:sz w:val="22"/>
                <w:szCs w:val="22"/>
              </w:rPr>
            </w:pPr>
            <w:r w:rsidRPr="005F4258">
              <w:rPr>
                <w:rFonts w:ascii="Arial" w:hAnsi="Arial" w:cs="Arial"/>
                <w:sz w:val="22"/>
                <w:szCs w:val="22"/>
              </w:rPr>
              <w:t>[$ Copayment]</w:t>
            </w:r>
          </w:p>
          <w:p w14:paraId="1F3D691A" w14:textId="77777777" w:rsidR="009B0AD7" w:rsidRDefault="00B449B1" w:rsidP="003C0F13">
            <w:pPr>
              <w:rPr>
                <w:rFonts w:ascii="Arial" w:hAnsi="Arial" w:cs="Arial"/>
                <w:sz w:val="22"/>
                <w:szCs w:val="22"/>
              </w:rPr>
            </w:pPr>
            <w:r w:rsidRPr="005F4258">
              <w:rPr>
                <w:rFonts w:ascii="Arial" w:hAnsi="Arial" w:cs="Arial"/>
                <w:sz w:val="22"/>
                <w:szCs w:val="22"/>
              </w:rPr>
              <w:t xml:space="preserve">[% Coinsurance] </w:t>
            </w:r>
          </w:p>
          <w:p w14:paraId="11F5DC9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1B8384"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5A911473" w14:textId="77777777" w:rsidR="00B449B1" w:rsidRPr="005F4258" w:rsidRDefault="00B449B1" w:rsidP="003C0F13">
            <w:pPr>
              <w:rPr>
                <w:rFonts w:ascii="Arial" w:hAnsi="Arial" w:cs="Arial"/>
                <w:sz w:val="22"/>
                <w:szCs w:val="22"/>
              </w:rPr>
            </w:pPr>
          </w:p>
          <w:p w14:paraId="0ACA7425" w14:textId="77777777" w:rsidR="00B449B1" w:rsidRPr="005F4258" w:rsidRDefault="00B449B1" w:rsidP="004F515C">
            <w:pPr>
              <w:rPr>
                <w:rFonts w:ascii="Arial" w:hAnsi="Arial" w:cs="Arial"/>
                <w:sz w:val="22"/>
                <w:szCs w:val="22"/>
              </w:rPr>
            </w:pPr>
            <w:r w:rsidRPr="005F4258">
              <w:rPr>
                <w:rFonts w:ascii="Arial" w:hAnsi="Arial" w:cs="Arial"/>
                <w:sz w:val="22"/>
                <w:szCs w:val="22"/>
              </w:rPr>
              <w:t>[$ Copayment]</w:t>
            </w:r>
          </w:p>
          <w:p w14:paraId="13D6664B" w14:textId="77777777" w:rsidR="009B0AD7" w:rsidRDefault="00B449B1" w:rsidP="004F515C">
            <w:pPr>
              <w:rPr>
                <w:rFonts w:ascii="Arial" w:hAnsi="Arial" w:cs="Arial"/>
                <w:sz w:val="22"/>
                <w:szCs w:val="22"/>
              </w:rPr>
            </w:pPr>
            <w:r w:rsidRPr="005F4258">
              <w:rPr>
                <w:rFonts w:ascii="Arial" w:hAnsi="Arial" w:cs="Arial"/>
                <w:sz w:val="22"/>
                <w:szCs w:val="22"/>
              </w:rPr>
              <w:t xml:space="preserve">[% Coinsurance] </w:t>
            </w:r>
          </w:p>
          <w:p w14:paraId="231EFD3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E55376"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56BFDB50" w14:textId="77777777" w:rsidR="00126817" w:rsidRDefault="00126817" w:rsidP="003C0F13">
            <w:pPr>
              <w:rPr>
                <w:rFonts w:ascii="Arial" w:hAnsi="Arial" w:cs="Arial"/>
                <w:sz w:val="22"/>
                <w:szCs w:val="22"/>
              </w:rPr>
            </w:pPr>
          </w:p>
          <w:p w14:paraId="194D793C"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4C30BF39" w14:textId="77777777" w:rsidR="00B449B1" w:rsidRPr="005F4258" w:rsidRDefault="00B449B1" w:rsidP="00EB2207">
            <w:pPr>
              <w:rPr>
                <w:rFonts w:ascii="Arial" w:hAnsi="Arial" w:cs="Arial"/>
                <w:sz w:val="22"/>
                <w:szCs w:val="22"/>
              </w:rPr>
            </w:pPr>
            <w:r w:rsidRPr="005F4258">
              <w:rPr>
                <w:rFonts w:ascii="Arial" w:hAnsi="Arial" w:cs="Arial"/>
                <w:sz w:val="22"/>
                <w:szCs w:val="22"/>
              </w:rPr>
              <w:lastRenderedPageBreak/>
              <w:t xml:space="preserve">See </w:t>
            </w:r>
            <w:r w:rsidR="00EB2207">
              <w:rPr>
                <w:rFonts w:ascii="Arial" w:hAnsi="Arial" w:cs="Arial"/>
                <w:sz w:val="22"/>
                <w:szCs w:val="22"/>
              </w:rPr>
              <w:t>benefit f</w:t>
            </w:r>
            <w:r w:rsidRPr="005F4258">
              <w:rPr>
                <w:rFonts w:ascii="Arial" w:hAnsi="Arial" w:cs="Arial"/>
                <w:sz w:val="22"/>
                <w:szCs w:val="22"/>
              </w:rPr>
              <w:t xml:space="preserve">or </w:t>
            </w:r>
            <w:r w:rsidR="00EB2207">
              <w:rPr>
                <w:rFonts w:ascii="Arial" w:hAnsi="Arial" w:cs="Arial"/>
                <w:sz w:val="22"/>
                <w:szCs w:val="22"/>
              </w:rPr>
              <w:t>d</w:t>
            </w:r>
            <w:r w:rsidRPr="005F4258">
              <w:rPr>
                <w:rFonts w:ascii="Arial" w:hAnsi="Arial" w:cs="Arial"/>
                <w:sz w:val="22"/>
                <w:szCs w:val="22"/>
              </w:rPr>
              <w:t>escription</w:t>
            </w:r>
          </w:p>
        </w:tc>
      </w:tr>
      <w:tr w:rsidR="00F7149F" w:rsidRPr="005F4258" w14:paraId="31941008" w14:textId="77777777" w:rsidTr="00F7149F">
        <w:tc>
          <w:tcPr>
            <w:tcW w:w="976" w:type="pct"/>
          </w:tcPr>
          <w:p w14:paraId="709A856C" w14:textId="77777777" w:rsidR="00B449B1" w:rsidRDefault="00B449B1" w:rsidP="00C3194A">
            <w:pPr>
              <w:rPr>
                <w:rFonts w:ascii="Arial" w:hAnsi="Arial" w:cs="Arial"/>
                <w:sz w:val="22"/>
                <w:szCs w:val="22"/>
              </w:rPr>
            </w:pPr>
            <w:r w:rsidRPr="005F4258">
              <w:rPr>
                <w:rFonts w:ascii="Arial" w:hAnsi="Arial" w:cs="Arial"/>
                <w:sz w:val="22"/>
                <w:szCs w:val="22"/>
              </w:rPr>
              <w:t>Dialysis</w:t>
            </w:r>
          </w:p>
          <w:p w14:paraId="72FD7E7C" w14:textId="77777777" w:rsidR="00465195" w:rsidRDefault="00B449B1" w:rsidP="00D36813">
            <w:pPr>
              <w:numPr>
                <w:ilvl w:val="0"/>
                <w:numId w:val="14"/>
              </w:numPr>
              <w:rPr>
                <w:rFonts w:ascii="Arial" w:hAnsi="Arial" w:cs="Arial"/>
                <w:sz w:val="22"/>
                <w:szCs w:val="22"/>
              </w:rPr>
            </w:pPr>
            <w:r w:rsidRPr="005F4258">
              <w:rPr>
                <w:rFonts w:ascii="Arial" w:hAnsi="Arial" w:cs="Arial"/>
                <w:sz w:val="22"/>
                <w:szCs w:val="22"/>
              </w:rPr>
              <w:t>Performed in a PCP Office</w:t>
            </w:r>
          </w:p>
          <w:p w14:paraId="01EA5DCD" w14:textId="77777777" w:rsidR="00465195" w:rsidRDefault="00465195" w:rsidP="00BF3AFE">
            <w:pPr>
              <w:rPr>
                <w:rFonts w:ascii="Arial" w:hAnsi="Arial" w:cs="Arial"/>
                <w:sz w:val="22"/>
                <w:szCs w:val="22"/>
              </w:rPr>
            </w:pPr>
          </w:p>
          <w:p w14:paraId="171D339A" w14:textId="77777777" w:rsidR="00465195" w:rsidRDefault="00465195" w:rsidP="00BF3AFE">
            <w:pPr>
              <w:rPr>
                <w:rFonts w:ascii="Arial" w:hAnsi="Arial" w:cs="Arial"/>
                <w:sz w:val="22"/>
                <w:szCs w:val="22"/>
              </w:rPr>
            </w:pPr>
          </w:p>
          <w:p w14:paraId="56516247" w14:textId="77777777" w:rsidR="00465195" w:rsidRDefault="00465195" w:rsidP="00BF3AFE">
            <w:pPr>
              <w:rPr>
                <w:rFonts w:ascii="Arial" w:hAnsi="Arial" w:cs="Arial"/>
                <w:sz w:val="22"/>
                <w:szCs w:val="22"/>
              </w:rPr>
            </w:pPr>
          </w:p>
          <w:p w14:paraId="0B342BA4" w14:textId="77777777" w:rsidR="00465195" w:rsidRDefault="00465195" w:rsidP="00BF3AFE">
            <w:pPr>
              <w:rPr>
                <w:rFonts w:ascii="Arial" w:hAnsi="Arial" w:cs="Arial"/>
                <w:sz w:val="22"/>
                <w:szCs w:val="22"/>
              </w:rPr>
            </w:pPr>
          </w:p>
          <w:p w14:paraId="6B7AF0FE" w14:textId="77777777" w:rsidR="00465195" w:rsidRDefault="00465195" w:rsidP="00BF3AFE">
            <w:pPr>
              <w:rPr>
                <w:rFonts w:ascii="Arial" w:hAnsi="Arial" w:cs="Arial"/>
                <w:sz w:val="22"/>
                <w:szCs w:val="22"/>
              </w:rPr>
            </w:pPr>
          </w:p>
          <w:p w14:paraId="667C25E0" w14:textId="77777777" w:rsidR="00B449B1" w:rsidRPr="005F4258" w:rsidRDefault="00465195" w:rsidP="00D36813">
            <w:pPr>
              <w:numPr>
                <w:ilvl w:val="0"/>
                <w:numId w:val="14"/>
              </w:numPr>
              <w:rPr>
                <w:rFonts w:ascii="Arial" w:hAnsi="Arial" w:cs="Arial"/>
                <w:sz w:val="22"/>
                <w:szCs w:val="22"/>
              </w:rPr>
            </w:pPr>
            <w:r>
              <w:rPr>
                <w:rFonts w:ascii="Arial" w:hAnsi="Arial" w:cs="Arial"/>
                <w:sz w:val="22"/>
                <w:szCs w:val="22"/>
              </w:rPr>
              <w:t>Performed in a Specialist Office</w:t>
            </w:r>
          </w:p>
          <w:p w14:paraId="43C5E7E7" w14:textId="77777777" w:rsidR="00B449B1" w:rsidRDefault="00B449B1" w:rsidP="00C3194A">
            <w:pPr>
              <w:rPr>
                <w:rFonts w:ascii="Arial" w:hAnsi="Arial" w:cs="Arial"/>
                <w:sz w:val="22"/>
                <w:szCs w:val="22"/>
              </w:rPr>
            </w:pPr>
          </w:p>
          <w:p w14:paraId="1A5E677B" w14:textId="77777777" w:rsidR="00B449B1" w:rsidRDefault="00B449B1" w:rsidP="00C3194A">
            <w:pPr>
              <w:rPr>
                <w:rFonts w:ascii="Arial" w:hAnsi="Arial" w:cs="Arial"/>
                <w:sz w:val="22"/>
                <w:szCs w:val="22"/>
              </w:rPr>
            </w:pPr>
          </w:p>
          <w:p w14:paraId="32B49601" w14:textId="77777777" w:rsidR="00B449B1" w:rsidRDefault="00B449B1" w:rsidP="00C3194A">
            <w:pPr>
              <w:rPr>
                <w:rFonts w:ascii="Arial" w:hAnsi="Arial" w:cs="Arial"/>
                <w:sz w:val="22"/>
                <w:szCs w:val="22"/>
              </w:rPr>
            </w:pPr>
          </w:p>
          <w:p w14:paraId="54EB604E" w14:textId="77777777" w:rsidR="00B449B1" w:rsidRDefault="00B449B1" w:rsidP="00C3194A">
            <w:pPr>
              <w:rPr>
                <w:rFonts w:ascii="Arial" w:hAnsi="Arial" w:cs="Arial"/>
                <w:sz w:val="22"/>
                <w:szCs w:val="22"/>
              </w:rPr>
            </w:pPr>
          </w:p>
          <w:p w14:paraId="64DA7629" w14:textId="77777777" w:rsidR="00287787" w:rsidRDefault="00287787" w:rsidP="00C3194A">
            <w:pPr>
              <w:rPr>
                <w:rFonts w:ascii="Arial" w:hAnsi="Arial" w:cs="Arial"/>
                <w:sz w:val="22"/>
                <w:szCs w:val="22"/>
              </w:rPr>
            </w:pPr>
          </w:p>
          <w:p w14:paraId="2BF3FD54"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Performed in a Freestanding Center</w:t>
            </w:r>
          </w:p>
          <w:p w14:paraId="4A4A51B6" w14:textId="77777777" w:rsidR="00B449B1" w:rsidRDefault="00B449B1" w:rsidP="00837CE4">
            <w:pPr>
              <w:ind w:left="360"/>
              <w:rPr>
                <w:rFonts w:ascii="Arial" w:hAnsi="Arial" w:cs="Arial"/>
                <w:sz w:val="22"/>
                <w:szCs w:val="22"/>
              </w:rPr>
            </w:pPr>
          </w:p>
          <w:p w14:paraId="202D96ED" w14:textId="77777777" w:rsidR="00B449B1" w:rsidRDefault="00B449B1" w:rsidP="00837CE4">
            <w:pPr>
              <w:ind w:left="360"/>
              <w:rPr>
                <w:rFonts w:ascii="Arial" w:hAnsi="Arial" w:cs="Arial"/>
                <w:sz w:val="22"/>
                <w:szCs w:val="22"/>
              </w:rPr>
            </w:pPr>
          </w:p>
          <w:p w14:paraId="1003B37B" w14:textId="77777777" w:rsidR="009B0AD7" w:rsidRDefault="009B0AD7" w:rsidP="00837CE4">
            <w:pPr>
              <w:ind w:left="360"/>
              <w:rPr>
                <w:rFonts w:ascii="Arial" w:hAnsi="Arial" w:cs="Arial"/>
                <w:sz w:val="22"/>
                <w:szCs w:val="22"/>
              </w:rPr>
            </w:pPr>
          </w:p>
          <w:p w14:paraId="79091DB1" w14:textId="77777777" w:rsidR="00EB2207" w:rsidRDefault="00EB2207" w:rsidP="00837CE4">
            <w:pPr>
              <w:ind w:left="360"/>
              <w:rPr>
                <w:rFonts w:ascii="Arial" w:hAnsi="Arial" w:cs="Arial"/>
                <w:sz w:val="22"/>
                <w:szCs w:val="22"/>
              </w:rPr>
            </w:pPr>
          </w:p>
          <w:p w14:paraId="6DC50F5A" w14:textId="77777777" w:rsidR="00D36813" w:rsidRDefault="00D36813" w:rsidP="00837CE4">
            <w:pPr>
              <w:ind w:left="360"/>
              <w:rPr>
                <w:rFonts w:ascii="Arial" w:hAnsi="Arial" w:cs="Arial"/>
                <w:sz w:val="22"/>
                <w:szCs w:val="22"/>
              </w:rPr>
            </w:pPr>
          </w:p>
          <w:p w14:paraId="3BEAD9DF"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Performed as Outpatient Hospital Services</w:t>
            </w:r>
          </w:p>
          <w:p w14:paraId="3BB50253" w14:textId="77777777" w:rsidR="00B449B1" w:rsidRPr="005F4258" w:rsidRDefault="00B449B1" w:rsidP="00E04D92">
            <w:pPr>
              <w:rPr>
                <w:rFonts w:ascii="Arial" w:hAnsi="Arial" w:cs="Arial"/>
                <w:sz w:val="22"/>
                <w:szCs w:val="22"/>
              </w:rPr>
            </w:pPr>
          </w:p>
          <w:p w14:paraId="2A26FA7A" w14:textId="77777777" w:rsidR="002F29CC" w:rsidRDefault="002F29CC" w:rsidP="00E04D92">
            <w:pPr>
              <w:rPr>
                <w:rFonts w:ascii="Arial" w:hAnsi="Arial" w:cs="Arial"/>
                <w:b/>
                <w:sz w:val="22"/>
                <w:szCs w:val="22"/>
              </w:rPr>
            </w:pPr>
          </w:p>
          <w:p w14:paraId="3463E95F" w14:textId="77777777" w:rsidR="002F29CC" w:rsidRDefault="002F29CC" w:rsidP="00E04D92">
            <w:pPr>
              <w:rPr>
                <w:rFonts w:ascii="Arial" w:hAnsi="Arial" w:cs="Arial"/>
                <w:b/>
                <w:sz w:val="22"/>
                <w:szCs w:val="22"/>
              </w:rPr>
            </w:pPr>
          </w:p>
          <w:p w14:paraId="77FCAD30" w14:textId="77777777" w:rsidR="009B0AD7" w:rsidRDefault="009B0AD7" w:rsidP="00E04D92">
            <w:pPr>
              <w:rPr>
                <w:rFonts w:ascii="Arial" w:hAnsi="Arial" w:cs="Arial"/>
                <w:b/>
                <w:sz w:val="22"/>
                <w:szCs w:val="22"/>
              </w:rPr>
            </w:pPr>
          </w:p>
          <w:p w14:paraId="338CF5D0" w14:textId="77777777" w:rsidR="00E02A94" w:rsidRDefault="00E02A94" w:rsidP="00E02A94">
            <w:pPr>
              <w:numPr>
                <w:ilvl w:val="0"/>
                <w:numId w:val="14"/>
              </w:numPr>
              <w:rPr>
                <w:rFonts w:ascii="Arial" w:hAnsi="Arial" w:cs="Arial"/>
                <w:b/>
                <w:sz w:val="22"/>
                <w:szCs w:val="22"/>
              </w:rPr>
            </w:pPr>
            <w:r>
              <w:rPr>
                <w:rFonts w:ascii="Arial" w:hAnsi="Arial" w:cs="Arial"/>
                <w:sz w:val="22"/>
                <w:szCs w:val="22"/>
              </w:rPr>
              <w:t>[Performed at Home]</w:t>
            </w:r>
          </w:p>
          <w:p w14:paraId="41BEEB47" w14:textId="77777777" w:rsidR="00E02A94" w:rsidRDefault="00E02A94" w:rsidP="00E04D92">
            <w:pPr>
              <w:rPr>
                <w:rFonts w:ascii="Arial" w:hAnsi="Arial" w:cs="Arial"/>
                <w:b/>
                <w:sz w:val="22"/>
                <w:szCs w:val="22"/>
              </w:rPr>
            </w:pPr>
          </w:p>
          <w:p w14:paraId="5454DDE8" w14:textId="77777777" w:rsidR="00E02A94" w:rsidRDefault="00E02A94" w:rsidP="00E04D92">
            <w:pPr>
              <w:rPr>
                <w:rFonts w:ascii="Arial" w:hAnsi="Arial" w:cs="Arial"/>
                <w:b/>
                <w:sz w:val="22"/>
                <w:szCs w:val="22"/>
              </w:rPr>
            </w:pPr>
          </w:p>
          <w:p w14:paraId="56D1E253" w14:textId="77777777" w:rsidR="00E02A94" w:rsidRDefault="00E02A94" w:rsidP="00E04D92">
            <w:pPr>
              <w:rPr>
                <w:rFonts w:ascii="Arial" w:hAnsi="Arial" w:cs="Arial"/>
                <w:b/>
                <w:sz w:val="22"/>
                <w:szCs w:val="22"/>
              </w:rPr>
            </w:pPr>
          </w:p>
          <w:p w14:paraId="4CE46A36" w14:textId="77777777" w:rsidR="00287787"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71CB6E35" w14:textId="77777777" w:rsidR="00B449B1" w:rsidRDefault="00B449B1" w:rsidP="007F0AC1">
            <w:pPr>
              <w:rPr>
                <w:rFonts w:ascii="Arial" w:hAnsi="Arial" w:cs="Arial"/>
                <w:sz w:val="22"/>
                <w:szCs w:val="22"/>
              </w:rPr>
            </w:pPr>
          </w:p>
          <w:p w14:paraId="244FEA3B" w14:textId="77777777" w:rsidR="00297BA3" w:rsidRDefault="00297BA3" w:rsidP="00C3194A">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8D9A064" w14:textId="77777777" w:rsidR="00B449B1" w:rsidRPr="005F4258" w:rsidRDefault="00B449B1" w:rsidP="00C3194A">
            <w:pPr>
              <w:rPr>
                <w:rFonts w:ascii="Arial" w:hAnsi="Arial" w:cs="Arial"/>
                <w:sz w:val="22"/>
                <w:szCs w:val="22"/>
              </w:rPr>
            </w:pPr>
            <w:r w:rsidRPr="005F4258">
              <w:rPr>
                <w:rFonts w:ascii="Arial" w:hAnsi="Arial" w:cs="Arial"/>
                <w:sz w:val="22"/>
                <w:szCs w:val="22"/>
              </w:rPr>
              <w:t xml:space="preserve">[$ Copayment]   </w:t>
            </w:r>
          </w:p>
          <w:p w14:paraId="3FEAF6B1"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3406C06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0F78E0" w14:textId="77777777" w:rsidR="00B449B1" w:rsidRDefault="00B449B1" w:rsidP="007F0AC1">
            <w:pPr>
              <w:rPr>
                <w:rFonts w:ascii="Arial" w:hAnsi="Arial" w:cs="Arial"/>
                <w:sz w:val="22"/>
                <w:szCs w:val="22"/>
              </w:rPr>
            </w:pPr>
          </w:p>
          <w:p w14:paraId="269CD3DC" w14:textId="77777777" w:rsidR="00465195" w:rsidRDefault="00465195" w:rsidP="007F0AC1">
            <w:pPr>
              <w:rPr>
                <w:rFonts w:ascii="Arial" w:hAnsi="Arial" w:cs="Arial"/>
                <w:sz w:val="22"/>
                <w:szCs w:val="22"/>
              </w:rPr>
            </w:pPr>
          </w:p>
          <w:p w14:paraId="69787863" w14:textId="77777777" w:rsidR="00465195"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DAF5A29" w14:textId="77777777" w:rsidR="00465195" w:rsidRPr="005F4258" w:rsidRDefault="00465195" w:rsidP="00465195">
            <w:pPr>
              <w:rPr>
                <w:rFonts w:ascii="Arial" w:hAnsi="Arial" w:cs="Arial"/>
                <w:sz w:val="22"/>
                <w:szCs w:val="22"/>
              </w:rPr>
            </w:pPr>
            <w:r w:rsidRPr="005F4258">
              <w:rPr>
                <w:rFonts w:ascii="Arial" w:hAnsi="Arial" w:cs="Arial"/>
                <w:sz w:val="22"/>
                <w:szCs w:val="22"/>
              </w:rPr>
              <w:t xml:space="preserve">[$ Copayment]   </w:t>
            </w:r>
          </w:p>
          <w:p w14:paraId="5B22BBD2"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5E8C5AD4" w14:textId="77777777" w:rsidR="00465195" w:rsidRPr="00B1414A"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85544D" w14:textId="77777777" w:rsidR="00287787" w:rsidRDefault="00287787" w:rsidP="007F0AC1">
            <w:pPr>
              <w:rPr>
                <w:rFonts w:ascii="Arial" w:hAnsi="Arial" w:cs="Arial"/>
                <w:sz w:val="22"/>
                <w:szCs w:val="22"/>
              </w:rPr>
            </w:pPr>
          </w:p>
          <w:p w14:paraId="1AFFED49" w14:textId="77777777" w:rsidR="00374167" w:rsidRDefault="00374167" w:rsidP="007F0AC1">
            <w:pPr>
              <w:rPr>
                <w:rFonts w:ascii="Arial" w:hAnsi="Arial" w:cs="Arial"/>
                <w:sz w:val="22"/>
                <w:szCs w:val="22"/>
              </w:rPr>
            </w:pPr>
          </w:p>
          <w:p w14:paraId="673EBECB" w14:textId="77777777" w:rsidR="00732D8D" w:rsidRPr="005F4258"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D2A5134"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0B7A2178"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762A98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F0E449B" w14:textId="77777777" w:rsidR="00B449B1" w:rsidRDefault="00B449B1" w:rsidP="007F0AC1">
            <w:pPr>
              <w:rPr>
                <w:rFonts w:ascii="Arial" w:hAnsi="Arial" w:cs="Arial"/>
                <w:sz w:val="22"/>
                <w:szCs w:val="22"/>
              </w:rPr>
            </w:pPr>
          </w:p>
          <w:p w14:paraId="716AE0B9" w14:textId="77777777" w:rsidR="00B449B1" w:rsidRPr="005F4258" w:rsidRDefault="00B449B1" w:rsidP="007F0AC1">
            <w:pPr>
              <w:rPr>
                <w:rFonts w:ascii="Arial" w:hAnsi="Arial" w:cs="Arial"/>
                <w:sz w:val="22"/>
                <w:szCs w:val="22"/>
              </w:rPr>
            </w:pPr>
          </w:p>
          <w:p w14:paraId="2C3C010F" w14:textId="77777777" w:rsidR="00EB2207"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5016D00"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72BF569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3169C48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A581FA" w14:textId="77777777" w:rsidR="00126817" w:rsidRDefault="00126817" w:rsidP="007F0AC1"/>
          <w:p w14:paraId="0578353B" w14:textId="77777777" w:rsidR="002F29CC" w:rsidRDefault="002F29CC" w:rsidP="007F0AC1">
            <w:pPr>
              <w:rPr>
                <w:rFonts w:ascii="Arial" w:hAnsi="Arial" w:cs="Arial"/>
                <w:b/>
                <w:sz w:val="22"/>
                <w:szCs w:val="22"/>
              </w:rPr>
            </w:pPr>
          </w:p>
          <w:p w14:paraId="6F9ED100" w14:textId="77777777" w:rsidR="002F29CC" w:rsidRDefault="00297BA3" w:rsidP="007F0AC1">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AC4F286" w14:textId="77777777" w:rsidR="00E02A94" w:rsidRPr="005F4258" w:rsidRDefault="00E02A94" w:rsidP="00E02A94">
            <w:pPr>
              <w:rPr>
                <w:rFonts w:ascii="Arial" w:hAnsi="Arial" w:cs="Arial"/>
                <w:sz w:val="22"/>
                <w:szCs w:val="22"/>
              </w:rPr>
            </w:pPr>
            <w:r w:rsidRPr="005F4258">
              <w:rPr>
                <w:rFonts w:ascii="Arial" w:hAnsi="Arial" w:cs="Arial"/>
                <w:sz w:val="22"/>
                <w:szCs w:val="22"/>
              </w:rPr>
              <w:lastRenderedPageBreak/>
              <w:t xml:space="preserve">[$ Copayment]   </w:t>
            </w:r>
          </w:p>
          <w:p w14:paraId="3098CC88" w14:textId="77777777" w:rsidR="00E02A94" w:rsidRDefault="00E02A94" w:rsidP="00E02A94">
            <w:pPr>
              <w:rPr>
                <w:rFonts w:ascii="Arial" w:hAnsi="Arial" w:cs="Arial"/>
                <w:sz w:val="22"/>
                <w:szCs w:val="22"/>
              </w:rPr>
            </w:pPr>
            <w:r w:rsidRPr="005F4258">
              <w:rPr>
                <w:rFonts w:ascii="Arial" w:hAnsi="Arial" w:cs="Arial"/>
                <w:sz w:val="22"/>
                <w:szCs w:val="22"/>
              </w:rPr>
              <w:t xml:space="preserve">[% Coinsurance] </w:t>
            </w:r>
          </w:p>
          <w:p w14:paraId="70EB4CAD" w14:textId="77777777" w:rsidR="00E02A94" w:rsidRDefault="00E02A94" w:rsidP="00E02A9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E98FCC" w14:textId="77777777" w:rsidR="00F163A2" w:rsidRPr="00B1414A" w:rsidRDefault="00F163A2" w:rsidP="00E02A94">
            <w:pPr>
              <w:rPr>
                <w:rFonts w:ascii="Arial" w:hAnsi="Arial" w:cs="Arial"/>
                <w:sz w:val="22"/>
                <w:szCs w:val="22"/>
              </w:rPr>
            </w:pPr>
          </w:p>
          <w:p w14:paraId="543E3DD4"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72D6DB1C" w14:textId="77777777" w:rsidR="00B449B1" w:rsidRDefault="00B449B1" w:rsidP="007F0AC1">
            <w:pPr>
              <w:rPr>
                <w:rFonts w:ascii="Arial" w:hAnsi="Arial" w:cs="Arial"/>
                <w:sz w:val="22"/>
                <w:szCs w:val="22"/>
              </w:rPr>
            </w:pPr>
          </w:p>
          <w:p w14:paraId="37A0ACFF" w14:textId="77777777" w:rsidR="00297BA3" w:rsidRDefault="00297BA3" w:rsidP="00C3194A">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A1974CD" w14:textId="77777777" w:rsidR="00B449B1" w:rsidRPr="005F4258" w:rsidRDefault="00B449B1" w:rsidP="00C3194A">
            <w:pPr>
              <w:rPr>
                <w:rFonts w:ascii="Arial" w:hAnsi="Arial" w:cs="Arial"/>
                <w:sz w:val="22"/>
                <w:szCs w:val="22"/>
              </w:rPr>
            </w:pPr>
            <w:r w:rsidRPr="005F4258">
              <w:rPr>
                <w:rFonts w:ascii="Arial" w:hAnsi="Arial" w:cs="Arial"/>
                <w:sz w:val="22"/>
                <w:szCs w:val="22"/>
              </w:rPr>
              <w:t xml:space="preserve">[$ Copayment]   </w:t>
            </w:r>
          </w:p>
          <w:p w14:paraId="2DA29EDC"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52B5353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C749EA" w14:textId="77777777" w:rsidR="00B449B1" w:rsidRDefault="00B449B1" w:rsidP="007F0AC1">
            <w:pPr>
              <w:rPr>
                <w:rFonts w:ascii="Arial" w:hAnsi="Arial" w:cs="Arial"/>
                <w:sz w:val="22"/>
                <w:szCs w:val="22"/>
              </w:rPr>
            </w:pPr>
          </w:p>
          <w:p w14:paraId="546B3BB2" w14:textId="77777777" w:rsidR="00465195" w:rsidRDefault="00465195" w:rsidP="007F0AC1">
            <w:pPr>
              <w:rPr>
                <w:rFonts w:ascii="Arial" w:hAnsi="Arial" w:cs="Arial"/>
                <w:sz w:val="22"/>
                <w:szCs w:val="22"/>
              </w:rPr>
            </w:pPr>
          </w:p>
          <w:p w14:paraId="5039AF5A" w14:textId="77777777" w:rsidR="00465195"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008E5B6" w14:textId="77777777" w:rsidR="00465195" w:rsidRPr="005F4258" w:rsidRDefault="00465195" w:rsidP="00465195">
            <w:pPr>
              <w:rPr>
                <w:rFonts w:ascii="Arial" w:hAnsi="Arial" w:cs="Arial"/>
                <w:sz w:val="22"/>
                <w:szCs w:val="22"/>
              </w:rPr>
            </w:pPr>
            <w:r w:rsidRPr="005F4258">
              <w:rPr>
                <w:rFonts w:ascii="Arial" w:hAnsi="Arial" w:cs="Arial"/>
                <w:sz w:val="22"/>
                <w:szCs w:val="22"/>
              </w:rPr>
              <w:t xml:space="preserve">[$ Copayment]   </w:t>
            </w:r>
          </w:p>
          <w:p w14:paraId="0061650B"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336DF604" w14:textId="77777777" w:rsidR="00465195" w:rsidRPr="00B1414A"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C83D8F0" w14:textId="77777777" w:rsidR="00B449B1" w:rsidRDefault="00B449B1" w:rsidP="007F0AC1">
            <w:pPr>
              <w:rPr>
                <w:rFonts w:ascii="Arial" w:hAnsi="Arial" w:cs="Arial"/>
                <w:sz w:val="22"/>
                <w:szCs w:val="22"/>
              </w:rPr>
            </w:pPr>
          </w:p>
          <w:p w14:paraId="09263D1E" w14:textId="77777777" w:rsidR="00B449B1" w:rsidRDefault="00B449B1" w:rsidP="007F0AC1">
            <w:pPr>
              <w:rPr>
                <w:rFonts w:ascii="Arial" w:hAnsi="Arial" w:cs="Arial"/>
                <w:sz w:val="22"/>
                <w:szCs w:val="22"/>
              </w:rPr>
            </w:pPr>
          </w:p>
          <w:p w14:paraId="6A4B49C1" w14:textId="77777777" w:rsidR="00732D8D"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559507F"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E71FABE"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5AD265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EA5815F" w14:textId="77777777" w:rsidR="00B449B1" w:rsidRPr="005F4258" w:rsidRDefault="00B449B1" w:rsidP="007F0AC1">
            <w:pPr>
              <w:rPr>
                <w:rFonts w:ascii="Arial" w:hAnsi="Arial" w:cs="Arial"/>
                <w:sz w:val="22"/>
                <w:szCs w:val="22"/>
              </w:rPr>
            </w:pPr>
          </w:p>
          <w:p w14:paraId="1778DFFA" w14:textId="77777777" w:rsidR="00B449B1" w:rsidRPr="005F4258" w:rsidRDefault="00B449B1" w:rsidP="007F0AC1">
            <w:pPr>
              <w:rPr>
                <w:rFonts w:ascii="Arial" w:hAnsi="Arial" w:cs="Arial"/>
                <w:sz w:val="22"/>
                <w:szCs w:val="22"/>
              </w:rPr>
            </w:pPr>
          </w:p>
          <w:p w14:paraId="13352582" w14:textId="77777777" w:rsidR="00EB2207"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8EC9BBA"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81F34EB"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03DE91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233F3D" w14:textId="77777777" w:rsidR="00126817" w:rsidRDefault="00126817" w:rsidP="007F0AC1"/>
          <w:p w14:paraId="4D3DEFFC" w14:textId="77777777" w:rsidR="002F29CC" w:rsidRDefault="002F29CC" w:rsidP="007F0AC1">
            <w:pPr>
              <w:rPr>
                <w:rFonts w:ascii="Arial" w:hAnsi="Arial" w:cs="Arial"/>
                <w:b/>
                <w:sz w:val="22"/>
                <w:szCs w:val="22"/>
              </w:rPr>
            </w:pPr>
          </w:p>
          <w:p w14:paraId="308CCFE1" w14:textId="77777777" w:rsidR="00E02A94" w:rsidRDefault="00297BA3" w:rsidP="007F0AC1">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50FB30C" w14:textId="77777777" w:rsidR="00E02A94" w:rsidRPr="005F4258" w:rsidRDefault="00E02A94" w:rsidP="00E02A94">
            <w:pPr>
              <w:rPr>
                <w:rFonts w:ascii="Arial" w:hAnsi="Arial" w:cs="Arial"/>
                <w:sz w:val="22"/>
                <w:szCs w:val="22"/>
              </w:rPr>
            </w:pPr>
            <w:r w:rsidRPr="005F4258">
              <w:rPr>
                <w:rFonts w:ascii="Arial" w:hAnsi="Arial" w:cs="Arial"/>
                <w:sz w:val="22"/>
                <w:szCs w:val="22"/>
              </w:rPr>
              <w:lastRenderedPageBreak/>
              <w:t xml:space="preserve">[$ Copayment]   </w:t>
            </w:r>
          </w:p>
          <w:p w14:paraId="665491B3" w14:textId="77777777" w:rsidR="00E02A94" w:rsidRDefault="00E02A94" w:rsidP="00E02A94">
            <w:pPr>
              <w:rPr>
                <w:rFonts w:ascii="Arial" w:hAnsi="Arial" w:cs="Arial"/>
                <w:sz w:val="22"/>
                <w:szCs w:val="22"/>
              </w:rPr>
            </w:pPr>
            <w:r w:rsidRPr="005F4258">
              <w:rPr>
                <w:rFonts w:ascii="Arial" w:hAnsi="Arial" w:cs="Arial"/>
                <w:sz w:val="22"/>
                <w:szCs w:val="22"/>
              </w:rPr>
              <w:t xml:space="preserve">[% Coinsurance] </w:t>
            </w:r>
          </w:p>
          <w:p w14:paraId="55665EA9" w14:textId="77777777" w:rsidR="00E02A94" w:rsidRPr="00B1414A" w:rsidRDefault="00E02A94" w:rsidP="00E02A9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4A630B" w14:textId="77777777" w:rsidR="00F163A2" w:rsidRDefault="00F163A2" w:rsidP="00094A99">
            <w:pPr>
              <w:rPr>
                <w:rFonts w:ascii="Arial" w:hAnsi="Arial" w:cs="Arial"/>
                <w:b/>
                <w:sz w:val="22"/>
                <w:szCs w:val="22"/>
              </w:rPr>
            </w:pPr>
          </w:p>
          <w:p w14:paraId="67C67B2E" w14:textId="77777777" w:rsidR="00F163A2" w:rsidRDefault="00F163A2" w:rsidP="00094A99">
            <w:pPr>
              <w:rPr>
                <w:rFonts w:ascii="Arial" w:hAnsi="Arial" w:cs="Arial"/>
                <w:b/>
                <w:sz w:val="22"/>
                <w:szCs w:val="22"/>
              </w:rPr>
            </w:pPr>
          </w:p>
          <w:p w14:paraId="447079EA"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2A01D68F" w14:textId="77777777" w:rsidR="00B449B1" w:rsidRDefault="00B449B1" w:rsidP="007F0AC1">
            <w:pPr>
              <w:rPr>
                <w:rFonts w:ascii="Arial" w:hAnsi="Arial" w:cs="Arial"/>
                <w:sz w:val="22"/>
                <w:szCs w:val="22"/>
              </w:rPr>
            </w:pPr>
          </w:p>
          <w:p w14:paraId="2390E98B" w14:textId="77777777" w:rsidR="00B449B1" w:rsidRPr="005F4258" w:rsidRDefault="00B449B1" w:rsidP="00837CE4">
            <w:pPr>
              <w:rPr>
                <w:rFonts w:ascii="Arial" w:hAnsi="Arial" w:cs="Arial"/>
                <w:sz w:val="22"/>
                <w:szCs w:val="22"/>
              </w:rPr>
            </w:pPr>
            <w:r w:rsidRPr="005F4258">
              <w:rPr>
                <w:rFonts w:ascii="Arial" w:hAnsi="Arial" w:cs="Arial"/>
                <w:sz w:val="22"/>
                <w:szCs w:val="22"/>
              </w:rPr>
              <w:t>[$ Copayment]</w:t>
            </w:r>
          </w:p>
          <w:p w14:paraId="095C38D0" w14:textId="77777777" w:rsidR="009B0AD7" w:rsidRDefault="00B449B1" w:rsidP="00837CE4">
            <w:pPr>
              <w:rPr>
                <w:rFonts w:ascii="Arial" w:hAnsi="Arial" w:cs="Arial"/>
                <w:sz w:val="22"/>
                <w:szCs w:val="22"/>
              </w:rPr>
            </w:pPr>
            <w:r w:rsidRPr="005F4258">
              <w:rPr>
                <w:rFonts w:ascii="Arial" w:hAnsi="Arial" w:cs="Arial"/>
                <w:sz w:val="22"/>
                <w:szCs w:val="22"/>
              </w:rPr>
              <w:t xml:space="preserve">[% Coinsurance] </w:t>
            </w:r>
          </w:p>
          <w:p w14:paraId="31FC49B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A40C1A"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4E712480" w14:textId="77777777" w:rsidR="00B449B1" w:rsidRDefault="00B449B1" w:rsidP="007F0AC1">
            <w:pPr>
              <w:rPr>
                <w:rFonts w:ascii="Arial" w:hAnsi="Arial" w:cs="Arial"/>
                <w:sz w:val="22"/>
                <w:szCs w:val="22"/>
              </w:rPr>
            </w:pPr>
          </w:p>
          <w:p w14:paraId="65922148" w14:textId="77777777" w:rsidR="00465195" w:rsidRPr="005F4258" w:rsidRDefault="00465195" w:rsidP="00465195">
            <w:pPr>
              <w:rPr>
                <w:rFonts w:ascii="Arial" w:hAnsi="Arial" w:cs="Arial"/>
                <w:sz w:val="22"/>
                <w:szCs w:val="22"/>
              </w:rPr>
            </w:pPr>
            <w:r w:rsidRPr="005F4258">
              <w:rPr>
                <w:rFonts w:ascii="Arial" w:hAnsi="Arial" w:cs="Arial"/>
                <w:sz w:val="22"/>
                <w:szCs w:val="22"/>
              </w:rPr>
              <w:t>[$ Copayment]</w:t>
            </w:r>
          </w:p>
          <w:p w14:paraId="3213BEBE"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3A8954F8" w14:textId="77777777" w:rsidR="00465195" w:rsidRPr="00B1414A"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8D6EAF" w14:textId="77777777" w:rsidR="00465195" w:rsidRPr="005F4258" w:rsidRDefault="00465195" w:rsidP="0046519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69DBF914" w14:textId="77777777" w:rsidR="00465195" w:rsidRPr="005F4258" w:rsidRDefault="00465195" w:rsidP="007F0AC1">
            <w:pPr>
              <w:rPr>
                <w:rFonts w:ascii="Arial" w:hAnsi="Arial" w:cs="Arial"/>
                <w:sz w:val="22"/>
                <w:szCs w:val="22"/>
              </w:rPr>
            </w:pPr>
          </w:p>
          <w:p w14:paraId="36EF5560" w14:textId="77777777" w:rsidR="00B449B1" w:rsidRPr="005F4258" w:rsidRDefault="00B449B1" w:rsidP="00837CE4">
            <w:pPr>
              <w:rPr>
                <w:rFonts w:ascii="Arial" w:hAnsi="Arial" w:cs="Arial"/>
                <w:sz w:val="22"/>
                <w:szCs w:val="22"/>
              </w:rPr>
            </w:pPr>
            <w:r w:rsidRPr="005F4258">
              <w:rPr>
                <w:rFonts w:ascii="Arial" w:hAnsi="Arial" w:cs="Arial"/>
                <w:sz w:val="22"/>
                <w:szCs w:val="22"/>
              </w:rPr>
              <w:t>[$ Copayment]</w:t>
            </w:r>
          </w:p>
          <w:p w14:paraId="16AB06F0" w14:textId="77777777" w:rsidR="009B0AD7" w:rsidRDefault="00B449B1" w:rsidP="00837CE4">
            <w:pPr>
              <w:rPr>
                <w:rFonts w:ascii="Arial" w:hAnsi="Arial" w:cs="Arial"/>
                <w:sz w:val="22"/>
                <w:szCs w:val="22"/>
              </w:rPr>
            </w:pPr>
            <w:r w:rsidRPr="005F4258">
              <w:rPr>
                <w:rFonts w:ascii="Arial" w:hAnsi="Arial" w:cs="Arial"/>
                <w:sz w:val="22"/>
                <w:szCs w:val="22"/>
              </w:rPr>
              <w:t xml:space="preserve">[% Coinsurance] </w:t>
            </w:r>
          </w:p>
          <w:p w14:paraId="3A35EE7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20A3DCC"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DF18A89" w14:textId="77777777" w:rsidR="00B449B1" w:rsidRDefault="00B449B1" w:rsidP="00837CE4">
            <w:pPr>
              <w:rPr>
                <w:rFonts w:ascii="Arial" w:hAnsi="Arial" w:cs="Arial"/>
                <w:sz w:val="22"/>
                <w:szCs w:val="22"/>
              </w:rPr>
            </w:pPr>
          </w:p>
          <w:p w14:paraId="565C71ED" w14:textId="77777777" w:rsidR="00B449B1" w:rsidRPr="005F4258" w:rsidRDefault="00B449B1" w:rsidP="004B08C4">
            <w:pPr>
              <w:rPr>
                <w:rFonts w:ascii="Arial" w:hAnsi="Arial" w:cs="Arial"/>
                <w:sz w:val="22"/>
                <w:szCs w:val="22"/>
              </w:rPr>
            </w:pPr>
            <w:r w:rsidRPr="005F4258">
              <w:rPr>
                <w:rFonts w:ascii="Arial" w:hAnsi="Arial" w:cs="Arial"/>
                <w:sz w:val="22"/>
                <w:szCs w:val="22"/>
              </w:rPr>
              <w:t>[$ Copayment]</w:t>
            </w:r>
          </w:p>
          <w:p w14:paraId="338B67DE" w14:textId="77777777" w:rsidR="009B0AD7" w:rsidRDefault="00B449B1" w:rsidP="004B08C4">
            <w:pPr>
              <w:rPr>
                <w:rFonts w:ascii="Arial" w:hAnsi="Arial" w:cs="Arial"/>
                <w:sz w:val="22"/>
                <w:szCs w:val="22"/>
              </w:rPr>
            </w:pPr>
            <w:r w:rsidRPr="005F4258">
              <w:rPr>
                <w:rFonts w:ascii="Arial" w:hAnsi="Arial" w:cs="Arial"/>
                <w:sz w:val="22"/>
                <w:szCs w:val="22"/>
              </w:rPr>
              <w:t xml:space="preserve">[% Coinsurance] </w:t>
            </w:r>
          </w:p>
          <w:p w14:paraId="061C702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07BDCC" w14:textId="77777777" w:rsidR="00126817"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arti</w:t>
            </w:r>
            <w:r w:rsidR="00712634">
              <w:rPr>
                <w:rFonts w:ascii="Arial" w:hAnsi="Arial" w:cs="Arial"/>
                <w:sz w:val="22"/>
                <w:szCs w:val="22"/>
              </w:rPr>
              <w:t>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2008F9FA" w14:textId="77777777" w:rsidR="00E02A94" w:rsidRDefault="00E02A94" w:rsidP="00557715"/>
          <w:p w14:paraId="136AAE82" w14:textId="77777777" w:rsidR="00E02A94" w:rsidRPr="005F4258" w:rsidRDefault="00E02A94" w:rsidP="00E02A94">
            <w:pPr>
              <w:rPr>
                <w:rFonts w:ascii="Arial" w:hAnsi="Arial" w:cs="Arial"/>
                <w:sz w:val="22"/>
                <w:szCs w:val="22"/>
              </w:rPr>
            </w:pPr>
            <w:r w:rsidRPr="005F4258">
              <w:rPr>
                <w:rFonts w:ascii="Arial" w:hAnsi="Arial" w:cs="Arial"/>
                <w:sz w:val="22"/>
                <w:szCs w:val="22"/>
              </w:rPr>
              <w:t xml:space="preserve">[$ Copayment]   </w:t>
            </w:r>
          </w:p>
          <w:p w14:paraId="7EB57E06" w14:textId="77777777" w:rsidR="00E02A94" w:rsidRDefault="00E02A94" w:rsidP="00E02A94">
            <w:pPr>
              <w:rPr>
                <w:rFonts w:ascii="Arial" w:hAnsi="Arial" w:cs="Arial"/>
                <w:sz w:val="22"/>
                <w:szCs w:val="22"/>
              </w:rPr>
            </w:pPr>
            <w:r w:rsidRPr="005F4258">
              <w:rPr>
                <w:rFonts w:ascii="Arial" w:hAnsi="Arial" w:cs="Arial"/>
                <w:sz w:val="22"/>
                <w:szCs w:val="22"/>
              </w:rPr>
              <w:lastRenderedPageBreak/>
              <w:t xml:space="preserve">[% Coinsurance] </w:t>
            </w:r>
          </w:p>
          <w:p w14:paraId="13B0B35A" w14:textId="77777777" w:rsidR="00E02A94" w:rsidRDefault="00E02A94" w:rsidP="00E02A9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DD513E" w14:textId="77777777" w:rsidR="006E69D7" w:rsidRPr="006F7628" w:rsidRDefault="006E69D7" w:rsidP="006F7628">
            <w:pPr>
              <w:pStyle w:val="Default"/>
              <w:rPr>
                <w:sz w:val="23"/>
                <w:szCs w:val="23"/>
              </w:rPr>
            </w:pPr>
            <w:r w:rsidRPr="005F4258">
              <w:rPr>
                <w:sz w:val="22"/>
                <w:szCs w:val="22"/>
              </w:rPr>
              <w:t>[Non-P</w:t>
            </w:r>
            <w:r>
              <w:rPr>
                <w:sz w:val="22"/>
                <w:szCs w:val="22"/>
              </w:rPr>
              <w:t>articipating Provider services are not Covered and You pay the full c</w:t>
            </w:r>
            <w:r w:rsidRPr="005F4258">
              <w:rPr>
                <w:sz w:val="22"/>
                <w:szCs w:val="22"/>
              </w:rPr>
              <w:t>ost]</w:t>
            </w:r>
          </w:p>
          <w:p w14:paraId="5182B7A6" w14:textId="77777777" w:rsidR="00F163A2" w:rsidRDefault="00F163A2" w:rsidP="00094A99">
            <w:pPr>
              <w:rPr>
                <w:rFonts w:ascii="Arial" w:hAnsi="Arial" w:cs="Arial"/>
                <w:b/>
                <w:sz w:val="22"/>
                <w:szCs w:val="22"/>
              </w:rPr>
            </w:pPr>
          </w:p>
          <w:p w14:paraId="1ECC4C86"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1EA075C4" w14:textId="77777777" w:rsidR="00B449B1" w:rsidRPr="005F4258" w:rsidRDefault="00F7149F" w:rsidP="00E04D92">
            <w:pPr>
              <w:rPr>
                <w:rFonts w:ascii="Arial" w:hAnsi="Arial" w:cs="Arial"/>
                <w:sz w:val="22"/>
                <w:szCs w:val="22"/>
              </w:rPr>
            </w:pPr>
            <w:r>
              <w:rPr>
                <w:rFonts w:ascii="Arial" w:hAnsi="Arial" w:cs="Arial"/>
                <w:sz w:val="22"/>
                <w:szCs w:val="22"/>
              </w:rPr>
              <w:lastRenderedPageBreak/>
              <w:t>[</w:t>
            </w:r>
            <w:r w:rsidR="00EB2207">
              <w:rPr>
                <w:rFonts w:ascii="Arial" w:hAnsi="Arial" w:cs="Arial"/>
                <w:sz w:val="22"/>
                <w:szCs w:val="22"/>
              </w:rPr>
              <w:t>See b</w:t>
            </w:r>
            <w:r w:rsidR="00B449B1" w:rsidRPr="005F4258">
              <w:rPr>
                <w:rFonts w:ascii="Arial" w:hAnsi="Arial" w:cs="Arial"/>
                <w:sz w:val="22"/>
                <w:szCs w:val="22"/>
              </w:rPr>
              <w:t>en</w:t>
            </w:r>
            <w:r w:rsidR="00EB2207">
              <w:rPr>
                <w:rFonts w:ascii="Arial" w:hAnsi="Arial" w:cs="Arial"/>
                <w:sz w:val="22"/>
                <w:szCs w:val="22"/>
              </w:rPr>
              <w:t>efit f</w:t>
            </w:r>
            <w:r w:rsidR="00B449B1" w:rsidRPr="005F4258">
              <w:rPr>
                <w:rFonts w:ascii="Arial" w:hAnsi="Arial" w:cs="Arial"/>
                <w:sz w:val="22"/>
                <w:szCs w:val="22"/>
              </w:rPr>
              <w:t xml:space="preserve">or </w:t>
            </w:r>
            <w:r w:rsidR="00EB2207">
              <w:rPr>
                <w:rFonts w:ascii="Arial" w:hAnsi="Arial" w:cs="Arial"/>
                <w:sz w:val="22"/>
                <w:szCs w:val="22"/>
              </w:rPr>
              <w:t>d</w:t>
            </w:r>
            <w:r w:rsidR="00B449B1" w:rsidRPr="005F4258">
              <w:rPr>
                <w:rFonts w:ascii="Arial" w:hAnsi="Arial" w:cs="Arial"/>
                <w:sz w:val="22"/>
                <w:szCs w:val="22"/>
              </w:rPr>
              <w:t>escription</w:t>
            </w:r>
            <w:r>
              <w:rPr>
                <w:rFonts w:ascii="Arial" w:hAnsi="Arial" w:cs="Arial"/>
                <w:sz w:val="22"/>
                <w:szCs w:val="22"/>
              </w:rPr>
              <w:t>]</w:t>
            </w:r>
            <w:r w:rsidR="00B449B1" w:rsidRPr="005F4258">
              <w:rPr>
                <w:rFonts w:ascii="Arial" w:hAnsi="Arial" w:cs="Arial"/>
                <w:sz w:val="22"/>
                <w:szCs w:val="22"/>
              </w:rPr>
              <w:t xml:space="preserve"> </w:t>
            </w:r>
          </w:p>
          <w:p w14:paraId="0CD2A5D1" w14:textId="77777777" w:rsidR="00B449B1" w:rsidRPr="005F4258" w:rsidRDefault="00B449B1" w:rsidP="00E04D92">
            <w:pPr>
              <w:rPr>
                <w:rFonts w:ascii="Arial" w:hAnsi="Arial" w:cs="Arial"/>
                <w:sz w:val="22"/>
                <w:szCs w:val="22"/>
              </w:rPr>
            </w:pPr>
          </w:p>
          <w:p w14:paraId="082FEC97" w14:textId="77777777" w:rsidR="00B449B1" w:rsidRPr="005F4258" w:rsidRDefault="00EB2207" w:rsidP="00533C7E">
            <w:pPr>
              <w:pStyle w:val="Default"/>
              <w:rPr>
                <w:sz w:val="22"/>
                <w:szCs w:val="22"/>
              </w:rPr>
            </w:pPr>
            <w:r>
              <w:rPr>
                <w:sz w:val="22"/>
                <w:szCs w:val="22"/>
              </w:rPr>
              <w:t>[Dialysis p</w:t>
            </w:r>
            <w:r w:rsidR="00B449B1" w:rsidRPr="005F4258">
              <w:rPr>
                <w:sz w:val="22"/>
                <w:szCs w:val="22"/>
              </w:rPr>
              <w:t>erformed by Non-Participatin</w:t>
            </w:r>
            <w:r w:rsidR="009B0AD7">
              <w:rPr>
                <w:sz w:val="22"/>
                <w:szCs w:val="22"/>
              </w:rPr>
              <w:t>g Providers is l</w:t>
            </w:r>
            <w:r>
              <w:rPr>
                <w:sz w:val="22"/>
                <w:szCs w:val="22"/>
              </w:rPr>
              <w:t>imited to [10] visits per calendar y</w:t>
            </w:r>
            <w:r w:rsidR="00B449B1" w:rsidRPr="005F4258">
              <w:rPr>
                <w:sz w:val="22"/>
                <w:szCs w:val="22"/>
              </w:rPr>
              <w:t>ear</w:t>
            </w:r>
            <w:r w:rsidR="00533C7E">
              <w:rPr>
                <w:sz w:val="22"/>
                <w:szCs w:val="22"/>
              </w:rPr>
              <w:t xml:space="preserve">.  </w:t>
            </w:r>
            <w:r w:rsidR="00533C7E" w:rsidRPr="00533C7E">
              <w:rPr>
                <w:sz w:val="22"/>
                <w:szCs w:val="22"/>
              </w:rPr>
              <w:t xml:space="preserve">Cost-Sharing </w:t>
            </w:r>
            <w:r w:rsidR="00533C7E">
              <w:rPr>
                <w:sz w:val="22"/>
                <w:szCs w:val="22"/>
              </w:rPr>
              <w:t xml:space="preserve">for the visits </w:t>
            </w:r>
            <w:r w:rsidR="00533C7E" w:rsidRPr="00533C7E">
              <w:rPr>
                <w:sz w:val="22"/>
                <w:szCs w:val="22"/>
              </w:rPr>
              <w:t xml:space="preserve">is the same as for a Participating Provider.  </w:t>
            </w:r>
            <w:r w:rsidR="00533C7E">
              <w:rPr>
                <w:sz w:val="22"/>
                <w:szCs w:val="22"/>
              </w:rPr>
              <w:t>See benefit description for more information.</w:t>
            </w:r>
            <w:r w:rsidR="00B449B1" w:rsidRPr="00533C7E">
              <w:rPr>
                <w:sz w:val="22"/>
                <w:szCs w:val="22"/>
              </w:rPr>
              <w:t>]</w:t>
            </w:r>
          </w:p>
        </w:tc>
      </w:tr>
      <w:tr w:rsidR="00F7149F" w:rsidRPr="005F4258" w14:paraId="569FA4C5" w14:textId="77777777" w:rsidTr="00F7149F">
        <w:tc>
          <w:tcPr>
            <w:tcW w:w="976" w:type="pct"/>
          </w:tcPr>
          <w:p w14:paraId="1837DF12" w14:textId="77777777" w:rsidR="009B0AD7" w:rsidRDefault="00B449B1" w:rsidP="00E04D92">
            <w:pPr>
              <w:rPr>
                <w:rFonts w:ascii="Arial" w:hAnsi="Arial" w:cs="Arial"/>
                <w:sz w:val="22"/>
                <w:szCs w:val="22"/>
              </w:rPr>
            </w:pPr>
            <w:r w:rsidRPr="005F4258">
              <w:rPr>
                <w:rFonts w:ascii="Arial" w:hAnsi="Arial" w:cs="Arial"/>
                <w:sz w:val="22"/>
                <w:szCs w:val="22"/>
              </w:rPr>
              <w:t xml:space="preserve">Habilitation Services </w:t>
            </w:r>
          </w:p>
          <w:p w14:paraId="3275790D" w14:textId="77777777" w:rsidR="00B449B1" w:rsidRPr="005F4258" w:rsidRDefault="00B449B1" w:rsidP="00E04D92">
            <w:pPr>
              <w:rPr>
                <w:rFonts w:ascii="Arial" w:hAnsi="Arial" w:cs="Arial"/>
                <w:sz w:val="22"/>
                <w:szCs w:val="22"/>
              </w:rPr>
            </w:pPr>
            <w:r w:rsidRPr="005F4258">
              <w:rPr>
                <w:rFonts w:ascii="Arial" w:hAnsi="Arial" w:cs="Arial"/>
                <w:sz w:val="22"/>
                <w:szCs w:val="22"/>
              </w:rPr>
              <w:t>(Physical Therapy, Occupational Therapy or Speech Therapy)</w:t>
            </w:r>
          </w:p>
          <w:p w14:paraId="5FB1B473" w14:textId="77777777" w:rsidR="00A43315" w:rsidRDefault="00C63943" w:rsidP="00A43315">
            <w:pPr>
              <w:numPr>
                <w:ilvl w:val="0"/>
                <w:numId w:val="14"/>
              </w:numPr>
              <w:rPr>
                <w:rFonts w:ascii="Arial" w:hAnsi="Arial" w:cs="Arial"/>
                <w:sz w:val="22"/>
                <w:szCs w:val="22"/>
              </w:rPr>
            </w:pPr>
            <w:r>
              <w:rPr>
                <w:rFonts w:ascii="Arial" w:hAnsi="Arial" w:cs="Arial"/>
                <w:sz w:val="22"/>
                <w:szCs w:val="22"/>
              </w:rPr>
              <w:t>[</w:t>
            </w:r>
            <w:r w:rsidR="00A43315">
              <w:rPr>
                <w:rFonts w:ascii="Arial" w:hAnsi="Arial" w:cs="Arial"/>
                <w:sz w:val="22"/>
                <w:szCs w:val="22"/>
              </w:rPr>
              <w:t>Performed in a PCP Office</w:t>
            </w:r>
            <w:r>
              <w:rPr>
                <w:rFonts w:ascii="Arial" w:hAnsi="Arial" w:cs="Arial"/>
                <w:sz w:val="22"/>
                <w:szCs w:val="22"/>
              </w:rPr>
              <w:t>]</w:t>
            </w:r>
          </w:p>
          <w:p w14:paraId="3F64799E" w14:textId="77777777" w:rsidR="00A43315" w:rsidRDefault="00A43315" w:rsidP="00A43315">
            <w:pPr>
              <w:rPr>
                <w:rFonts w:ascii="Arial" w:hAnsi="Arial" w:cs="Arial"/>
                <w:sz w:val="22"/>
                <w:szCs w:val="22"/>
              </w:rPr>
            </w:pPr>
          </w:p>
          <w:p w14:paraId="0C9A7413" w14:textId="77777777" w:rsidR="00A43315" w:rsidRDefault="00A43315" w:rsidP="00A43315">
            <w:pPr>
              <w:rPr>
                <w:rFonts w:ascii="Arial" w:hAnsi="Arial" w:cs="Arial"/>
                <w:sz w:val="22"/>
                <w:szCs w:val="22"/>
              </w:rPr>
            </w:pPr>
          </w:p>
          <w:p w14:paraId="1C63AFEE" w14:textId="77777777" w:rsidR="00F163A2" w:rsidRDefault="00F163A2" w:rsidP="00A43315">
            <w:pPr>
              <w:rPr>
                <w:rFonts w:ascii="Arial" w:hAnsi="Arial" w:cs="Arial"/>
                <w:sz w:val="22"/>
                <w:szCs w:val="22"/>
              </w:rPr>
            </w:pPr>
          </w:p>
          <w:p w14:paraId="37610BB0" w14:textId="77777777" w:rsidR="00F163A2" w:rsidRDefault="00F163A2" w:rsidP="00A43315">
            <w:pPr>
              <w:rPr>
                <w:rFonts w:ascii="Arial" w:hAnsi="Arial" w:cs="Arial"/>
                <w:sz w:val="22"/>
                <w:szCs w:val="22"/>
              </w:rPr>
            </w:pPr>
          </w:p>
          <w:p w14:paraId="210A2AB1" w14:textId="77777777" w:rsidR="00F163A2" w:rsidRDefault="00F163A2" w:rsidP="00A43315">
            <w:pPr>
              <w:rPr>
                <w:rFonts w:ascii="Arial" w:hAnsi="Arial" w:cs="Arial"/>
                <w:sz w:val="22"/>
                <w:szCs w:val="22"/>
              </w:rPr>
            </w:pPr>
          </w:p>
          <w:p w14:paraId="1E149448" w14:textId="77777777" w:rsidR="00A43315" w:rsidRDefault="00C63943" w:rsidP="00A43315">
            <w:pPr>
              <w:numPr>
                <w:ilvl w:val="0"/>
                <w:numId w:val="14"/>
              </w:numPr>
              <w:rPr>
                <w:rFonts w:ascii="Arial" w:hAnsi="Arial" w:cs="Arial"/>
                <w:sz w:val="22"/>
                <w:szCs w:val="22"/>
              </w:rPr>
            </w:pPr>
            <w:r>
              <w:rPr>
                <w:rFonts w:ascii="Arial" w:hAnsi="Arial" w:cs="Arial"/>
                <w:sz w:val="22"/>
                <w:szCs w:val="22"/>
              </w:rPr>
              <w:t>[</w:t>
            </w:r>
            <w:r w:rsidR="00A43315">
              <w:rPr>
                <w:rFonts w:ascii="Arial" w:hAnsi="Arial" w:cs="Arial"/>
                <w:sz w:val="22"/>
                <w:szCs w:val="22"/>
              </w:rPr>
              <w:t>Performed in a Specialist Office</w:t>
            </w:r>
            <w:r>
              <w:rPr>
                <w:rFonts w:ascii="Arial" w:hAnsi="Arial" w:cs="Arial"/>
                <w:sz w:val="22"/>
                <w:szCs w:val="22"/>
              </w:rPr>
              <w:t>]</w:t>
            </w:r>
          </w:p>
          <w:p w14:paraId="168948AE" w14:textId="77777777" w:rsidR="00A43315" w:rsidRDefault="00A43315" w:rsidP="00A43315">
            <w:pPr>
              <w:rPr>
                <w:rFonts w:ascii="Arial" w:hAnsi="Arial" w:cs="Arial"/>
                <w:sz w:val="22"/>
                <w:szCs w:val="22"/>
              </w:rPr>
            </w:pPr>
          </w:p>
          <w:p w14:paraId="2BB5E95E" w14:textId="77777777" w:rsidR="00A43315" w:rsidRDefault="00A43315" w:rsidP="00A43315">
            <w:pPr>
              <w:rPr>
                <w:rFonts w:ascii="Arial" w:hAnsi="Arial" w:cs="Arial"/>
                <w:sz w:val="22"/>
                <w:szCs w:val="22"/>
              </w:rPr>
            </w:pPr>
          </w:p>
          <w:p w14:paraId="7CC690CA" w14:textId="77777777" w:rsidR="00A43315" w:rsidRDefault="00A43315" w:rsidP="00A43315">
            <w:pPr>
              <w:rPr>
                <w:rFonts w:ascii="Arial" w:hAnsi="Arial" w:cs="Arial"/>
                <w:sz w:val="22"/>
                <w:szCs w:val="22"/>
              </w:rPr>
            </w:pPr>
          </w:p>
          <w:p w14:paraId="68AD86D2" w14:textId="77777777" w:rsidR="00A43315" w:rsidRDefault="00A43315" w:rsidP="00A43315">
            <w:pPr>
              <w:rPr>
                <w:rFonts w:ascii="Arial" w:hAnsi="Arial" w:cs="Arial"/>
                <w:sz w:val="22"/>
                <w:szCs w:val="22"/>
              </w:rPr>
            </w:pPr>
          </w:p>
          <w:p w14:paraId="641A26CA" w14:textId="77777777" w:rsidR="00C63943" w:rsidRDefault="00C63943" w:rsidP="00A43315">
            <w:pPr>
              <w:rPr>
                <w:rFonts w:ascii="Arial" w:hAnsi="Arial" w:cs="Arial"/>
                <w:sz w:val="22"/>
                <w:szCs w:val="22"/>
              </w:rPr>
            </w:pPr>
          </w:p>
          <w:p w14:paraId="5A4F00ED" w14:textId="77777777" w:rsidR="00A43315" w:rsidRDefault="00C63943" w:rsidP="00A43315">
            <w:pPr>
              <w:numPr>
                <w:ilvl w:val="0"/>
                <w:numId w:val="14"/>
              </w:numPr>
              <w:rPr>
                <w:rFonts w:ascii="Arial" w:hAnsi="Arial" w:cs="Arial"/>
                <w:sz w:val="22"/>
                <w:szCs w:val="22"/>
              </w:rPr>
            </w:pPr>
            <w:r>
              <w:rPr>
                <w:rFonts w:ascii="Arial" w:hAnsi="Arial" w:cs="Arial"/>
                <w:sz w:val="22"/>
                <w:szCs w:val="22"/>
              </w:rPr>
              <w:t>[</w:t>
            </w:r>
            <w:r w:rsidR="00A43315">
              <w:rPr>
                <w:rFonts w:ascii="Arial" w:hAnsi="Arial" w:cs="Arial"/>
                <w:sz w:val="22"/>
                <w:szCs w:val="22"/>
              </w:rPr>
              <w:t>Performed in an Outpatient Facility</w:t>
            </w:r>
            <w:r>
              <w:rPr>
                <w:rFonts w:ascii="Arial" w:hAnsi="Arial" w:cs="Arial"/>
                <w:sz w:val="22"/>
                <w:szCs w:val="22"/>
              </w:rPr>
              <w:t>]</w:t>
            </w:r>
          </w:p>
          <w:p w14:paraId="23E3735E" w14:textId="77777777" w:rsidR="00B449B1" w:rsidRPr="005F4258" w:rsidRDefault="00B449B1" w:rsidP="00E04D92">
            <w:pPr>
              <w:rPr>
                <w:rFonts w:ascii="Arial" w:hAnsi="Arial" w:cs="Arial"/>
                <w:sz w:val="22"/>
                <w:szCs w:val="22"/>
              </w:rPr>
            </w:pPr>
          </w:p>
          <w:p w14:paraId="67CDACDF" w14:textId="77777777" w:rsidR="002F29CC" w:rsidRDefault="002F29CC" w:rsidP="00E04D92">
            <w:pPr>
              <w:rPr>
                <w:rFonts w:ascii="Arial" w:hAnsi="Arial" w:cs="Arial"/>
                <w:b/>
                <w:sz w:val="22"/>
                <w:szCs w:val="22"/>
              </w:rPr>
            </w:pPr>
          </w:p>
          <w:p w14:paraId="586DCB0A" w14:textId="77777777" w:rsidR="00A43315" w:rsidRDefault="00A43315" w:rsidP="00E04D92">
            <w:pPr>
              <w:rPr>
                <w:rFonts w:ascii="Arial" w:hAnsi="Arial" w:cs="Arial"/>
                <w:b/>
                <w:sz w:val="22"/>
                <w:szCs w:val="22"/>
              </w:rPr>
            </w:pPr>
          </w:p>
          <w:p w14:paraId="07132B48" w14:textId="77777777" w:rsidR="006F1D0D" w:rsidRDefault="006F1D0D" w:rsidP="00E04D92">
            <w:pPr>
              <w:rPr>
                <w:rFonts w:ascii="Arial" w:hAnsi="Arial" w:cs="Arial"/>
                <w:b/>
                <w:sz w:val="22"/>
                <w:szCs w:val="22"/>
              </w:rPr>
            </w:pPr>
          </w:p>
          <w:p w14:paraId="05702B2C" w14:textId="77777777" w:rsidR="00B449B1" w:rsidRPr="005F4258" w:rsidRDefault="008D5C65" w:rsidP="00444E92">
            <w:pPr>
              <w:spacing w:before="240"/>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3B34EB6F" w14:textId="77777777" w:rsidR="00F163A2" w:rsidRDefault="00F163A2" w:rsidP="007F0AC1">
            <w:pPr>
              <w:rPr>
                <w:rFonts w:ascii="Arial" w:hAnsi="Arial" w:cs="Arial"/>
                <w:sz w:val="22"/>
                <w:szCs w:val="22"/>
              </w:rPr>
            </w:pPr>
          </w:p>
          <w:p w14:paraId="7838E0DB" w14:textId="77777777" w:rsidR="00F163A2" w:rsidRDefault="00F163A2" w:rsidP="007F0AC1">
            <w:pPr>
              <w:rPr>
                <w:rFonts w:ascii="Arial" w:hAnsi="Arial" w:cs="Arial"/>
                <w:sz w:val="22"/>
                <w:szCs w:val="22"/>
              </w:rPr>
            </w:pPr>
          </w:p>
          <w:p w14:paraId="3917221A" w14:textId="77777777" w:rsidR="00F163A2" w:rsidRDefault="00F163A2" w:rsidP="007F0AC1">
            <w:pPr>
              <w:rPr>
                <w:rFonts w:ascii="Arial" w:hAnsi="Arial" w:cs="Arial"/>
                <w:sz w:val="22"/>
                <w:szCs w:val="22"/>
              </w:rPr>
            </w:pPr>
          </w:p>
          <w:p w14:paraId="478412B1" w14:textId="77777777" w:rsidR="00F163A2" w:rsidRDefault="00F163A2" w:rsidP="007F0AC1">
            <w:pPr>
              <w:rPr>
                <w:rFonts w:ascii="Arial" w:hAnsi="Arial" w:cs="Arial"/>
                <w:sz w:val="22"/>
                <w:szCs w:val="22"/>
              </w:rPr>
            </w:pPr>
          </w:p>
          <w:p w14:paraId="30CDE293"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579E5CF"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0723030"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7AF49D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AAFF9D1" w14:textId="77777777" w:rsidR="002F29CC" w:rsidRDefault="002F29CC" w:rsidP="007F0AC1"/>
          <w:p w14:paraId="7C0FC2C7" w14:textId="77777777" w:rsidR="00C63943" w:rsidRDefault="00C63943" w:rsidP="007F0AC1"/>
          <w:p w14:paraId="03B0562A" w14:textId="77777777" w:rsidR="00A43315" w:rsidRPr="005F4258" w:rsidRDefault="00297BA3" w:rsidP="00A4331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Del="00297BA3">
              <w:t xml:space="preserve"> </w:t>
            </w:r>
            <w:r w:rsidR="00A43315" w:rsidRPr="005F4258">
              <w:rPr>
                <w:rFonts w:ascii="Arial" w:hAnsi="Arial" w:cs="Arial"/>
                <w:sz w:val="22"/>
                <w:szCs w:val="22"/>
              </w:rPr>
              <w:t xml:space="preserve">[$ Copayment]   </w:t>
            </w:r>
          </w:p>
          <w:p w14:paraId="1EE64521" w14:textId="77777777" w:rsidR="00A43315" w:rsidRDefault="00A43315" w:rsidP="00A43315">
            <w:pPr>
              <w:rPr>
                <w:rFonts w:ascii="Arial" w:hAnsi="Arial" w:cs="Arial"/>
                <w:sz w:val="22"/>
                <w:szCs w:val="22"/>
              </w:rPr>
            </w:pPr>
            <w:r w:rsidRPr="005F4258">
              <w:rPr>
                <w:rFonts w:ascii="Arial" w:hAnsi="Arial" w:cs="Arial"/>
                <w:sz w:val="22"/>
                <w:szCs w:val="22"/>
              </w:rPr>
              <w:t xml:space="preserve">[% Coinsurance] </w:t>
            </w:r>
          </w:p>
          <w:p w14:paraId="02F6BB7D" w14:textId="77777777" w:rsidR="00A43315" w:rsidRPr="00B1414A" w:rsidRDefault="00A43315" w:rsidP="00A433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835C3D" w14:textId="77777777" w:rsidR="00A43315" w:rsidRDefault="00A43315" w:rsidP="00A43315">
            <w:pPr>
              <w:rPr>
                <w:rFonts w:ascii="Arial" w:hAnsi="Arial" w:cs="Arial"/>
                <w:sz w:val="22"/>
                <w:szCs w:val="22"/>
              </w:rPr>
            </w:pPr>
          </w:p>
          <w:p w14:paraId="207661FD" w14:textId="77777777" w:rsidR="00A43315" w:rsidRDefault="00A43315" w:rsidP="00A43315">
            <w:pPr>
              <w:rPr>
                <w:rFonts w:ascii="Arial" w:hAnsi="Arial" w:cs="Arial"/>
                <w:sz w:val="22"/>
                <w:szCs w:val="22"/>
              </w:rPr>
            </w:pPr>
          </w:p>
          <w:p w14:paraId="7899D882" w14:textId="77777777" w:rsidR="00C63943" w:rsidRDefault="00297BA3" w:rsidP="00A4331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113FCDF" w14:textId="77777777" w:rsidR="00A43315" w:rsidRPr="005F4258" w:rsidRDefault="00A43315" w:rsidP="00A43315">
            <w:pPr>
              <w:rPr>
                <w:rFonts w:ascii="Arial" w:hAnsi="Arial" w:cs="Arial"/>
                <w:sz w:val="22"/>
                <w:szCs w:val="22"/>
              </w:rPr>
            </w:pPr>
            <w:r w:rsidRPr="005F4258">
              <w:rPr>
                <w:rFonts w:ascii="Arial" w:hAnsi="Arial" w:cs="Arial"/>
                <w:sz w:val="22"/>
                <w:szCs w:val="22"/>
              </w:rPr>
              <w:t xml:space="preserve">[$ Copayment]   </w:t>
            </w:r>
          </w:p>
          <w:p w14:paraId="36D8C46A" w14:textId="77777777" w:rsidR="00A43315" w:rsidRDefault="00A43315" w:rsidP="00A43315">
            <w:pPr>
              <w:rPr>
                <w:rFonts w:ascii="Arial" w:hAnsi="Arial" w:cs="Arial"/>
                <w:sz w:val="22"/>
                <w:szCs w:val="22"/>
              </w:rPr>
            </w:pPr>
            <w:r w:rsidRPr="005F4258">
              <w:rPr>
                <w:rFonts w:ascii="Arial" w:hAnsi="Arial" w:cs="Arial"/>
                <w:sz w:val="22"/>
                <w:szCs w:val="22"/>
              </w:rPr>
              <w:t xml:space="preserve">[% Coinsurance] </w:t>
            </w:r>
          </w:p>
          <w:p w14:paraId="34F3E256" w14:textId="77777777" w:rsidR="00A43315" w:rsidRPr="00B1414A" w:rsidRDefault="00A43315" w:rsidP="00A433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B3ED031" w14:textId="77777777" w:rsidR="002F29CC" w:rsidRDefault="002F29CC" w:rsidP="007F0AC1"/>
          <w:p w14:paraId="03C59E34" w14:textId="77777777" w:rsidR="00B449B1" w:rsidRPr="005F4258" w:rsidRDefault="008D5C65" w:rsidP="00444E92">
            <w:pPr>
              <w:spacing w:before="240"/>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4F52DF6C" w14:textId="77777777" w:rsidR="00F163A2" w:rsidRDefault="00F163A2" w:rsidP="007F0AC1">
            <w:pPr>
              <w:rPr>
                <w:rFonts w:ascii="Arial" w:hAnsi="Arial" w:cs="Arial"/>
                <w:sz w:val="22"/>
                <w:szCs w:val="22"/>
              </w:rPr>
            </w:pPr>
          </w:p>
          <w:p w14:paraId="3952045B" w14:textId="77777777" w:rsidR="00F163A2" w:rsidRDefault="00F163A2" w:rsidP="007F0AC1">
            <w:pPr>
              <w:rPr>
                <w:rFonts w:ascii="Arial" w:hAnsi="Arial" w:cs="Arial"/>
                <w:sz w:val="22"/>
                <w:szCs w:val="22"/>
              </w:rPr>
            </w:pPr>
          </w:p>
          <w:p w14:paraId="1A7DF3E6" w14:textId="77777777" w:rsidR="00F163A2" w:rsidRDefault="00F163A2" w:rsidP="007F0AC1">
            <w:pPr>
              <w:rPr>
                <w:rFonts w:ascii="Arial" w:hAnsi="Arial" w:cs="Arial"/>
                <w:sz w:val="22"/>
                <w:szCs w:val="22"/>
              </w:rPr>
            </w:pPr>
          </w:p>
          <w:p w14:paraId="6D02740D" w14:textId="77777777" w:rsidR="00F163A2" w:rsidRDefault="00F163A2" w:rsidP="007F0AC1">
            <w:pPr>
              <w:rPr>
                <w:rFonts w:ascii="Arial" w:hAnsi="Arial" w:cs="Arial"/>
                <w:sz w:val="22"/>
                <w:szCs w:val="22"/>
              </w:rPr>
            </w:pPr>
          </w:p>
          <w:p w14:paraId="122B0B17" w14:textId="77777777" w:rsidR="00297BA3" w:rsidRDefault="00297BA3"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8552848"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5F70B1B"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171C01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3E2C516" w14:textId="77777777" w:rsidR="00126817" w:rsidRDefault="00126817" w:rsidP="007F0AC1"/>
          <w:p w14:paraId="6DAFC690" w14:textId="77777777" w:rsidR="00C63943" w:rsidRDefault="00C63943" w:rsidP="007F0AC1"/>
          <w:p w14:paraId="36743827" w14:textId="77777777" w:rsidR="00444E92" w:rsidRDefault="00297BA3" w:rsidP="007F0AC1">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39B0058" w14:textId="77777777" w:rsidR="00A43315" w:rsidRPr="005F4258" w:rsidRDefault="00A43315" w:rsidP="00A43315">
            <w:pPr>
              <w:rPr>
                <w:rFonts w:ascii="Arial" w:hAnsi="Arial" w:cs="Arial"/>
                <w:sz w:val="22"/>
                <w:szCs w:val="22"/>
              </w:rPr>
            </w:pPr>
            <w:r w:rsidRPr="005F4258">
              <w:rPr>
                <w:rFonts w:ascii="Arial" w:hAnsi="Arial" w:cs="Arial"/>
                <w:sz w:val="22"/>
                <w:szCs w:val="22"/>
              </w:rPr>
              <w:t xml:space="preserve">[$ Copayment]   </w:t>
            </w:r>
          </w:p>
          <w:p w14:paraId="0C68F116" w14:textId="77777777" w:rsidR="00A43315" w:rsidRDefault="00A43315" w:rsidP="00A43315">
            <w:pPr>
              <w:rPr>
                <w:rFonts w:ascii="Arial" w:hAnsi="Arial" w:cs="Arial"/>
                <w:sz w:val="22"/>
                <w:szCs w:val="22"/>
              </w:rPr>
            </w:pPr>
            <w:r w:rsidRPr="005F4258">
              <w:rPr>
                <w:rFonts w:ascii="Arial" w:hAnsi="Arial" w:cs="Arial"/>
                <w:sz w:val="22"/>
                <w:szCs w:val="22"/>
              </w:rPr>
              <w:t xml:space="preserve">[% Coinsurance] </w:t>
            </w:r>
          </w:p>
          <w:p w14:paraId="30F5868D" w14:textId="77777777" w:rsidR="00A43315" w:rsidRPr="00B1414A" w:rsidRDefault="00A43315" w:rsidP="00A433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37937B" w14:textId="77777777" w:rsidR="00A43315" w:rsidRDefault="00A43315" w:rsidP="00A43315">
            <w:pPr>
              <w:rPr>
                <w:rFonts w:ascii="Arial" w:hAnsi="Arial" w:cs="Arial"/>
                <w:sz w:val="22"/>
                <w:szCs w:val="22"/>
              </w:rPr>
            </w:pPr>
          </w:p>
          <w:p w14:paraId="2D21C1BB" w14:textId="77777777" w:rsidR="00A43315" w:rsidRDefault="00A43315" w:rsidP="00A43315">
            <w:pPr>
              <w:rPr>
                <w:rFonts w:ascii="Arial" w:hAnsi="Arial" w:cs="Arial"/>
                <w:sz w:val="22"/>
                <w:szCs w:val="22"/>
              </w:rPr>
            </w:pPr>
          </w:p>
          <w:p w14:paraId="63ADCE84" w14:textId="77777777" w:rsidR="00C63943" w:rsidRDefault="00297BA3" w:rsidP="00A4331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DD87A7F" w14:textId="77777777" w:rsidR="00A43315" w:rsidRPr="005F4258" w:rsidRDefault="00A43315" w:rsidP="00A43315">
            <w:pPr>
              <w:rPr>
                <w:rFonts w:ascii="Arial" w:hAnsi="Arial" w:cs="Arial"/>
                <w:sz w:val="22"/>
                <w:szCs w:val="22"/>
              </w:rPr>
            </w:pPr>
            <w:r w:rsidRPr="005F4258">
              <w:rPr>
                <w:rFonts w:ascii="Arial" w:hAnsi="Arial" w:cs="Arial"/>
                <w:sz w:val="22"/>
                <w:szCs w:val="22"/>
              </w:rPr>
              <w:t xml:space="preserve">[$ Copayment]   </w:t>
            </w:r>
          </w:p>
          <w:p w14:paraId="14E00AC5" w14:textId="77777777" w:rsidR="00A43315" w:rsidRDefault="00A43315" w:rsidP="00A43315">
            <w:pPr>
              <w:rPr>
                <w:rFonts w:ascii="Arial" w:hAnsi="Arial" w:cs="Arial"/>
                <w:sz w:val="22"/>
                <w:szCs w:val="22"/>
              </w:rPr>
            </w:pPr>
            <w:r w:rsidRPr="005F4258">
              <w:rPr>
                <w:rFonts w:ascii="Arial" w:hAnsi="Arial" w:cs="Arial"/>
                <w:sz w:val="22"/>
                <w:szCs w:val="22"/>
              </w:rPr>
              <w:t xml:space="preserve">[% Coinsurance] </w:t>
            </w:r>
          </w:p>
          <w:p w14:paraId="7209D69E" w14:textId="77777777" w:rsidR="00444E92" w:rsidRPr="00444E92" w:rsidRDefault="00A43315" w:rsidP="007F0AC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E7B6E4B" w14:textId="77777777" w:rsidR="00444E92" w:rsidRDefault="00444E92" w:rsidP="007F0AC1">
            <w:pPr>
              <w:rPr>
                <w:rFonts w:ascii="Arial" w:hAnsi="Arial" w:cs="Arial"/>
                <w:b/>
                <w:sz w:val="22"/>
                <w:szCs w:val="22"/>
              </w:rPr>
            </w:pPr>
          </w:p>
          <w:p w14:paraId="0EFC7ECD" w14:textId="77777777" w:rsidR="00B449B1" w:rsidRPr="00444E92" w:rsidRDefault="008D5C65" w:rsidP="00444E92">
            <w:pPr>
              <w:spacing w:before="240"/>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079936AC" w14:textId="77777777" w:rsidR="00F163A2" w:rsidRDefault="00F163A2" w:rsidP="007F0AC1">
            <w:pPr>
              <w:rPr>
                <w:rFonts w:ascii="Arial" w:hAnsi="Arial" w:cs="Arial"/>
                <w:sz w:val="22"/>
                <w:szCs w:val="22"/>
              </w:rPr>
            </w:pPr>
          </w:p>
          <w:p w14:paraId="1BD320CE" w14:textId="77777777" w:rsidR="00F163A2" w:rsidRDefault="00F163A2" w:rsidP="007F0AC1">
            <w:pPr>
              <w:rPr>
                <w:rFonts w:ascii="Arial" w:hAnsi="Arial" w:cs="Arial"/>
                <w:sz w:val="22"/>
                <w:szCs w:val="22"/>
              </w:rPr>
            </w:pPr>
          </w:p>
          <w:p w14:paraId="0D9E3AC8" w14:textId="77777777" w:rsidR="00F163A2" w:rsidRDefault="00F163A2" w:rsidP="007F0AC1">
            <w:pPr>
              <w:rPr>
                <w:rFonts w:ascii="Arial" w:hAnsi="Arial" w:cs="Arial"/>
                <w:sz w:val="22"/>
                <w:szCs w:val="22"/>
              </w:rPr>
            </w:pPr>
          </w:p>
          <w:p w14:paraId="0A41CA20" w14:textId="77777777" w:rsidR="00F163A2" w:rsidRDefault="00F163A2" w:rsidP="007F0AC1">
            <w:pPr>
              <w:rPr>
                <w:rFonts w:ascii="Arial" w:hAnsi="Arial" w:cs="Arial"/>
                <w:sz w:val="22"/>
                <w:szCs w:val="22"/>
              </w:rPr>
            </w:pPr>
          </w:p>
          <w:p w14:paraId="18F3DB55" w14:textId="77777777" w:rsidR="00C63943" w:rsidRDefault="00B449B1" w:rsidP="007F0AC1">
            <w:pPr>
              <w:rPr>
                <w:rFonts w:ascii="Arial" w:hAnsi="Arial" w:cs="Arial"/>
                <w:sz w:val="22"/>
                <w:szCs w:val="22"/>
              </w:rPr>
            </w:pPr>
            <w:r w:rsidRPr="005F4258">
              <w:rPr>
                <w:rFonts w:ascii="Arial" w:hAnsi="Arial" w:cs="Arial"/>
                <w:sz w:val="22"/>
                <w:szCs w:val="22"/>
              </w:rPr>
              <w:t>[$ Copayment]</w:t>
            </w:r>
          </w:p>
          <w:p w14:paraId="5E321E13"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3B8A2B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D46D17F"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40DFC383" w14:textId="77777777" w:rsidR="00C63943" w:rsidRDefault="00C63943" w:rsidP="00D12F1F">
            <w:pPr>
              <w:rPr>
                <w:rFonts w:ascii="Arial" w:hAnsi="Arial" w:cs="Arial"/>
                <w:sz w:val="22"/>
                <w:szCs w:val="22"/>
              </w:rPr>
            </w:pPr>
          </w:p>
          <w:p w14:paraId="635C5247" w14:textId="77777777" w:rsidR="00A43315" w:rsidRPr="005F4258" w:rsidRDefault="00A43315" w:rsidP="00A43315">
            <w:pPr>
              <w:rPr>
                <w:rFonts w:ascii="Arial" w:hAnsi="Arial" w:cs="Arial"/>
                <w:sz w:val="22"/>
                <w:szCs w:val="22"/>
              </w:rPr>
            </w:pPr>
            <w:r w:rsidRPr="005F4258">
              <w:rPr>
                <w:rFonts w:ascii="Arial" w:hAnsi="Arial" w:cs="Arial"/>
                <w:sz w:val="22"/>
                <w:szCs w:val="22"/>
              </w:rPr>
              <w:t>[$ Copayment]</w:t>
            </w:r>
          </w:p>
          <w:p w14:paraId="67CD57E4" w14:textId="77777777" w:rsidR="00A43315" w:rsidRDefault="00A43315" w:rsidP="00A43315">
            <w:pPr>
              <w:rPr>
                <w:rFonts w:ascii="Arial" w:hAnsi="Arial" w:cs="Arial"/>
                <w:sz w:val="22"/>
                <w:szCs w:val="22"/>
              </w:rPr>
            </w:pPr>
            <w:r w:rsidRPr="005F4258">
              <w:rPr>
                <w:rFonts w:ascii="Arial" w:hAnsi="Arial" w:cs="Arial"/>
                <w:sz w:val="22"/>
                <w:szCs w:val="22"/>
              </w:rPr>
              <w:t xml:space="preserve">[% Coinsurance] </w:t>
            </w:r>
          </w:p>
          <w:p w14:paraId="4BB1A776" w14:textId="77777777" w:rsidR="00A43315" w:rsidRPr="00B1414A" w:rsidRDefault="00A43315" w:rsidP="00A433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9722757" w14:textId="77777777" w:rsidR="00A43315" w:rsidRDefault="00A43315" w:rsidP="00A4331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B5C2DC4" w14:textId="77777777" w:rsidR="00A43315" w:rsidRPr="003D4EC5" w:rsidRDefault="00A43315" w:rsidP="00A43315">
            <w:pPr>
              <w:rPr>
                <w:rFonts w:ascii="Arial" w:hAnsi="Arial" w:cs="Arial"/>
                <w:b/>
                <w:sz w:val="22"/>
                <w:szCs w:val="22"/>
              </w:rPr>
            </w:pPr>
          </w:p>
          <w:p w14:paraId="0A54871B" w14:textId="77777777" w:rsidR="00A43315" w:rsidRPr="005F4258" w:rsidRDefault="00A43315" w:rsidP="00A43315">
            <w:pPr>
              <w:rPr>
                <w:rFonts w:ascii="Arial" w:hAnsi="Arial" w:cs="Arial"/>
                <w:sz w:val="22"/>
                <w:szCs w:val="22"/>
              </w:rPr>
            </w:pPr>
            <w:r w:rsidRPr="005F4258">
              <w:rPr>
                <w:rFonts w:ascii="Arial" w:hAnsi="Arial" w:cs="Arial"/>
                <w:sz w:val="22"/>
                <w:szCs w:val="22"/>
              </w:rPr>
              <w:t>[$ Copayment]</w:t>
            </w:r>
          </w:p>
          <w:p w14:paraId="67CFD48C" w14:textId="77777777" w:rsidR="00A43315" w:rsidRDefault="00A43315" w:rsidP="00A43315">
            <w:pPr>
              <w:rPr>
                <w:rFonts w:ascii="Arial" w:hAnsi="Arial" w:cs="Arial"/>
                <w:sz w:val="22"/>
                <w:szCs w:val="22"/>
              </w:rPr>
            </w:pPr>
            <w:r w:rsidRPr="005F4258">
              <w:rPr>
                <w:rFonts w:ascii="Arial" w:hAnsi="Arial" w:cs="Arial"/>
                <w:sz w:val="22"/>
                <w:szCs w:val="22"/>
              </w:rPr>
              <w:t xml:space="preserve">[% Coinsurance] </w:t>
            </w:r>
          </w:p>
          <w:p w14:paraId="2B19F27A" w14:textId="77777777" w:rsidR="00A43315" w:rsidRPr="00B1414A" w:rsidRDefault="00A43315" w:rsidP="00A433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D77F037" w14:textId="77777777" w:rsidR="00444E92" w:rsidRPr="00444E92" w:rsidRDefault="00A43315" w:rsidP="00D12F1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D4722CF" w14:textId="77777777" w:rsidR="00B449B1" w:rsidRPr="00126817" w:rsidRDefault="008D5C65" w:rsidP="00444E92">
            <w:pPr>
              <w:spacing w:before="240"/>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4D0F14D9" w14:textId="77777777" w:rsidR="00B449B1" w:rsidRPr="005F4258" w:rsidRDefault="00B449B1" w:rsidP="008D2702">
            <w:pPr>
              <w:rPr>
                <w:rFonts w:ascii="Arial" w:hAnsi="Arial" w:cs="Arial"/>
                <w:sz w:val="22"/>
                <w:szCs w:val="22"/>
              </w:rPr>
            </w:pPr>
            <w:r w:rsidRPr="005F4258">
              <w:rPr>
                <w:rFonts w:ascii="Arial" w:hAnsi="Arial" w:cs="Arial"/>
                <w:sz w:val="22"/>
                <w:szCs w:val="22"/>
              </w:rPr>
              <w:t xml:space="preserve">[60 visits per condition, per </w:t>
            </w:r>
            <w:r w:rsidR="008D2702">
              <w:rPr>
                <w:rFonts w:ascii="Arial" w:hAnsi="Arial" w:cs="Arial"/>
                <w:sz w:val="22"/>
                <w:szCs w:val="22"/>
              </w:rPr>
              <w:t>Plan Year</w:t>
            </w:r>
            <w:r w:rsidR="008D2702" w:rsidRPr="005F4258">
              <w:rPr>
                <w:rFonts w:ascii="Arial" w:hAnsi="Arial" w:cs="Arial"/>
                <w:sz w:val="22"/>
                <w:szCs w:val="22"/>
              </w:rPr>
              <w:t xml:space="preserve"> </w:t>
            </w:r>
            <w:r w:rsidRPr="005F4258">
              <w:rPr>
                <w:rFonts w:ascii="Arial" w:hAnsi="Arial" w:cs="Arial"/>
                <w:sz w:val="22"/>
                <w:szCs w:val="22"/>
              </w:rPr>
              <w:t>combined therapies]</w:t>
            </w:r>
          </w:p>
        </w:tc>
      </w:tr>
      <w:tr w:rsidR="00F7149F" w:rsidRPr="005F4258" w14:paraId="04E145D5" w14:textId="77777777" w:rsidTr="00F7149F">
        <w:tc>
          <w:tcPr>
            <w:tcW w:w="976" w:type="pct"/>
          </w:tcPr>
          <w:p w14:paraId="4580EE89" w14:textId="77777777" w:rsidR="00B449B1" w:rsidRPr="005F4258" w:rsidRDefault="00B449B1" w:rsidP="00E04D92">
            <w:pPr>
              <w:rPr>
                <w:rFonts w:ascii="Arial" w:hAnsi="Arial" w:cs="Arial"/>
                <w:sz w:val="22"/>
                <w:szCs w:val="22"/>
              </w:rPr>
            </w:pPr>
            <w:r w:rsidRPr="005F4258">
              <w:rPr>
                <w:rFonts w:ascii="Arial" w:hAnsi="Arial" w:cs="Arial"/>
                <w:sz w:val="22"/>
                <w:szCs w:val="22"/>
              </w:rPr>
              <w:t xml:space="preserve">Home Health Care </w:t>
            </w:r>
          </w:p>
          <w:p w14:paraId="7E4BD6DB" w14:textId="77777777" w:rsidR="00B449B1" w:rsidRPr="005F4258" w:rsidRDefault="00B449B1" w:rsidP="00E04D92">
            <w:pPr>
              <w:rPr>
                <w:rFonts w:ascii="Arial" w:hAnsi="Arial" w:cs="Arial"/>
                <w:b/>
                <w:sz w:val="22"/>
                <w:szCs w:val="22"/>
              </w:rPr>
            </w:pPr>
          </w:p>
          <w:p w14:paraId="3E7E8EA3" w14:textId="77777777" w:rsidR="002F29CC" w:rsidRDefault="002F29CC" w:rsidP="00E04D92">
            <w:pPr>
              <w:rPr>
                <w:rFonts w:ascii="Arial" w:hAnsi="Arial" w:cs="Arial"/>
                <w:b/>
                <w:sz w:val="22"/>
                <w:szCs w:val="22"/>
              </w:rPr>
            </w:pPr>
          </w:p>
          <w:p w14:paraId="1832DF74" w14:textId="77777777" w:rsidR="002F29CC" w:rsidRDefault="002F29CC" w:rsidP="00E04D92">
            <w:pPr>
              <w:rPr>
                <w:rFonts w:ascii="Arial" w:hAnsi="Arial" w:cs="Arial"/>
                <w:b/>
                <w:sz w:val="22"/>
                <w:szCs w:val="22"/>
              </w:rPr>
            </w:pPr>
          </w:p>
          <w:p w14:paraId="72B32F9E" w14:textId="77777777" w:rsidR="002F29CC" w:rsidRDefault="002F29CC" w:rsidP="00E04D92">
            <w:pPr>
              <w:rPr>
                <w:rFonts w:ascii="Arial" w:hAnsi="Arial" w:cs="Arial"/>
                <w:b/>
                <w:sz w:val="22"/>
                <w:szCs w:val="22"/>
              </w:rPr>
            </w:pPr>
          </w:p>
          <w:p w14:paraId="5F36AF5E" w14:textId="77777777" w:rsidR="002F29CC" w:rsidRDefault="002F29CC" w:rsidP="00E04D92">
            <w:pPr>
              <w:rPr>
                <w:rFonts w:ascii="Arial" w:hAnsi="Arial" w:cs="Arial"/>
                <w:b/>
                <w:sz w:val="22"/>
                <w:szCs w:val="22"/>
              </w:rPr>
            </w:pPr>
          </w:p>
          <w:p w14:paraId="4FF28370" w14:textId="77777777" w:rsidR="006921B0" w:rsidRDefault="006921B0" w:rsidP="00E04D92">
            <w:pPr>
              <w:rPr>
                <w:rFonts w:ascii="Arial" w:hAnsi="Arial" w:cs="Arial"/>
                <w:b/>
                <w:sz w:val="22"/>
                <w:szCs w:val="22"/>
              </w:rPr>
            </w:pPr>
          </w:p>
          <w:p w14:paraId="25A934CF"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675BA9DC" w14:textId="77777777" w:rsidR="00B449B1" w:rsidRPr="005F4258" w:rsidRDefault="00B33742" w:rsidP="007F0AC1">
            <w:pPr>
              <w:rPr>
                <w:rFonts w:ascii="Arial" w:hAnsi="Arial" w:cs="Arial"/>
                <w:sz w:val="22"/>
                <w:szCs w:val="22"/>
              </w:rPr>
            </w:pPr>
            <w:r>
              <w:rPr>
                <w:rFonts w:ascii="Arial" w:hAnsi="Arial" w:cs="Arial"/>
                <w:sz w:val="22"/>
                <w:szCs w:val="22"/>
              </w:rPr>
              <w:lastRenderedPageBreak/>
              <w:t>[</w:t>
            </w:r>
            <w:r w:rsidR="00AD26C4">
              <w:rPr>
                <w:rFonts w:ascii="Arial" w:hAnsi="Arial" w:cs="Arial"/>
                <w:sz w:val="22"/>
                <w:szCs w:val="22"/>
              </w:rPr>
              <w:t>Covered</w:t>
            </w:r>
            <w:r>
              <w:rPr>
                <w:rFonts w:ascii="Arial" w:hAnsi="Arial" w:cs="Arial"/>
                <w:sz w:val="22"/>
                <w:szCs w:val="22"/>
              </w:rPr>
              <w:t xml:space="preserve"> in f</w:t>
            </w:r>
            <w:r w:rsidR="00B449B1" w:rsidRPr="005F4258">
              <w:rPr>
                <w:rFonts w:ascii="Arial" w:hAnsi="Arial" w:cs="Arial"/>
                <w:sz w:val="22"/>
                <w:szCs w:val="22"/>
              </w:rPr>
              <w:t>ull]</w:t>
            </w:r>
          </w:p>
          <w:p w14:paraId="429053C2"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35EA1677" w14:textId="77777777" w:rsidR="006921B0" w:rsidRDefault="00B449B1" w:rsidP="007F0AC1">
            <w:pPr>
              <w:rPr>
                <w:rFonts w:ascii="Arial" w:hAnsi="Arial" w:cs="Arial"/>
                <w:sz w:val="22"/>
                <w:szCs w:val="22"/>
              </w:rPr>
            </w:pPr>
            <w:r w:rsidRPr="005F4258">
              <w:rPr>
                <w:rFonts w:ascii="Arial" w:hAnsi="Arial" w:cs="Arial"/>
                <w:sz w:val="22"/>
                <w:szCs w:val="22"/>
              </w:rPr>
              <w:t xml:space="preserve">[% Coinsurance] </w:t>
            </w:r>
          </w:p>
          <w:p w14:paraId="706C96A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0DCE3E2" w14:textId="77777777" w:rsidR="00126817" w:rsidRDefault="00126817" w:rsidP="007F0AC1"/>
          <w:p w14:paraId="051F0CC7" w14:textId="77777777" w:rsidR="002F29CC" w:rsidRDefault="002F29CC" w:rsidP="007F0AC1">
            <w:pPr>
              <w:rPr>
                <w:rFonts w:ascii="Arial" w:hAnsi="Arial" w:cs="Arial"/>
                <w:b/>
                <w:sz w:val="22"/>
                <w:szCs w:val="22"/>
              </w:rPr>
            </w:pPr>
          </w:p>
          <w:p w14:paraId="1339E033"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2E5AB6F5" w14:textId="77777777" w:rsidR="00B449B1" w:rsidRPr="005F4258" w:rsidRDefault="00B449B1" w:rsidP="007F0AC1">
            <w:pPr>
              <w:rPr>
                <w:rFonts w:ascii="Arial" w:hAnsi="Arial" w:cs="Arial"/>
                <w:sz w:val="22"/>
                <w:szCs w:val="22"/>
              </w:rPr>
            </w:pPr>
            <w:r w:rsidRPr="005F4258">
              <w:rPr>
                <w:rFonts w:ascii="Arial" w:hAnsi="Arial" w:cs="Arial"/>
                <w:sz w:val="22"/>
                <w:szCs w:val="22"/>
              </w:rPr>
              <w:lastRenderedPageBreak/>
              <w:t>[</w:t>
            </w:r>
            <w:r w:rsidR="00AD26C4">
              <w:rPr>
                <w:rFonts w:ascii="Arial" w:hAnsi="Arial" w:cs="Arial"/>
                <w:sz w:val="22"/>
                <w:szCs w:val="22"/>
              </w:rPr>
              <w:t>Covered</w:t>
            </w:r>
            <w:r w:rsidR="00B33742">
              <w:rPr>
                <w:rFonts w:ascii="Arial" w:hAnsi="Arial" w:cs="Arial"/>
                <w:sz w:val="22"/>
                <w:szCs w:val="22"/>
              </w:rPr>
              <w:t xml:space="preserve"> in f</w:t>
            </w:r>
            <w:r w:rsidRPr="005F4258">
              <w:rPr>
                <w:rFonts w:ascii="Arial" w:hAnsi="Arial" w:cs="Arial"/>
                <w:sz w:val="22"/>
                <w:szCs w:val="22"/>
              </w:rPr>
              <w:t>ull]</w:t>
            </w:r>
          </w:p>
          <w:p w14:paraId="692991D8"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7ACCF830" w14:textId="77777777" w:rsidR="006921B0" w:rsidRDefault="00B449B1" w:rsidP="007F0AC1">
            <w:pPr>
              <w:rPr>
                <w:rFonts w:ascii="Arial" w:hAnsi="Arial" w:cs="Arial"/>
                <w:sz w:val="22"/>
                <w:szCs w:val="22"/>
              </w:rPr>
            </w:pPr>
            <w:r w:rsidRPr="005F4258">
              <w:rPr>
                <w:rFonts w:ascii="Arial" w:hAnsi="Arial" w:cs="Arial"/>
                <w:sz w:val="22"/>
                <w:szCs w:val="22"/>
              </w:rPr>
              <w:t xml:space="preserve">[% Coinsurance] </w:t>
            </w:r>
          </w:p>
          <w:p w14:paraId="245A38C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4412780" w14:textId="77777777" w:rsidR="00126817" w:rsidRDefault="00126817" w:rsidP="007F0AC1"/>
          <w:p w14:paraId="429520FB" w14:textId="77777777" w:rsidR="002F29CC" w:rsidRDefault="002F29CC" w:rsidP="007F0AC1">
            <w:pPr>
              <w:rPr>
                <w:rFonts w:ascii="Arial" w:hAnsi="Arial" w:cs="Arial"/>
                <w:b/>
                <w:sz w:val="22"/>
                <w:szCs w:val="22"/>
              </w:rPr>
            </w:pPr>
          </w:p>
          <w:p w14:paraId="3B66BFF8"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6FDF729E" w14:textId="77777777" w:rsidR="00B449B1" w:rsidRPr="005F4258" w:rsidRDefault="00B449B1" w:rsidP="007F0AC1">
            <w:pPr>
              <w:rPr>
                <w:rFonts w:ascii="Arial" w:hAnsi="Arial" w:cs="Arial"/>
                <w:sz w:val="22"/>
                <w:szCs w:val="22"/>
              </w:rPr>
            </w:pPr>
            <w:r w:rsidRPr="005F4258">
              <w:rPr>
                <w:rFonts w:ascii="Arial" w:hAnsi="Arial" w:cs="Arial"/>
                <w:sz w:val="22"/>
                <w:szCs w:val="22"/>
              </w:rPr>
              <w:lastRenderedPageBreak/>
              <w:t>[$ Copayment]</w:t>
            </w:r>
          </w:p>
          <w:p w14:paraId="6A3D1C52" w14:textId="77777777" w:rsidR="006921B0" w:rsidRDefault="00B449B1" w:rsidP="007F0AC1">
            <w:pPr>
              <w:rPr>
                <w:rFonts w:ascii="Arial" w:hAnsi="Arial" w:cs="Arial"/>
                <w:sz w:val="22"/>
                <w:szCs w:val="22"/>
              </w:rPr>
            </w:pPr>
            <w:r w:rsidRPr="005F4258">
              <w:rPr>
                <w:rFonts w:ascii="Arial" w:hAnsi="Arial" w:cs="Arial"/>
                <w:sz w:val="22"/>
                <w:szCs w:val="22"/>
              </w:rPr>
              <w:t xml:space="preserve">[% Coinsurance] </w:t>
            </w:r>
          </w:p>
          <w:p w14:paraId="4574589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7895A5" w14:textId="77777777" w:rsidR="00126817"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w:t>
            </w:r>
            <w:r>
              <w:rPr>
                <w:rFonts w:ascii="Arial" w:hAnsi="Arial" w:cs="Arial"/>
                <w:sz w:val="22"/>
                <w:szCs w:val="22"/>
              </w:rPr>
              <w:lastRenderedPageBreak/>
              <w:t>You pay the full c</w:t>
            </w:r>
            <w:r w:rsidRPr="005F4258">
              <w:rPr>
                <w:rFonts w:ascii="Arial" w:hAnsi="Arial" w:cs="Arial"/>
                <w:sz w:val="22"/>
                <w:szCs w:val="22"/>
              </w:rPr>
              <w:t>ost]</w:t>
            </w:r>
          </w:p>
          <w:p w14:paraId="7C119229" w14:textId="77777777" w:rsidR="00126817" w:rsidRDefault="00126817" w:rsidP="00D12F1F">
            <w:pPr>
              <w:rPr>
                <w:rFonts w:ascii="Arial" w:hAnsi="Arial" w:cs="Arial"/>
                <w:sz w:val="22"/>
                <w:szCs w:val="22"/>
              </w:rPr>
            </w:pPr>
          </w:p>
          <w:p w14:paraId="49212A14"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18580C6C" w14:textId="77777777" w:rsidR="00B449B1" w:rsidRPr="005F4258" w:rsidRDefault="008D2702" w:rsidP="00EB2207">
            <w:pPr>
              <w:rPr>
                <w:rFonts w:ascii="Arial" w:hAnsi="Arial" w:cs="Arial"/>
                <w:sz w:val="22"/>
                <w:szCs w:val="22"/>
              </w:rPr>
            </w:pPr>
            <w:r>
              <w:rPr>
                <w:rFonts w:ascii="Arial" w:hAnsi="Arial" w:cs="Arial"/>
                <w:sz w:val="22"/>
                <w:szCs w:val="22"/>
              </w:rPr>
              <w:lastRenderedPageBreak/>
              <w:t>[</w:t>
            </w:r>
            <w:r w:rsidR="00B449B1">
              <w:rPr>
                <w:rFonts w:ascii="Arial" w:hAnsi="Arial" w:cs="Arial"/>
                <w:sz w:val="22"/>
                <w:szCs w:val="22"/>
              </w:rPr>
              <w:t xml:space="preserve">[40] </w:t>
            </w:r>
            <w:r w:rsidR="00EB2207">
              <w:rPr>
                <w:rFonts w:ascii="Arial" w:hAnsi="Arial" w:cs="Arial"/>
                <w:sz w:val="22"/>
                <w:szCs w:val="22"/>
              </w:rPr>
              <w:t>v</w:t>
            </w:r>
            <w:r w:rsidR="00B449B1">
              <w:rPr>
                <w:rFonts w:ascii="Arial" w:hAnsi="Arial" w:cs="Arial"/>
                <w:sz w:val="22"/>
                <w:szCs w:val="22"/>
              </w:rPr>
              <w:t>isits per Plan</w:t>
            </w:r>
            <w:r w:rsidR="00B449B1" w:rsidRPr="005F4258">
              <w:rPr>
                <w:rFonts w:ascii="Arial" w:hAnsi="Arial" w:cs="Arial"/>
                <w:sz w:val="22"/>
                <w:szCs w:val="22"/>
              </w:rPr>
              <w:t xml:space="preserve"> Year</w:t>
            </w:r>
            <w:r>
              <w:rPr>
                <w:rFonts w:ascii="Arial" w:hAnsi="Arial" w:cs="Arial"/>
                <w:sz w:val="22"/>
                <w:szCs w:val="22"/>
              </w:rPr>
              <w:t>]</w:t>
            </w:r>
          </w:p>
        </w:tc>
      </w:tr>
      <w:tr w:rsidR="00F7149F" w:rsidRPr="005F4258" w14:paraId="07B735F1" w14:textId="77777777" w:rsidTr="00F7149F">
        <w:tc>
          <w:tcPr>
            <w:tcW w:w="976" w:type="pct"/>
          </w:tcPr>
          <w:p w14:paraId="5140B181" w14:textId="77777777" w:rsidR="00B449B1" w:rsidRPr="005F4258" w:rsidRDefault="00B449B1" w:rsidP="00E04D92">
            <w:pPr>
              <w:rPr>
                <w:rFonts w:ascii="Arial" w:hAnsi="Arial" w:cs="Arial"/>
                <w:sz w:val="22"/>
                <w:szCs w:val="22"/>
              </w:rPr>
            </w:pPr>
            <w:r w:rsidRPr="005F4258">
              <w:rPr>
                <w:rFonts w:ascii="Arial" w:hAnsi="Arial" w:cs="Arial"/>
                <w:sz w:val="22"/>
                <w:szCs w:val="22"/>
              </w:rPr>
              <w:t>Infertility Services</w:t>
            </w:r>
          </w:p>
          <w:p w14:paraId="39E67363" w14:textId="77777777" w:rsidR="002F29CC" w:rsidRDefault="00B449B1" w:rsidP="00E04D92">
            <w:pPr>
              <w:rPr>
                <w:rFonts w:ascii="Arial" w:hAnsi="Arial" w:cs="Arial"/>
                <w:b/>
                <w:sz w:val="22"/>
                <w:szCs w:val="22"/>
              </w:rPr>
            </w:pPr>
            <w:r w:rsidRPr="005F4258">
              <w:rPr>
                <w:rFonts w:ascii="Arial" w:hAnsi="Arial" w:cs="Arial"/>
                <w:sz w:val="22"/>
                <w:szCs w:val="22"/>
              </w:rPr>
              <w:br/>
            </w:r>
          </w:p>
          <w:p w14:paraId="58E5686B" w14:textId="77777777" w:rsidR="002F29CC" w:rsidRDefault="002F29CC" w:rsidP="00E04D92">
            <w:pPr>
              <w:rPr>
                <w:rFonts w:ascii="Arial" w:hAnsi="Arial" w:cs="Arial"/>
                <w:b/>
                <w:sz w:val="22"/>
                <w:szCs w:val="22"/>
              </w:rPr>
            </w:pPr>
          </w:p>
          <w:p w14:paraId="73E3A756" w14:textId="77777777" w:rsidR="002F29CC" w:rsidRDefault="002F29CC" w:rsidP="00E04D92">
            <w:pPr>
              <w:rPr>
                <w:rFonts w:ascii="Arial" w:hAnsi="Arial" w:cs="Arial"/>
                <w:b/>
                <w:sz w:val="22"/>
                <w:szCs w:val="22"/>
              </w:rPr>
            </w:pPr>
          </w:p>
          <w:p w14:paraId="7F977F9B" w14:textId="77777777" w:rsidR="002F29CC" w:rsidRDefault="002F29CC" w:rsidP="00E04D92">
            <w:pPr>
              <w:rPr>
                <w:rFonts w:ascii="Arial" w:hAnsi="Arial" w:cs="Arial"/>
                <w:b/>
                <w:sz w:val="22"/>
                <w:szCs w:val="22"/>
              </w:rPr>
            </w:pPr>
          </w:p>
          <w:p w14:paraId="720756C4" w14:textId="77777777" w:rsidR="002F29CC" w:rsidRDefault="002F29CC" w:rsidP="00E04D92">
            <w:pPr>
              <w:rPr>
                <w:rFonts w:ascii="Arial" w:hAnsi="Arial" w:cs="Arial"/>
                <w:b/>
                <w:sz w:val="22"/>
                <w:szCs w:val="22"/>
              </w:rPr>
            </w:pPr>
          </w:p>
          <w:p w14:paraId="1E9887FA" w14:textId="77777777" w:rsidR="002F29CC" w:rsidRDefault="002F29CC" w:rsidP="00E04D92">
            <w:pPr>
              <w:rPr>
                <w:rFonts w:ascii="Arial" w:hAnsi="Arial" w:cs="Arial"/>
                <w:b/>
                <w:sz w:val="22"/>
                <w:szCs w:val="22"/>
              </w:rPr>
            </w:pPr>
          </w:p>
          <w:p w14:paraId="5CA55584" w14:textId="77777777" w:rsidR="002F29CC" w:rsidRDefault="002F29CC" w:rsidP="00E04D92">
            <w:pPr>
              <w:rPr>
                <w:rFonts w:ascii="Arial" w:hAnsi="Arial" w:cs="Arial"/>
                <w:b/>
                <w:sz w:val="22"/>
                <w:szCs w:val="22"/>
              </w:rPr>
            </w:pPr>
          </w:p>
          <w:p w14:paraId="4DCE7EAC"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5DE5E89" w14:textId="77777777" w:rsidR="00126817" w:rsidRDefault="005D0879" w:rsidP="00E04D92">
            <w:r>
              <w:rPr>
                <w:rFonts w:ascii="Arial" w:hAnsi="Arial" w:cs="Arial"/>
                <w:sz w:val="22"/>
                <w:szCs w:val="22"/>
              </w:rPr>
              <w:t>[</w:t>
            </w:r>
            <w:r w:rsidR="00032FB4">
              <w:rPr>
                <w:rFonts w:ascii="Arial" w:hAnsi="Arial" w:cs="Arial"/>
                <w:sz w:val="22"/>
                <w:szCs w:val="22"/>
              </w:rPr>
              <w:t>Use Cost-</w:t>
            </w:r>
            <w:r w:rsidR="00B449B1" w:rsidRPr="005F4258">
              <w:rPr>
                <w:rFonts w:ascii="Arial" w:hAnsi="Arial" w:cs="Arial"/>
                <w:sz w:val="22"/>
                <w:szCs w:val="22"/>
              </w:rPr>
              <w:t>Sharin</w:t>
            </w:r>
            <w:r w:rsidR="00032FB4">
              <w:rPr>
                <w:rFonts w:ascii="Arial" w:hAnsi="Arial" w:cs="Arial"/>
                <w:sz w:val="22"/>
                <w:szCs w:val="22"/>
              </w:rPr>
              <w:t>g for a</w:t>
            </w:r>
            <w:r w:rsidR="00B449B1" w:rsidRPr="005F4258">
              <w:rPr>
                <w:rFonts w:ascii="Arial" w:hAnsi="Arial" w:cs="Arial"/>
                <w:sz w:val="22"/>
                <w:szCs w:val="22"/>
              </w:rPr>
              <w:t xml:space="preserve">ppropriate </w:t>
            </w:r>
            <w:r w:rsidR="00654DA4">
              <w:rPr>
                <w:rFonts w:ascii="Arial" w:hAnsi="Arial" w:cs="Arial"/>
                <w:sz w:val="22"/>
                <w:szCs w:val="22"/>
              </w:rPr>
              <w:t>s</w:t>
            </w:r>
            <w:r w:rsidR="00B449B1" w:rsidRPr="005F4258">
              <w:rPr>
                <w:rFonts w:ascii="Arial" w:hAnsi="Arial" w:cs="Arial"/>
                <w:sz w:val="22"/>
                <w:szCs w:val="22"/>
              </w:rPr>
              <w:t>ervice (Office Visit; Diagnostic Radiology Services; Surgery; Laboratory &amp; Diagnostic Procedures)</w:t>
            </w:r>
            <w:r>
              <w:t>]</w:t>
            </w:r>
          </w:p>
          <w:p w14:paraId="3EDD5D46" w14:textId="77777777" w:rsidR="00126817" w:rsidRDefault="00126817" w:rsidP="00E04D92"/>
          <w:p w14:paraId="4D50266A" w14:textId="77777777" w:rsidR="002F29CC" w:rsidRDefault="002F29CC" w:rsidP="00E04D92">
            <w:pPr>
              <w:rPr>
                <w:rFonts w:ascii="Arial" w:hAnsi="Arial" w:cs="Arial"/>
                <w:b/>
                <w:sz w:val="22"/>
                <w:szCs w:val="22"/>
              </w:rPr>
            </w:pPr>
          </w:p>
          <w:p w14:paraId="16DE7E23" w14:textId="77777777" w:rsidR="002F29CC" w:rsidRDefault="002F29CC" w:rsidP="00E04D92">
            <w:pPr>
              <w:rPr>
                <w:rFonts w:ascii="Arial" w:hAnsi="Arial" w:cs="Arial"/>
                <w:b/>
                <w:sz w:val="22"/>
                <w:szCs w:val="22"/>
              </w:rPr>
            </w:pPr>
          </w:p>
          <w:p w14:paraId="7099BF15"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55447593" w14:textId="77777777" w:rsidR="00126817" w:rsidRDefault="00032FB4" w:rsidP="00E04D92">
            <w:pPr>
              <w:rPr>
                <w:rFonts w:ascii="Arial" w:hAnsi="Arial" w:cs="Arial"/>
                <w:sz w:val="22"/>
                <w:szCs w:val="22"/>
              </w:rPr>
            </w:pPr>
            <w:r>
              <w:rPr>
                <w:rFonts w:ascii="Arial" w:hAnsi="Arial" w:cs="Arial"/>
                <w:sz w:val="22"/>
                <w:szCs w:val="22"/>
              </w:rPr>
              <w:t>Use Cost-Sharing for a</w:t>
            </w:r>
            <w:r w:rsidR="00B449B1" w:rsidRPr="005F4258">
              <w:rPr>
                <w:rFonts w:ascii="Arial" w:hAnsi="Arial" w:cs="Arial"/>
                <w:sz w:val="22"/>
                <w:szCs w:val="22"/>
              </w:rPr>
              <w:t xml:space="preserve">ppropriate </w:t>
            </w:r>
            <w:r w:rsidR="00654DA4">
              <w:rPr>
                <w:rFonts w:ascii="Arial" w:hAnsi="Arial" w:cs="Arial"/>
                <w:sz w:val="22"/>
                <w:szCs w:val="22"/>
              </w:rPr>
              <w:t>s</w:t>
            </w:r>
            <w:r w:rsidR="00B449B1" w:rsidRPr="005F4258">
              <w:rPr>
                <w:rFonts w:ascii="Arial" w:hAnsi="Arial" w:cs="Arial"/>
                <w:sz w:val="22"/>
                <w:szCs w:val="22"/>
              </w:rPr>
              <w:t>ervice (Office Visit; Diagnostic Radiology Services; Surgery; Laboratory &amp; Diagnostic Procedures)</w:t>
            </w:r>
          </w:p>
          <w:p w14:paraId="3E5F6670" w14:textId="77777777" w:rsidR="00126817" w:rsidRDefault="00126817" w:rsidP="00E04D92">
            <w:pPr>
              <w:rPr>
                <w:rFonts w:ascii="Arial" w:hAnsi="Arial" w:cs="Arial"/>
                <w:sz w:val="22"/>
                <w:szCs w:val="22"/>
              </w:rPr>
            </w:pPr>
          </w:p>
          <w:p w14:paraId="6CE9AEF3" w14:textId="77777777" w:rsidR="002F29CC" w:rsidRDefault="002F29CC" w:rsidP="00E04D92">
            <w:pPr>
              <w:rPr>
                <w:rFonts w:ascii="Arial" w:hAnsi="Arial" w:cs="Arial"/>
                <w:b/>
                <w:sz w:val="22"/>
                <w:szCs w:val="22"/>
              </w:rPr>
            </w:pPr>
          </w:p>
          <w:p w14:paraId="5BE99F6E" w14:textId="77777777" w:rsidR="002F29CC" w:rsidRDefault="002F29CC" w:rsidP="00E04D92">
            <w:pPr>
              <w:rPr>
                <w:rFonts w:ascii="Arial" w:hAnsi="Arial" w:cs="Arial"/>
                <w:b/>
                <w:sz w:val="22"/>
                <w:szCs w:val="22"/>
              </w:rPr>
            </w:pPr>
          </w:p>
          <w:p w14:paraId="2C96223E" w14:textId="77777777" w:rsidR="002F29CC" w:rsidRDefault="002F29CC" w:rsidP="00E04D92">
            <w:pPr>
              <w:rPr>
                <w:rFonts w:ascii="Arial" w:hAnsi="Arial" w:cs="Arial"/>
                <w:b/>
                <w:sz w:val="22"/>
                <w:szCs w:val="22"/>
              </w:rPr>
            </w:pPr>
          </w:p>
          <w:p w14:paraId="16AC71DA"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70987D0D" w14:textId="77777777" w:rsidR="00B449B1" w:rsidRPr="005F4258" w:rsidRDefault="00032FB4" w:rsidP="00E04D92">
            <w:pPr>
              <w:rPr>
                <w:rFonts w:ascii="Arial" w:hAnsi="Arial" w:cs="Arial"/>
                <w:sz w:val="22"/>
                <w:szCs w:val="22"/>
              </w:rPr>
            </w:pPr>
            <w:r>
              <w:rPr>
                <w:rFonts w:ascii="Arial" w:hAnsi="Arial" w:cs="Arial"/>
                <w:sz w:val="22"/>
                <w:szCs w:val="22"/>
              </w:rPr>
              <w:t>Use Cost-Sharing for a</w:t>
            </w:r>
            <w:r w:rsidR="00712634">
              <w:rPr>
                <w:rFonts w:ascii="Arial" w:hAnsi="Arial" w:cs="Arial"/>
                <w:sz w:val="22"/>
                <w:szCs w:val="22"/>
              </w:rPr>
              <w:t>ppropriate s</w:t>
            </w:r>
            <w:r w:rsidR="00B449B1" w:rsidRPr="005F4258">
              <w:rPr>
                <w:rFonts w:ascii="Arial" w:hAnsi="Arial" w:cs="Arial"/>
                <w:sz w:val="22"/>
                <w:szCs w:val="22"/>
              </w:rPr>
              <w:t>er</w:t>
            </w:r>
            <w:r w:rsidR="00A43315">
              <w:rPr>
                <w:rFonts w:ascii="Arial" w:hAnsi="Arial" w:cs="Arial"/>
                <w:sz w:val="22"/>
                <w:szCs w:val="22"/>
              </w:rPr>
              <w:t xml:space="preserve">vice (Office Visit; Diagnostic </w:t>
            </w:r>
            <w:r w:rsidR="00B449B1" w:rsidRPr="005F4258">
              <w:rPr>
                <w:rFonts w:ascii="Arial" w:hAnsi="Arial" w:cs="Arial"/>
                <w:sz w:val="22"/>
                <w:szCs w:val="22"/>
              </w:rPr>
              <w:t>Radiology Services; Surgery; Laboratory &amp; Diagnostic Procedures)</w:t>
            </w:r>
          </w:p>
          <w:p w14:paraId="25025928" w14:textId="77777777" w:rsidR="00126817" w:rsidRDefault="00536908" w:rsidP="00E04D92">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cost]</w:t>
            </w:r>
          </w:p>
          <w:p w14:paraId="662309B4" w14:textId="77777777" w:rsidR="00126817" w:rsidRDefault="00126817" w:rsidP="00E04D92">
            <w:pPr>
              <w:rPr>
                <w:rFonts w:ascii="Arial" w:hAnsi="Arial" w:cs="Arial"/>
                <w:sz w:val="22"/>
                <w:szCs w:val="22"/>
              </w:rPr>
            </w:pPr>
          </w:p>
          <w:p w14:paraId="693824BE" w14:textId="77777777" w:rsidR="00B449B1" w:rsidRPr="005F4258" w:rsidRDefault="008D5C65" w:rsidP="00094A99">
            <w:pPr>
              <w:rPr>
                <w:rFonts w:ascii="Arial" w:hAnsi="Arial" w:cs="Arial"/>
                <w:sz w:val="22"/>
                <w:szCs w:val="22"/>
              </w:rPr>
            </w:pPr>
            <w:r>
              <w:rPr>
                <w:rFonts w:ascii="Arial" w:hAnsi="Arial" w:cs="Arial"/>
                <w:b/>
                <w:sz w:val="22"/>
                <w:szCs w:val="22"/>
              </w:rPr>
              <w:t xml:space="preserve">[[Preauthorization; </w:t>
            </w:r>
            <w:r w:rsidRPr="005F4258">
              <w:rPr>
                <w:rFonts w:ascii="Arial" w:hAnsi="Arial" w:cs="Arial"/>
                <w:b/>
                <w:sz w:val="22"/>
                <w:szCs w:val="22"/>
              </w:rPr>
              <w:t>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29E66B82" w14:textId="77777777" w:rsidR="00B449B1" w:rsidRPr="005F4258" w:rsidRDefault="00B449B1" w:rsidP="00EB2207">
            <w:pPr>
              <w:rPr>
                <w:rFonts w:ascii="Arial" w:hAnsi="Arial" w:cs="Arial"/>
                <w:sz w:val="22"/>
                <w:szCs w:val="22"/>
              </w:rPr>
            </w:pPr>
            <w:r w:rsidRPr="005F4258">
              <w:rPr>
                <w:rFonts w:ascii="Arial" w:hAnsi="Arial" w:cs="Arial"/>
                <w:sz w:val="22"/>
                <w:szCs w:val="22"/>
              </w:rPr>
              <w:t xml:space="preserve">See </w:t>
            </w:r>
            <w:r w:rsidR="00EB2207">
              <w:rPr>
                <w:rFonts w:ascii="Arial" w:hAnsi="Arial" w:cs="Arial"/>
                <w:sz w:val="22"/>
                <w:szCs w:val="22"/>
              </w:rPr>
              <w:t>benefit for d</w:t>
            </w:r>
            <w:r w:rsidRPr="005F4258">
              <w:rPr>
                <w:rFonts w:ascii="Arial" w:hAnsi="Arial" w:cs="Arial"/>
                <w:sz w:val="22"/>
                <w:szCs w:val="22"/>
              </w:rPr>
              <w:t xml:space="preserve">escription </w:t>
            </w:r>
          </w:p>
        </w:tc>
      </w:tr>
      <w:tr w:rsidR="00F7149F" w:rsidRPr="005F4258" w14:paraId="620A8A7E" w14:textId="77777777" w:rsidTr="00F7149F">
        <w:tc>
          <w:tcPr>
            <w:tcW w:w="976" w:type="pct"/>
          </w:tcPr>
          <w:p w14:paraId="1A9D1E9E" w14:textId="77777777" w:rsidR="00303C53" w:rsidRDefault="00B449B1" w:rsidP="002F29CC">
            <w:pPr>
              <w:rPr>
                <w:rFonts w:ascii="Arial" w:hAnsi="Arial" w:cs="Arial"/>
                <w:sz w:val="22"/>
                <w:szCs w:val="22"/>
              </w:rPr>
            </w:pPr>
            <w:r w:rsidRPr="005F4258">
              <w:rPr>
                <w:rFonts w:ascii="Arial" w:hAnsi="Arial" w:cs="Arial"/>
                <w:sz w:val="22"/>
                <w:szCs w:val="22"/>
              </w:rPr>
              <w:t xml:space="preserve">Infusion Therapy </w:t>
            </w:r>
          </w:p>
          <w:p w14:paraId="18AC527E" w14:textId="77777777" w:rsidR="00B449B1" w:rsidRDefault="001F256C" w:rsidP="00BE5FF5">
            <w:pPr>
              <w:numPr>
                <w:ilvl w:val="0"/>
                <w:numId w:val="14"/>
              </w:numPr>
              <w:rPr>
                <w:rFonts w:ascii="Arial" w:hAnsi="Arial" w:cs="Arial"/>
                <w:sz w:val="22"/>
                <w:szCs w:val="22"/>
              </w:rPr>
            </w:pPr>
            <w:r>
              <w:rPr>
                <w:rFonts w:ascii="Arial" w:hAnsi="Arial" w:cs="Arial"/>
                <w:sz w:val="22"/>
                <w:szCs w:val="22"/>
              </w:rPr>
              <w:t>[Administration]</w:t>
            </w:r>
          </w:p>
          <w:p w14:paraId="25E55D01"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 xml:space="preserve">Performed in a PCP Office </w:t>
            </w:r>
          </w:p>
          <w:p w14:paraId="6B2DAFCD" w14:textId="77777777" w:rsidR="00B449B1" w:rsidRPr="005F4258" w:rsidRDefault="00B449B1" w:rsidP="00D36813">
            <w:pPr>
              <w:tabs>
                <w:tab w:val="num" w:pos="360"/>
              </w:tabs>
              <w:ind w:left="360" w:hanging="360"/>
              <w:rPr>
                <w:rFonts w:ascii="Arial" w:hAnsi="Arial" w:cs="Arial"/>
                <w:sz w:val="22"/>
                <w:szCs w:val="22"/>
              </w:rPr>
            </w:pPr>
          </w:p>
          <w:p w14:paraId="52BE2D67" w14:textId="77777777" w:rsidR="00B449B1" w:rsidRDefault="00B449B1" w:rsidP="00D36813">
            <w:pPr>
              <w:tabs>
                <w:tab w:val="num" w:pos="360"/>
              </w:tabs>
              <w:ind w:left="360" w:hanging="360"/>
              <w:rPr>
                <w:rFonts w:ascii="Arial" w:hAnsi="Arial" w:cs="Arial"/>
                <w:sz w:val="22"/>
                <w:szCs w:val="22"/>
              </w:rPr>
            </w:pPr>
          </w:p>
          <w:p w14:paraId="64E0B1D7" w14:textId="77777777" w:rsidR="00B449B1" w:rsidRPr="005F4258" w:rsidRDefault="00B449B1" w:rsidP="00D36813">
            <w:pPr>
              <w:tabs>
                <w:tab w:val="num" w:pos="360"/>
              </w:tabs>
              <w:ind w:left="360" w:hanging="360"/>
              <w:rPr>
                <w:rFonts w:ascii="Arial" w:hAnsi="Arial" w:cs="Arial"/>
                <w:sz w:val="22"/>
                <w:szCs w:val="22"/>
              </w:rPr>
            </w:pPr>
          </w:p>
          <w:p w14:paraId="1B1374C0" w14:textId="77777777" w:rsidR="00B449B1" w:rsidRPr="005F4258" w:rsidRDefault="00B449B1" w:rsidP="00D36813">
            <w:pPr>
              <w:tabs>
                <w:tab w:val="num" w:pos="360"/>
              </w:tabs>
              <w:ind w:left="360" w:hanging="360"/>
              <w:rPr>
                <w:rFonts w:ascii="Arial" w:hAnsi="Arial" w:cs="Arial"/>
                <w:sz w:val="22"/>
                <w:szCs w:val="22"/>
              </w:rPr>
            </w:pPr>
          </w:p>
          <w:p w14:paraId="5472B5F3" w14:textId="77777777" w:rsidR="00B449B1" w:rsidRDefault="00B449B1" w:rsidP="00D36813">
            <w:pPr>
              <w:tabs>
                <w:tab w:val="num" w:pos="360"/>
              </w:tabs>
              <w:ind w:left="360" w:hanging="360"/>
              <w:rPr>
                <w:rFonts w:ascii="Arial" w:hAnsi="Arial" w:cs="Arial"/>
                <w:sz w:val="22"/>
                <w:szCs w:val="22"/>
              </w:rPr>
            </w:pPr>
          </w:p>
          <w:p w14:paraId="4FBB2110"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 xml:space="preserve">Performed in Specialist Office </w:t>
            </w:r>
          </w:p>
          <w:p w14:paraId="58F05155" w14:textId="77777777" w:rsidR="00B449B1" w:rsidRPr="005F4258" w:rsidRDefault="00B449B1" w:rsidP="00D36813">
            <w:pPr>
              <w:tabs>
                <w:tab w:val="num" w:pos="360"/>
              </w:tabs>
              <w:ind w:left="360" w:hanging="360"/>
              <w:rPr>
                <w:rFonts w:ascii="Arial" w:hAnsi="Arial" w:cs="Arial"/>
                <w:sz w:val="22"/>
                <w:szCs w:val="22"/>
              </w:rPr>
            </w:pPr>
          </w:p>
          <w:p w14:paraId="166D00A6" w14:textId="77777777" w:rsidR="00B449B1" w:rsidRPr="005F4258" w:rsidRDefault="00B449B1" w:rsidP="00D36813">
            <w:pPr>
              <w:tabs>
                <w:tab w:val="num" w:pos="360"/>
              </w:tabs>
              <w:ind w:left="360" w:hanging="360"/>
              <w:rPr>
                <w:rFonts w:ascii="Arial" w:hAnsi="Arial" w:cs="Arial"/>
                <w:sz w:val="22"/>
                <w:szCs w:val="22"/>
              </w:rPr>
            </w:pPr>
          </w:p>
          <w:p w14:paraId="6EBEA0D1" w14:textId="77777777" w:rsidR="00B449B1" w:rsidRDefault="00B449B1" w:rsidP="00D36813">
            <w:pPr>
              <w:tabs>
                <w:tab w:val="num" w:pos="360"/>
              </w:tabs>
              <w:ind w:left="360" w:hanging="360"/>
              <w:rPr>
                <w:rFonts w:ascii="Arial" w:hAnsi="Arial" w:cs="Arial"/>
                <w:sz w:val="22"/>
                <w:szCs w:val="22"/>
              </w:rPr>
            </w:pPr>
          </w:p>
          <w:p w14:paraId="222C5AD4" w14:textId="77777777" w:rsidR="00374167" w:rsidRDefault="00374167" w:rsidP="00D36813">
            <w:pPr>
              <w:tabs>
                <w:tab w:val="num" w:pos="360"/>
              </w:tabs>
              <w:ind w:left="360" w:hanging="360"/>
              <w:rPr>
                <w:rFonts w:ascii="Arial" w:hAnsi="Arial" w:cs="Arial"/>
                <w:sz w:val="22"/>
                <w:szCs w:val="22"/>
              </w:rPr>
            </w:pPr>
          </w:p>
          <w:p w14:paraId="1AA535E2" w14:textId="77777777" w:rsidR="00F7149F" w:rsidRPr="005F4258" w:rsidRDefault="00F7149F" w:rsidP="00D36813">
            <w:pPr>
              <w:tabs>
                <w:tab w:val="num" w:pos="360"/>
              </w:tabs>
              <w:ind w:left="360" w:hanging="360"/>
              <w:rPr>
                <w:rFonts w:ascii="Arial" w:hAnsi="Arial" w:cs="Arial"/>
                <w:sz w:val="22"/>
                <w:szCs w:val="22"/>
              </w:rPr>
            </w:pPr>
          </w:p>
          <w:p w14:paraId="4F10E1CA"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Performed as Outpatient Hospital Services</w:t>
            </w:r>
          </w:p>
          <w:p w14:paraId="55B2CF2F" w14:textId="77777777" w:rsidR="00B449B1" w:rsidRDefault="00B449B1" w:rsidP="00D36813">
            <w:pPr>
              <w:tabs>
                <w:tab w:val="num" w:pos="360"/>
              </w:tabs>
              <w:ind w:left="360" w:hanging="360"/>
              <w:rPr>
                <w:rFonts w:ascii="Arial" w:hAnsi="Arial" w:cs="Arial"/>
                <w:sz w:val="22"/>
                <w:szCs w:val="22"/>
              </w:rPr>
            </w:pPr>
          </w:p>
          <w:p w14:paraId="47C31EE2" w14:textId="77777777" w:rsidR="00374167" w:rsidRDefault="00374167" w:rsidP="00D36813">
            <w:pPr>
              <w:tabs>
                <w:tab w:val="num" w:pos="360"/>
              </w:tabs>
              <w:ind w:left="360" w:hanging="360"/>
              <w:rPr>
                <w:rFonts w:ascii="Arial" w:hAnsi="Arial" w:cs="Arial"/>
                <w:sz w:val="22"/>
                <w:szCs w:val="22"/>
              </w:rPr>
            </w:pPr>
          </w:p>
          <w:p w14:paraId="238491A8" w14:textId="77777777" w:rsidR="00B449B1" w:rsidRPr="005F4258" w:rsidRDefault="00B449B1" w:rsidP="00D36813">
            <w:pPr>
              <w:tabs>
                <w:tab w:val="num" w:pos="360"/>
              </w:tabs>
              <w:ind w:left="360" w:hanging="360"/>
              <w:rPr>
                <w:rFonts w:ascii="Arial" w:hAnsi="Arial" w:cs="Arial"/>
                <w:sz w:val="22"/>
                <w:szCs w:val="22"/>
              </w:rPr>
            </w:pPr>
          </w:p>
          <w:p w14:paraId="2FD48D6F" w14:textId="77777777" w:rsidR="00B449B1" w:rsidRDefault="00B449B1" w:rsidP="00D36813">
            <w:pPr>
              <w:tabs>
                <w:tab w:val="num" w:pos="360"/>
              </w:tabs>
              <w:ind w:left="360" w:hanging="360"/>
              <w:rPr>
                <w:rFonts w:ascii="Arial" w:hAnsi="Arial" w:cs="Arial"/>
                <w:sz w:val="22"/>
                <w:szCs w:val="22"/>
              </w:rPr>
            </w:pPr>
          </w:p>
          <w:p w14:paraId="0842A608" w14:textId="77777777" w:rsidR="00B449B1" w:rsidRPr="005F4258" w:rsidRDefault="00B449B1" w:rsidP="00BE5FF5">
            <w:pPr>
              <w:numPr>
                <w:ilvl w:val="0"/>
                <w:numId w:val="9"/>
              </w:numPr>
              <w:rPr>
                <w:rFonts w:ascii="Arial" w:hAnsi="Arial" w:cs="Arial"/>
                <w:sz w:val="22"/>
                <w:szCs w:val="22"/>
              </w:rPr>
            </w:pPr>
            <w:r w:rsidRPr="005F4258">
              <w:rPr>
                <w:rFonts w:ascii="Arial" w:hAnsi="Arial" w:cs="Arial"/>
                <w:sz w:val="22"/>
                <w:szCs w:val="22"/>
              </w:rPr>
              <w:t xml:space="preserve">Home Infusion Therapy </w:t>
            </w:r>
          </w:p>
          <w:p w14:paraId="7FE8380D" w14:textId="77777777" w:rsidR="00B449B1" w:rsidRPr="005F4258" w:rsidRDefault="00B449B1" w:rsidP="002F29CC">
            <w:pPr>
              <w:rPr>
                <w:rFonts w:ascii="Arial" w:hAnsi="Arial" w:cs="Arial"/>
                <w:sz w:val="22"/>
                <w:szCs w:val="22"/>
              </w:rPr>
            </w:pPr>
          </w:p>
          <w:p w14:paraId="0ABB3EF1" w14:textId="77777777" w:rsidR="002F29CC" w:rsidRDefault="002F29CC" w:rsidP="002F29CC">
            <w:pPr>
              <w:rPr>
                <w:rFonts w:ascii="Arial" w:hAnsi="Arial" w:cs="Arial"/>
                <w:b/>
                <w:sz w:val="22"/>
                <w:szCs w:val="22"/>
              </w:rPr>
            </w:pPr>
          </w:p>
          <w:p w14:paraId="4C6A4C89" w14:textId="77777777" w:rsidR="002F29CC" w:rsidRDefault="002F29CC" w:rsidP="002F29CC">
            <w:pPr>
              <w:rPr>
                <w:rFonts w:ascii="Arial" w:hAnsi="Arial" w:cs="Arial"/>
                <w:b/>
                <w:sz w:val="22"/>
                <w:szCs w:val="22"/>
              </w:rPr>
            </w:pPr>
          </w:p>
          <w:p w14:paraId="25070B53" w14:textId="77777777" w:rsidR="002F29CC" w:rsidRDefault="002F29CC" w:rsidP="002F29CC">
            <w:pPr>
              <w:rPr>
                <w:rFonts w:ascii="Arial" w:hAnsi="Arial" w:cs="Arial"/>
                <w:b/>
                <w:sz w:val="22"/>
                <w:szCs w:val="22"/>
              </w:rPr>
            </w:pPr>
          </w:p>
          <w:p w14:paraId="1A4A23AE" w14:textId="77777777" w:rsidR="00133228" w:rsidRDefault="00133228" w:rsidP="002F29CC">
            <w:pPr>
              <w:rPr>
                <w:rFonts w:ascii="Arial" w:hAnsi="Arial" w:cs="Arial"/>
                <w:b/>
                <w:sz w:val="22"/>
                <w:szCs w:val="22"/>
              </w:rPr>
            </w:pPr>
          </w:p>
          <w:p w14:paraId="29478A5A" w14:textId="77777777" w:rsidR="00D36813" w:rsidRPr="00303C53" w:rsidRDefault="00303C53" w:rsidP="00BE5FF5">
            <w:pPr>
              <w:numPr>
                <w:ilvl w:val="0"/>
                <w:numId w:val="14"/>
              </w:numPr>
              <w:rPr>
                <w:rFonts w:ascii="Arial" w:hAnsi="Arial" w:cs="Arial"/>
                <w:sz w:val="22"/>
                <w:szCs w:val="22"/>
              </w:rPr>
            </w:pPr>
            <w:r>
              <w:rPr>
                <w:rFonts w:ascii="Arial" w:hAnsi="Arial" w:cs="Arial"/>
                <w:sz w:val="22"/>
                <w:szCs w:val="22"/>
              </w:rPr>
              <w:t>[</w:t>
            </w:r>
            <w:r w:rsidRPr="00303C53">
              <w:rPr>
                <w:rFonts w:ascii="Arial" w:hAnsi="Arial" w:cs="Arial"/>
                <w:sz w:val="22"/>
                <w:szCs w:val="22"/>
              </w:rPr>
              <w:t>Infusion Therapy Medication</w:t>
            </w:r>
            <w:r>
              <w:rPr>
                <w:rFonts w:ascii="Arial" w:hAnsi="Arial" w:cs="Arial"/>
                <w:sz w:val="22"/>
                <w:szCs w:val="22"/>
              </w:rPr>
              <w:t>]</w:t>
            </w:r>
          </w:p>
          <w:p w14:paraId="389364C1" w14:textId="77777777" w:rsidR="00D36813" w:rsidRDefault="00D36813" w:rsidP="002F29CC">
            <w:pPr>
              <w:rPr>
                <w:rFonts w:ascii="Arial" w:hAnsi="Arial" w:cs="Arial"/>
                <w:b/>
                <w:sz w:val="22"/>
                <w:szCs w:val="22"/>
              </w:rPr>
            </w:pPr>
          </w:p>
          <w:p w14:paraId="098D1396" w14:textId="77777777" w:rsidR="00026B05" w:rsidRDefault="00026B05" w:rsidP="002F29CC">
            <w:pPr>
              <w:rPr>
                <w:rFonts w:ascii="Arial" w:hAnsi="Arial" w:cs="Arial"/>
                <w:b/>
                <w:sz w:val="22"/>
                <w:szCs w:val="22"/>
              </w:rPr>
            </w:pPr>
          </w:p>
          <w:p w14:paraId="0435224F" w14:textId="77777777" w:rsidR="00684C70" w:rsidRDefault="00684C70" w:rsidP="002F29CC">
            <w:pPr>
              <w:rPr>
                <w:rFonts w:ascii="Arial" w:hAnsi="Arial" w:cs="Arial"/>
                <w:b/>
                <w:sz w:val="22"/>
                <w:szCs w:val="22"/>
              </w:rPr>
            </w:pPr>
          </w:p>
          <w:p w14:paraId="0571E8C0" w14:textId="77777777" w:rsidR="00684C70" w:rsidRDefault="00684C70" w:rsidP="002F29CC">
            <w:pPr>
              <w:rPr>
                <w:rFonts w:ascii="Arial" w:hAnsi="Arial" w:cs="Arial"/>
                <w:b/>
                <w:sz w:val="22"/>
                <w:szCs w:val="22"/>
              </w:rPr>
            </w:pPr>
          </w:p>
          <w:p w14:paraId="7DFABC21"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1710288A" w14:textId="77777777" w:rsidR="00B449B1" w:rsidRDefault="00B449B1" w:rsidP="002F29CC">
            <w:pPr>
              <w:rPr>
                <w:rFonts w:ascii="Arial" w:hAnsi="Arial" w:cs="Arial"/>
                <w:sz w:val="22"/>
                <w:szCs w:val="22"/>
              </w:rPr>
            </w:pPr>
          </w:p>
          <w:p w14:paraId="61EFF4FF" w14:textId="77777777" w:rsidR="001F256C" w:rsidRDefault="001F256C" w:rsidP="002F29CC">
            <w:pPr>
              <w:rPr>
                <w:rFonts w:ascii="Arial" w:hAnsi="Arial" w:cs="Arial"/>
                <w:sz w:val="22"/>
                <w:szCs w:val="22"/>
              </w:rPr>
            </w:pPr>
          </w:p>
          <w:p w14:paraId="4D96C3B0" w14:textId="77777777" w:rsidR="00297BA3"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BDE03BE"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7F424A77"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2D2FAB2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8C58448" w14:textId="77777777" w:rsidR="00B449B1" w:rsidRPr="005F4258" w:rsidRDefault="00B449B1" w:rsidP="002F29CC">
            <w:pPr>
              <w:rPr>
                <w:rFonts w:ascii="Arial" w:hAnsi="Arial" w:cs="Arial"/>
                <w:sz w:val="22"/>
                <w:szCs w:val="22"/>
              </w:rPr>
            </w:pPr>
          </w:p>
          <w:p w14:paraId="6C708FD3" w14:textId="77777777" w:rsidR="00B449B1" w:rsidRPr="005F4258" w:rsidRDefault="00B449B1" w:rsidP="002F29CC">
            <w:pPr>
              <w:rPr>
                <w:rFonts w:ascii="Arial" w:hAnsi="Arial" w:cs="Arial"/>
                <w:sz w:val="22"/>
                <w:szCs w:val="22"/>
              </w:rPr>
            </w:pPr>
          </w:p>
          <w:p w14:paraId="354A9168" w14:textId="77777777" w:rsidR="006921B0" w:rsidRPr="005F4258"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8B91116"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3ED1255A"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7892B58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F4BC37B" w14:textId="77777777" w:rsidR="00B449B1" w:rsidRDefault="00B449B1" w:rsidP="002F29CC">
            <w:pPr>
              <w:rPr>
                <w:rFonts w:ascii="Arial" w:hAnsi="Arial" w:cs="Arial"/>
                <w:sz w:val="22"/>
                <w:szCs w:val="22"/>
              </w:rPr>
            </w:pPr>
          </w:p>
          <w:p w14:paraId="089716D6" w14:textId="77777777" w:rsidR="00F7149F" w:rsidRPr="005F4258" w:rsidRDefault="00F7149F" w:rsidP="002F29CC">
            <w:pPr>
              <w:rPr>
                <w:rFonts w:ascii="Arial" w:hAnsi="Arial" w:cs="Arial"/>
                <w:sz w:val="22"/>
                <w:szCs w:val="22"/>
              </w:rPr>
            </w:pPr>
          </w:p>
          <w:p w14:paraId="2753B85B" w14:textId="77777777" w:rsidR="00B449B1" w:rsidRPr="005F4258"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sidDel="00297BA3">
              <w:rPr>
                <w:rFonts w:ascii="Arial" w:hAnsi="Arial" w:cs="Arial"/>
                <w:sz w:val="22"/>
                <w:szCs w:val="22"/>
              </w:rPr>
              <w:t xml:space="preserve"> </w:t>
            </w:r>
            <w:r w:rsidR="00B449B1" w:rsidRPr="005F4258">
              <w:rPr>
                <w:rFonts w:ascii="Arial" w:hAnsi="Arial" w:cs="Arial"/>
                <w:sz w:val="22"/>
                <w:szCs w:val="22"/>
              </w:rPr>
              <w:t xml:space="preserve">[$ Copayment]  </w:t>
            </w:r>
          </w:p>
          <w:p w14:paraId="51D43FC4"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569F31B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4425E4B" w14:textId="77777777" w:rsidR="00B449B1" w:rsidRPr="005F4258" w:rsidRDefault="00B449B1" w:rsidP="002F29CC">
            <w:pPr>
              <w:rPr>
                <w:rFonts w:ascii="Arial" w:hAnsi="Arial" w:cs="Arial"/>
                <w:sz w:val="22"/>
                <w:szCs w:val="22"/>
              </w:rPr>
            </w:pPr>
          </w:p>
          <w:p w14:paraId="71283AE9" w14:textId="77777777" w:rsidR="00B449B1" w:rsidRDefault="00B449B1" w:rsidP="002F29CC">
            <w:pPr>
              <w:rPr>
                <w:rFonts w:ascii="Arial" w:hAnsi="Arial" w:cs="Arial"/>
                <w:sz w:val="22"/>
                <w:szCs w:val="22"/>
              </w:rPr>
            </w:pPr>
          </w:p>
          <w:p w14:paraId="2F68EA6A" w14:textId="77777777" w:rsidR="00B449B1" w:rsidRPr="005F4258"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6F5C264"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7D2F6704" w14:textId="77777777" w:rsidR="006921B0" w:rsidRDefault="00B449B1" w:rsidP="002F29CC">
            <w:pPr>
              <w:rPr>
                <w:rFonts w:ascii="Arial" w:hAnsi="Arial" w:cs="Arial"/>
                <w:sz w:val="22"/>
                <w:szCs w:val="22"/>
              </w:rPr>
            </w:pPr>
            <w:r w:rsidRPr="005F4258">
              <w:rPr>
                <w:rFonts w:ascii="Arial" w:hAnsi="Arial" w:cs="Arial"/>
                <w:sz w:val="22"/>
                <w:szCs w:val="22"/>
              </w:rPr>
              <w:lastRenderedPageBreak/>
              <w:t xml:space="preserve">[% Coinsurance] </w:t>
            </w:r>
          </w:p>
          <w:p w14:paraId="1E900BD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23665E" w14:textId="77777777" w:rsidR="000E5449" w:rsidRDefault="000E5449" w:rsidP="002F29CC"/>
          <w:p w14:paraId="441AD228" w14:textId="77777777" w:rsidR="002F29CC" w:rsidRDefault="002F29CC" w:rsidP="002F29CC">
            <w:pPr>
              <w:rPr>
                <w:rFonts w:ascii="Arial" w:hAnsi="Arial" w:cs="Arial"/>
                <w:b/>
                <w:sz w:val="22"/>
                <w:szCs w:val="22"/>
              </w:rPr>
            </w:pPr>
          </w:p>
          <w:p w14:paraId="53FD103D" w14:textId="77777777" w:rsidR="00303C53" w:rsidRDefault="00297BA3" w:rsidP="002F29CC">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E64C77B" w14:textId="77777777" w:rsidR="00303C53" w:rsidRPr="005F4258" w:rsidRDefault="00303C53" w:rsidP="00303C53">
            <w:pPr>
              <w:rPr>
                <w:rFonts w:ascii="Arial" w:hAnsi="Arial" w:cs="Arial"/>
                <w:sz w:val="22"/>
                <w:szCs w:val="22"/>
              </w:rPr>
            </w:pPr>
            <w:r w:rsidRPr="005F4258">
              <w:rPr>
                <w:rFonts w:ascii="Arial" w:hAnsi="Arial" w:cs="Arial"/>
                <w:sz w:val="22"/>
                <w:szCs w:val="22"/>
              </w:rPr>
              <w:t xml:space="preserve">[$ Copayment]  </w:t>
            </w:r>
          </w:p>
          <w:p w14:paraId="6B4592EC" w14:textId="77777777" w:rsidR="00303C53" w:rsidRDefault="00303C53" w:rsidP="00303C53">
            <w:pPr>
              <w:rPr>
                <w:rFonts w:ascii="Arial" w:hAnsi="Arial" w:cs="Arial"/>
                <w:sz w:val="22"/>
                <w:szCs w:val="22"/>
              </w:rPr>
            </w:pPr>
            <w:r w:rsidRPr="005F4258">
              <w:rPr>
                <w:rFonts w:ascii="Arial" w:hAnsi="Arial" w:cs="Arial"/>
                <w:sz w:val="22"/>
                <w:szCs w:val="22"/>
              </w:rPr>
              <w:t xml:space="preserve">[% Coinsurance] </w:t>
            </w:r>
          </w:p>
          <w:p w14:paraId="67224E62" w14:textId="77777777" w:rsidR="00303C53" w:rsidRPr="00B1414A" w:rsidRDefault="00303C53" w:rsidP="00303C5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A26001C" w14:textId="77777777" w:rsidR="00303C53" w:rsidRDefault="00303C53" w:rsidP="002F29CC">
            <w:pPr>
              <w:rPr>
                <w:rFonts w:ascii="Arial" w:hAnsi="Arial" w:cs="Arial"/>
                <w:b/>
                <w:sz w:val="22"/>
                <w:szCs w:val="22"/>
              </w:rPr>
            </w:pPr>
          </w:p>
          <w:p w14:paraId="0EDF0B57" w14:textId="77777777" w:rsidR="00B449B1" w:rsidRPr="002F29CC"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1DC2C1EE" w14:textId="77777777" w:rsidR="00B449B1" w:rsidRDefault="00B449B1" w:rsidP="002F29CC">
            <w:pPr>
              <w:rPr>
                <w:rFonts w:ascii="Arial" w:hAnsi="Arial" w:cs="Arial"/>
                <w:sz w:val="22"/>
                <w:szCs w:val="22"/>
              </w:rPr>
            </w:pPr>
          </w:p>
          <w:p w14:paraId="53967936" w14:textId="77777777" w:rsidR="001F256C" w:rsidRDefault="001F256C" w:rsidP="002F29CC">
            <w:pPr>
              <w:rPr>
                <w:rFonts w:ascii="Arial" w:hAnsi="Arial" w:cs="Arial"/>
                <w:sz w:val="22"/>
                <w:szCs w:val="22"/>
              </w:rPr>
            </w:pPr>
          </w:p>
          <w:p w14:paraId="4EB4FDD5" w14:textId="77777777" w:rsidR="00297BA3"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07ABFD4"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501DEDA0"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2731E32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E40258" w14:textId="77777777" w:rsidR="00B449B1" w:rsidRPr="005F4258" w:rsidRDefault="00B449B1" w:rsidP="002F29CC">
            <w:pPr>
              <w:rPr>
                <w:rFonts w:ascii="Arial" w:hAnsi="Arial" w:cs="Arial"/>
                <w:sz w:val="22"/>
                <w:szCs w:val="22"/>
              </w:rPr>
            </w:pPr>
          </w:p>
          <w:p w14:paraId="293AC622" w14:textId="77777777" w:rsidR="00B449B1" w:rsidRDefault="00B449B1" w:rsidP="002F29CC">
            <w:pPr>
              <w:rPr>
                <w:rFonts w:ascii="Arial" w:hAnsi="Arial" w:cs="Arial"/>
                <w:sz w:val="22"/>
                <w:szCs w:val="22"/>
              </w:rPr>
            </w:pPr>
          </w:p>
          <w:p w14:paraId="147FF004" w14:textId="77777777" w:rsidR="00B449B1" w:rsidRPr="005F4258"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sidDel="00297BA3">
              <w:rPr>
                <w:rFonts w:ascii="Arial" w:hAnsi="Arial" w:cs="Arial"/>
                <w:sz w:val="22"/>
                <w:szCs w:val="22"/>
              </w:rPr>
              <w:t xml:space="preserve"> </w:t>
            </w:r>
            <w:r w:rsidR="00B449B1" w:rsidRPr="005F4258">
              <w:rPr>
                <w:rFonts w:ascii="Arial" w:hAnsi="Arial" w:cs="Arial"/>
                <w:sz w:val="22"/>
                <w:szCs w:val="22"/>
              </w:rPr>
              <w:t xml:space="preserve">[$ Copayment] </w:t>
            </w:r>
          </w:p>
          <w:p w14:paraId="0B277CEF"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04F0882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A359BE" w14:textId="77777777" w:rsidR="00B449B1" w:rsidRPr="005F4258" w:rsidRDefault="00B449B1" w:rsidP="002F29CC">
            <w:pPr>
              <w:rPr>
                <w:rFonts w:ascii="Arial" w:hAnsi="Arial" w:cs="Arial"/>
                <w:sz w:val="22"/>
                <w:szCs w:val="22"/>
              </w:rPr>
            </w:pPr>
          </w:p>
          <w:p w14:paraId="07B69C41" w14:textId="77777777" w:rsidR="00B449B1" w:rsidRDefault="00B449B1" w:rsidP="002F29CC">
            <w:pPr>
              <w:rPr>
                <w:rFonts w:ascii="Arial" w:hAnsi="Arial" w:cs="Arial"/>
                <w:sz w:val="22"/>
                <w:szCs w:val="22"/>
              </w:rPr>
            </w:pPr>
          </w:p>
          <w:p w14:paraId="03950F02" w14:textId="77777777" w:rsidR="00374167" w:rsidRDefault="00374167" w:rsidP="002F29CC">
            <w:pPr>
              <w:rPr>
                <w:rFonts w:ascii="Arial" w:hAnsi="Arial" w:cs="Arial"/>
                <w:sz w:val="22"/>
                <w:szCs w:val="22"/>
              </w:rPr>
            </w:pPr>
          </w:p>
          <w:p w14:paraId="67D59B7C" w14:textId="77777777" w:rsidR="00B449B1" w:rsidRPr="005F4258"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8BADEEF"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0407261C"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214DA4E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BB7274" w14:textId="77777777" w:rsidR="00B449B1" w:rsidRPr="005F4258" w:rsidRDefault="00B449B1" w:rsidP="002F29CC">
            <w:pPr>
              <w:rPr>
                <w:rFonts w:ascii="Arial" w:hAnsi="Arial" w:cs="Arial"/>
                <w:sz w:val="22"/>
                <w:szCs w:val="22"/>
              </w:rPr>
            </w:pPr>
          </w:p>
          <w:p w14:paraId="4422ABC0" w14:textId="77777777" w:rsidR="00B449B1" w:rsidRDefault="00B449B1" w:rsidP="002F29CC">
            <w:pPr>
              <w:rPr>
                <w:rFonts w:ascii="Arial" w:hAnsi="Arial" w:cs="Arial"/>
                <w:sz w:val="22"/>
                <w:szCs w:val="22"/>
              </w:rPr>
            </w:pPr>
          </w:p>
          <w:p w14:paraId="52060787" w14:textId="77777777" w:rsidR="00B449B1" w:rsidRPr="005F4258"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C5BB11E"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74A6A07D" w14:textId="77777777" w:rsidR="006921B0" w:rsidRDefault="00B449B1" w:rsidP="002F29CC">
            <w:pPr>
              <w:rPr>
                <w:rFonts w:ascii="Arial" w:hAnsi="Arial" w:cs="Arial"/>
                <w:sz w:val="22"/>
                <w:szCs w:val="22"/>
              </w:rPr>
            </w:pPr>
            <w:r w:rsidRPr="005F4258">
              <w:rPr>
                <w:rFonts w:ascii="Arial" w:hAnsi="Arial" w:cs="Arial"/>
                <w:sz w:val="22"/>
                <w:szCs w:val="22"/>
              </w:rPr>
              <w:lastRenderedPageBreak/>
              <w:t xml:space="preserve">[% Coinsurance] </w:t>
            </w:r>
          </w:p>
          <w:p w14:paraId="3767DE6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CB42EC" w14:textId="77777777" w:rsidR="000E5449" w:rsidRDefault="000E5449" w:rsidP="002F29CC">
            <w:pPr>
              <w:rPr>
                <w:rFonts w:ascii="Arial" w:hAnsi="Arial" w:cs="Arial"/>
                <w:sz w:val="22"/>
                <w:szCs w:val="22"/>
              </w:rPr>
            </w:pPr>
          </w:p>
          <w:p w14:paraId="5ED33219" w14:textId="77777777" w:rsidR="002F29CC" w:rsidRDefault="002F29CC" w:rsidP="002F29CC">
            <w:pPr>
              <w:rPr>
                <w:rFonts w:ascii="Arial" w:hAnsi="Arial" w:cs="Arial"/>
                <w:b/>
                <w:sz w:val="22"/>
                <w:szCs w:val="22"/>
              </w:rPr>
            </w:pPr>
          </w:p>
          <w:p w14:paraId="14D9E588" w14:textId="77777777" w:rsidR="00303C53" w:rsidRDefault="00297BA3" w:rsidP="002F29CC">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6473CE5" w14:textId="77777777" w:rsidR="00303C53" w:rsidRPr="005F4258" w:rsidRDefault="00303C53" w:rsidP="00303C53">
            <w:pPr>
              <w:rPr>
                <w:rFonts w:ascii="Arial" w:hAnsi="Arial" w:cs="Arial"/>
                <w:sz w:val="22"/>
                <w:szCs w:val="22"/>
              </w:rPr>
            </w:pPr>
            <w:r w:rsidRPr="005F4258">
              <w:rPr>
                <w:rFonts w:ascii="Arial" w:hAnsi="Arial" w:cs="Arial"/>
                <w:sz w:val="22"/>
                <w:szCs w:val="22"/>
              </w:rPr>
              <w:t xml:space="preserve">[$ Copayment]  </w:t>
            </w:r>
          </w:p>
          <w:p w14:paraId="75F7D04A" w14:textId="77777777" w:rsidR="00303C53" w:rsidRDefault="00303C53" w:rsidP="00303C53">
            <w:pPr>
              <w:rPr>
                <w:rFonts w:ascii="Arial" w:hAnsi="Arial" w:cs="Arial"/>
                <w:sz w:val="22"/>
                <w:szCs w:val="22"/>
              </w:rPr>
            </w:pPr>
            <w:r w:rsidRPr="005F4258">
              <w:rPr>
                <w:rFonts w:ascii="Arial" w:hAnsi="Arial" w:cs="Arial"/>
                <w:sz w:val="22"/>
                <w:szCs w:val="22"/>
              </w:rPr>
              <w:t xml:space="preserve">[% Coinsurance] </w:t>
            </w:r>
          </w:p>
          <w:p w14:paraId="3EFEA271" w14:textId="77777777" w:rsidR="00303C53" w:rsidRPr="00B1414A" w:rsidRDefault="00303C53" w:rsidP="00303C5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AA90C2" w14:textId="77777777" w:rsidR="00303C53" w:rsidRDefault="00303C53" w:rsidP="002F29CC">
            <w:pPr>
              <w:rPr>
                <w:rFonts w:ascii="Arial" w:hAnsi="Arial" w:cs="Arial"/>
                <w:b/>
                <w:sz w:val="22"/>
                <w:szCs w:val="22"/>
              </w:rPr>
            </w:pPr>
          </w:p>
          <w:p w14:paraId="2F8035CC" w14:textId="77777777" w:rsidR="002F29CC" w:rsidRDefault="002F29CC" w:rsidP="002F29CC">
            <w:pPr>
              <w:rPr>
                <w:rFonts w:ascii="Arial" w:hAnsi="Arial" w:cs="Arial"/>
                <w:b/>
                <w:sz w:val="22"/>
                <w:szCs w:val="22"/>
              </w:rPr>
            </w:pPr>
          </w:p>
          <w:p w14:paraId="649CAC59" w14:textId="77777777" w:rsidR="00B449B1" w:rsidRPr="002F29CC"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698CB8FB" w14:textId="77777777" w:rsidR="00B449B1" w:rsidRDefault="00B449B1" w:rsidP="002F29CC">
            <w:pPr>
              <w:rPr>
                <w:rFonts w:ascii="Arial" w:hAnsi="Arial" w:cs="Arial"/>
                <w:sz w:val="22"/>
                <w:szCs w:val="22"/>
              </w:rPr>
            </w:pPr>
          </w:p>
          <w:p w14:paraId="56A16F8A" w14:textId="77777777" w:rsidR="001F256C" w:rsidRDefault="001F256C" w:rsidP="002F29CC">
            <w:pPr>
              <w:rPr>
                <w:rFonts w:ascii="Arial" w:hAnsi="Arial" w:cs="Arial"/>
                <w:sz w:val="22"/>
                <w:szCs w:val="22"/>
              </w:rPr>
            </w:pPr>
          </w:p>
          <w:p w14:paraId="0A40F2BA"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78AC8B21"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0E626EB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13E5AE3" w14:textId="77777777" w:rsidR="00B449B1" w:rsidRPr="005F4258" w:rsidRDefault="007C74ED" w:rsidP="00557715">
            <w:pPr>
              <w:rPr>
                <w:rFonts w:ascii="Arial" w:hAnsi="Arial" w:cs="Arial"/>
                <w:sz w:val="22"/>
                <w:szCs w:val="22"/>
              </w:rPr>
            </w:pPr>
            <w:r>
              <w:rPr>
                <w:rFonts w:ascii="Arial" w:hAnsi="Arial" w:cs="Arial"/>
                <w:sz w:val="22"/>
                <w:szCs w:val="22"/>
              </w:rPr>
              <w:t>[</w:t>
            </w:r>
            <w:r w:rsidR="00536908" w:rsidRPr="005F4258">
              <w:rPr>
                <w:rFonts w:ascii="Arial" w:hAnsi="Arial" w:cs="Arial"/>
                <w:sz w:val="22"/>
                <w:szCs w:val="22"/>
              </w:rPr>
              <w:t>Non-P</w:t>
            </w:r>
            <w:r w:rsidR="00712634">
              <w:rPr>
                <w:rFonts w:ascii="Arial" w:hAnsi="Arial" w:cs="Arial"/>
                <w:sz w:val="22"/>
                <w:szCs w:val="22"/>
              </w:rPr>
              <w:t>articipating Provider s</w:t>
            </w:r>
            <w:r w:rsidR="00536908">
              <w:rPr>
                <w:rFonts w:ascii="Arial" w:hAnsi="Arial" w:cs="Arial"/>
                <w:sz w:val="22"/>
                <w:szCs w:val="22"/>
              </w:rPr>
              <w:t xml:space="preserve">ervices are not </w:t>
            </w:r>
            <w:r w:rsidR="00AD26C4">
              <w:rPr>
                <w:rFonts w:ascii="Arial" w:hAnsi="Arial" w:cs="Arial"/>
                <w:sz w:val="22"/>
                <w:szCs w:val="22"/>
              </w:rPr>
              <w:t>Covered</w:t>
            </w:r>
            <w:r w:rsidR="00536908">
              <w:rPr>
                <w:rFonts w:ascii="Arial" w:hAnsi="Arial" w:cs="Arial"/>
                <w:sz w:val="22"/>
                <w:szCs w:val="22"/>
              </w:rPr>
              <w:t xml:space="preserve"> and You pay the full c</w:t>
            </w:r>
            <w:r w:rsidR="00536908" w:rsidRPr="005F4258">
              <w:rPr>
                <w:rFonts w:ascii="Arial" w:hAnsi="Arial" w:cs="Arial"/>
                <w:sz w:val="22"/>
                <w:szCs w:val="22"/>
              </w:rPr>
              <w:t>ost]</w:t>
            </w:r>
          </w:p>
          <w:p w14:paraId="0031B2B3" w14:textId="77777777" w:rsidR="00B449B1" w:rsidRPr="005F4258" w:rsidRDefault="00B449B1" w:rsidP="002F29CC">
            <w:pPr>
              <w:rPr>
                <w:rFonts w:ascii="Arial" w:hAnsi="Arial" w:cs="Arial"/>
                <w:sz w:val="22"/>
                <w:szCs w:val="22"/>
              </w:rPr>
            </w:pPr>
          </w:p>
          <w:p w14:paraId="0DA136CD"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7CC00BAB"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6E8CAC5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5BC7660"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4A160296" w14:textId="77777777" w:rsidR="00536908" w:rsidRPr="005F4258" w:rsidRDefault="00536908" w:rsidP="002F29CC">
            <w:pPr>
              <w:rPr>
                <w:rFonts w:ascii="Arial" w:hAnsi="Arial" w:cs="Arial"/>
                <w:sz w:val="22"/>
                <w:szCs w:val="22"/>
              </w:rPr>
            </w:pPr>
          </w:p>
          <w:p w14:paraId="496E19CC"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1FE070C4"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0052D7E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30DA4A"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3E32EC8D" w14:textId="77777777" w:rsidR="00536908" w:rsidRPr="005F4258" w:rsidRDefault="00536908" w:rsidP="002F29CC">
            <w:pPr>
              <w:rPr>
                <w:rFonts w:ascii="Arial" w:hAnsi="Arial" w:cs="Arial"/>
                <w:sz w:val="22"/>
                <w:szCs w:val="22"/>
              </w:rPr>
            </w:pPr>
          </w:p>
          <w:p w14:paraId="42A9B0C1"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02EEB369"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1A6567B6"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487D2C" w14:textId="77777777" w:rsidR="002F29CC"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5AF6D979" w14:textId="77777777" w:rsidR="00536908" w:rsidRDefault="00536908" w:rsidP="002F29CC"/>
          <w:p w14:paraId="4B01E4A7" w14:textId="77777777" w:rsidR="00303C53" w:rsidRPr="005F4258" w:rsidRDefault="00303C53" w:rsidP="00303C53">
            <w:pPr>
              <w:rPr>
                <w:rFonts w:ascii="Arial" w:hAnsi="Arial" w:cs="Arial"/>
                <w:sz w:val="22"/>
                <w:szCs w:val="22"/>
              </w:rPr>
            </w:pPr>
            <w:r w:rsidRPr="005F4258">
              <w:rPr>
                <w:rFonts w:ascii="Arial" w:hAnsi="Arial" w:cs="Arial"/>
                <w:sz w:val="22"/>
                <w:szCs w:val="22"/>
              </w:rPr>
              <w:t xml:space="preserve">[$ Copayment]  </w:t>
            </w:r>
          </w:p>
          <w:p w14:paraId="22ADB183" w14:textId="77777777" w:rsidR="00303C53" w:rsidRDefault="00303C53" w:rsidP="00303C53">
            <w:pPr>
              <w:rPr>
                <w:rFonts w:ascii="Arial" w:hAnsi="Arial" w:cs="Arial"/>
                <w:sz w:val="22"/>
                <w:szCs w:val="22"/>
              </w:rPr>
            </w:pPr>
            <w:r w:rsidRPr="005F4258">
              <w:rPr>
                <w:rFonts w:ascii="Arial" w:hAnsi="Arial" w:cs="Arial"/>
                <w:sz w:val="22"/>
                <w:szCs w:val="22"/>
              </w:rPr>
              <w:t xml:space="preserve">[% Coinsurance] </w:t>
            </w:r>
          </w:p>
          <w:p w14:paraId="7C7FB611" w14:textId="77777777" w:rsidR="00303C53" w:rsidRDefault="00303C53" w:rsidP="00303C5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A78B551" w14:textId="77777777" w:rsidR="00303C53" w:rsidRDefault="00303C53" w:rsidP="002F29CC">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3D0CA1B" w14:textId="77777777" w:rsidR="00684C70" w:rsidRDefault="00684C70" w:rsidP="002F29CC"/>
          <w:p w14:paraId="4BE633F1" w14:textId="77777777" w:rsidR="00B449B1" w:rsidRPr="002F29CC" w:rsidRDefault="008D5C65" w:rsidP="00094A99">
            <w:pPr>
              <w:rPr>
                <w:b/>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59637EFD" w14:textId="77777777" w:rsidR="00B449B1" w:rsidRDefault="00EB2207" w:rsidP="002F29CC">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p w14:paraId="590B92F7" w14:textId="77777777" w:rsidR="00B449B1" w:rsidRDefault="00B449B1" w:rsidP="002F29CC">
            <w:pPr>
              <w:rPr>
                <w:rFonts w:ascii="Arial" w:hAnsi="Arial" w:cs="Arial"/>
                <w:sz w:val="22"/>
                <w:szCs w:val="22"/>
              </w:rPr>
            </w:pPr>
          </w:p>
          <w:p w14:paraId="2C11EC84" w14:textId="77777777" w:rsidR="00B449B1" w:rsidRDefault="00B449B1" w:rsidP="002F29CC">
            <w:pPr>
              <w:rPr>
                <w:rFonts w:ascii="Arial" w:hAnsi="Arial" w:cs="Arial"/>
                <w:sz w:val="22"/>
                <w:szCs w:val="22"/>
              </w:rPr>
            </w:pPr>
          </w:p>
          <w:p w14:paraId="46AB552D" w14:textId="77777777" w:rsidR="00B449B1" w:rsidRDefault="00B449B1" w:rsidP="002F29CC">
            <w:pPr>
              <w:rPr>
                <w:rFonts w:ascii="Arial" w:hAnsi="Arial" w:cs="Arial"/>
                <w:sz w:val="22"/>
                <w:szCs w:val="22"/>
              </w:rPr>
            </w:pPr>
          </w:p>
          <w:p w14:paraId="35EF754B" w14:textId="77777777" w:rsidR="00B449B1" w:rsidRDefault="00B449B1" w:rsidP="002F29CC">
            <w:pPr>
              <w:rPr>
                <w:rFonts w:ascii="Arial" w:hAnsi="Arial" w:cs="Arial"/>
                <w:sz w:val="22"/>
                <w:szCs w:val="22"/>
              </w:rPr>
            </w:pPr>
          </w:p>
          <w:p w14:paraId="3E737ED6" w14:textId="77777777" w:rsidR="00B449B1" w:rsidRDefault="00B449B1" w:rsidP="002F29CC">
            <w:pPr>
              <w:rPr>
                <w:rFonts w:ascii="Arial" w:hAnsi="Arial" w:cs="Arial"/>
                <w:sz w:val="22"/>
                <w:szCs w:val="22"/>
              </w:rPr>
            </w:pPr>
          </w:p>
          <w:p w14:paraId="6FD5A13F" w14:textId="77777777" w:rsidR="00B449B1" w:rsidRDefault="00B449B1" w:rsidP="002F29CC">
            <w:pPr>
              <w:rPr>
                <w:rFonts w:ascii="Arial" w:hAnsi="Arial" w:cs="Arial"/>
                <w:sz w:val="22"/>
                <w:szCs w:val="22"/>
              </w:rPr>
            </w:pPr>
          </w:p>
          <w:p w14:paraId="7197CEFE" w14:textId="77777777" w:rsidR="00B449B1" w:rsidRDefault="00B449B1" w:rsidP="002F29CC">
            <w:pPr>
              <w:rPr>
                <w:rFonts w:ascii="Arial" w:hAnsi="Arial" w:cs="Arial"/>
                <w:sz w:val="22"/>
                <w:szCs w:val="22"/>
              </w:rPr>
            </w:pPr>
          </w:p>
          <w:p w14:paraId="67ECCFB2" w14:textId="77777777" w:rsidR="00B449B1" w:rsidRDefault="00B449B1" w:rsidP="002F29CC">
            <w:pPr>
              <w:rPr>
                <w:rFonts w:ascii="Arial" w:hAnsi="Arial" w:cs="Arial"/>
                <w:sz w:val="22"/>
                <w:szCs w:val="22"/>
              </w:rPr>
            </w:pPr>
          </w:p>
          <w:p w14:paraId="02E8CF63" w14:textId="77777777" w:rsidR="00B449B1" w:rsidRDefault="00B449B1" w:rsidP="002F29CC">
            <w:pPr>
              <w:rPr>
                <w:rFonts w:ascii="Arial" w:hAnsi="Arial" w:cs="Arial"/>
                <w:sz w:val="22"/>
                <w:szCs w:val="22"/>
              </w:rPr>
            </w:pPr>
          </w:p>
          <w:p w14:paraId="3868B5C6" w14:textId="77777777" w:rsidR="00B449B1" w:rsidRDefault="00B449B1" w:rsidP="002F29CC">
            <w:pPr>
              <w:rPr>
                <w:rFonts w:ascii="Arial" w:hAnsi="Arial" w:cs="Arial"/>
                <w:sz w:val="22"/>
                <w:szCs w:val="22"/>
              </w:rPr>
            </w:pPr>
          </w:p>
          <w:p w14:paraId="2412383D" w14:textId="77777777" w:rsidR="00B449B1" w:rsidRDefault="00B449B1" w:rsidP="002F29CC">
            <w:pPr>
              <w:rPr>
                <w:rFonts w:ascii="Arial" w:hAnsi="Arial" w:cs="Arial"/>
                <w:sz w:val="22"/>
                <w:szCs w:val="22"/>
              </w:rPr>
            </w:pPr>
          </w:p>
          <w:p w14:paraId="6A043554" w14:textId="77777777" w:rsidR="00B449B1" w:rsidRDefault="00B449B1" w:rsidP="002F29CC">
            <w:pPr>
              <w:rPr>
                <w:rFonts w:ascii="Arial" w:hAnsi="Arial" w:cs="Arial"/>
                <w:sz w:val="22"/>
                <w:szCs w:val="22"/>
              </w:rPr>
            </w:pPr>
          </w:p>
          <w:p w14:paraId="3E7EC80F" w14:textId="77777777" w:rsidR="00B449B1" w:rsidRDefault="00B449B1" w:rsidP="002F29CC">
            <w:pPr>
              <w:rPr>
                <w:rFonts w:ascii="Arial" w:hAnsi="Arial" w:cs="Arial"/>
                <w:sz w:val="22"/>
                <w:szCs w:val="22"/>
              </w:rPr>
            </w:pPr>
          </w:p>
          <w:p w14:paraId="20CDBA8C" w14:textId="77777777" w:rsidR="00B449B1" w:rsidRDefault="00B449B1" w:rsidP="002F29CC">
            <w:pPr>
              <w:rPr>
                <w:rFonts w:ascii="Arial" w:hAnsi="Arial" w:cs="Arial"/>
                <w:sz w:val="22"/>
                <w:szCs w:val="22"/>
              </w:rPr>
            </w:pPr>
          </w:p>
          <w:p w14:paraId="0F7A5133" w14:textId="77777777" w:rsidR="00B449B1" w:rsidRDefault="00B449B1" w:rsidP="002F29CC">
            <w:pPr>
              <w:rPr>
                <w:rFonts w:ascii="Arial" w:hAnsi="Arial" w:cs="Arial"/>
                <w:sz w:val="22"/>
                <w:szCs w:val="22"/>
              </w:rPr>
            </w:pPr>
          </w:p>
          <w:p w14:paraId="6289B7D0" w14:textId="77777777" w:rsidR="00B449B1" w:rsidRDefault="00B449B1" w:rsidP="002F29CC">
            <w:pPr>
              <w:rPr>
                <w:rFonts w:ascii="Arial" w:hAnsi="Arial" w:cs="Arial"/>
                <w:sz w:val="22"/>
                <w:szCs w:val="22"/>
              </w:rPr>
            </w:pPr>
          </w:p>
          <w:p w14:paraId="585D9FCC" w14:textId="77777777" w:rsidR="00B449B1" w:rsidRDefault="00B449B1" w:rsidP="002F29CC">
            <w:pPr>
              <w:rPr>
                <w:rFonts w:ascii="Arial" w:hAnsi="Arial" w:cs="Arial"/>
                <w:sz w:val="22"/>
                <w:szCs w:val="22"/>
              </w:rPr>
            </w:pPr>
          </w:p>
          <w:p w14:paraId="1AC82AE8" w14:textId="77777777" w:rsidR="00B449B1" w:rsidRDefault="00B449B1" w:rsidP="002F29CC">
            <w:pPr>
              <w:rPr>
                <w:rFonts w:ascii="Arial" w:hAnsi="Arial" w:cs="Arial"/>
                <w:sz w:val="22"/>
                <w:szCs w:val="22"/>
              </w:rPr>
            </w:pPr>
          </w:p>
          <w:p w14:paraId="0C22B8F0" w14:textId="77777777" w:rsidR="006921B0" w:rsidRDefault="006921B0" w:rsidP="002F29CC">
            <w:pPr>
              <w:rPr>
                <w:rFonts w:ascii="Arial" w:hAnsi="Arial" w:cs="Arial"/>
                <w:sz w:val="22"/>
                <w:szCs w:val="22"/>
              </w:rPr>
            </w:pPr>
          </w:p>
          <w:p w14:paraId="2B1D7A93" w14:textId="77777777" w:rsidR="006921B0" w:rsidRDefault="006921B0" w:rsidP="002F29CC">
            <w:pPr>
              <w:rPr>
                <w:rFonts w:ascii="Arial" w:hAnsi="Arial" w:cs="Arial"/>
                <w:sz w:val="22"/>
                <w:szCs w:val="22"/>
              </w:rPr>
            </w:pPr>
          </w:p>
          <w:p w14:paraId="24F41366" w14:textId="77777777" w:rsidR="00967681" w:rsidRDefault="00967681" w:rsidP="002F29CC">
            <w:pPr>
              <w:rPr>
                <w:rFonts w:ascii="Arial" w:hAnsi="Arial" w:cs="Arial"/>
                <w:sz w:val="22"/>
                <w:szCs w:val="22"/>
              </w:rPr>
            </w:pPr>
          </w:p>
          <w:p w14:paraId="4298FA29" w14:textId="77777777" w:rsidR="006921B0" w:rsidRDefault="006921B0" w:rsidP="002F29CC">
            <w:pPr>
              <w:rPr>
                <w:rFonts w:ascii="Arial" w:hAnsi="Arial" w:cs="Arial"/>
                <w:sz w:val="22"/>
                <w:szCs w:val="22"/>
              </w:rPr>
            </w:pPr>
          </w:p>
          <w:p w14:paraId="01C1C307" w14:textId="77777777" w:rsidR="00B449B1" w:rsidRDefault="00B449B1" w:rsidP="002F29CC">
            <w:pPr>
              <w:rPr>
                <w:rFonts w:ascii="Arial" w:hAnsi="Arial" w:cs="Arial"/>
                <w:sz w:val="22"/>
                <w:szCs w:val="22"/>
              </w:rPr>
            </w:pPr>
          </w:p>
          <w:p w14:paraId="016385A4" w14:textId="77777777" w:rsidR="00B449B1" w:rsidRPr="005F4258" w:rsidRDefault="00D36813" w:rsidP="002F29CC">
            <w:pPr>
              <w:rPr>
                <w:rFonts w:ascii="Arial" w:hAnsi="Arial" w:cs="Arial"/>
                <w:sz w:val="22"/>
                <w:szCs w:val="22"/>
              </w:rPr>
            </w:pPr>
            <w:r>
              <w:rPr>
                <w:rFonts w:ascii="Arial" w:hAnsi="Arial" w:cs="Arial"/>
                <w:sz w:val="22"/>
                <w:szCs w:val="22"/>
              </w:rPr>
              <w:lastRenderedPageBreak/>
              <w:t xml:space="preserve">[Home </w:t>
            </w:r>
            <w:r w:rsidR="00BA09E1">
              <w:rPr>
                <w:rFonts w:ascii="Arial" w:hAnsi="Arial" w:cs="Arial"/>
                <w:sz w:val="22"/>
                <w:szCs w:val="22"/>
              </w:rPr>
              <w:t>i</w:t>
            </w:r>
            <w:r w:rsidR="00B449B1">
              <w:rPr>
                <w:rFonts w:ascii="Arial" w:hAnsi="Arial" w:cs="Arial"/>
                <w:sz w:val="22"/>
                <w:szCs w:val="22"/>
              </w:rPr>
              <w:t>nfusion c</w:t>
            </w:r>
            <w:r w:rsidR="00032FB4">
              <w:rPr>
                <w:rFonts w:ascii="Arial" w:hAnsi="Arial" w:cs="Arial"/>
                <w:sz w:val="22"/>
                <w:szCs w:val="22"/>
              </w:rPr>
              <w:t>ounts toward</w:t>
            </w:r>
            <w:r w:rsidR="00EB2207">
              <w:rPr>
                <w:rFonts w:ascii="Arial" w:hAnsi="Arial" w:cs="Arial"/>
                <w:sz w:val="22"/>
                <w:szCs w:val="22"/>
              </w:rPr>
              <w:t xml:space="preserve"> </w:t>
            </w:r>
            <w:r w:rsidR="00BA09E1">
              <w:rPr>
                <w:rFonts w:ascii="Arial" w:hAnsi="Arial" w:cs="Arial"/>
                <w:sz w:val="22"/>
                <w:szCs w:val="22"/>
              </w:rPr>
              <w:t>h</w:t>
            </w:r>
            <w:r w:rsidR="00EB2207">
              <w:rPr>
                <w:rFonts w:ascii="Arial" w:hAnsi="Arial" w:cs="Arial"/>
                <w:sz w:val="22"/>
                <w:szCs w:val="22"/>
              </w:rPr>
              <w:t xml:space="preserve">ome </w:t>
            </w:r>
            <w:r w:rsidR="00BA09E1">
              <w:rPr>
                <w:rFonts w:ascii="Arial" w:hAnsi="Arial" w:cs="Arial"/>
                <w:sz w:val="22"/>
                <w:szCs w:val="22"/>
              </w:rPr>
              <w:t>h</w:t>
            </w:r>
            <w:r w:rsidR="00EB2207">
              <w:rPr>
                <w:rFonts w:ascii="Arial" w:hAnsi="Arial" w:cs="Arial"/>
                <w:sz w:val="22"/>
                <w:szCs w:val="22"/>
              </w:rPr>
              <w:t xml:space="preserve">ealth </w:t>
            </w:r>
            <w:r w:rsidR="00BA09E1">
              <w:rPr>
                <w:rFonts w:ascii="Arial" w:hAnsi="Arial" w:cs="Arial"/>
                <w:sz w:val="22"/>
                <w:szCs w:val="22"/>
              </w:rPr>
              <w:t>c</w:t>
            </w:r>
            <w:r w:rsidR="00EB2207">
              <w:rPr>
                <w:rFonts w:ascii="Arial" w:hAnsi="Arial" w:cs="Arial"/>
                <w:sz w:val="22"/>
                <w:szCs w:val="22"/>
              </w:rPr>
              <w:t>are visit l</w:t>
            </w:r>
            <w:r w:rsidR="00B449B1">
              <w:rPr>
                <w:rFonts w:ascii="Arial" w:hAnsi="Arial" w:cs="Arial"/>
                <w:sz w:val="22"/>
                <w:szCs w:val="22"/>
              </w:rPr>
              <w:t>imits]</w:t>
            </w:r>
          </w:p>
        </w:tc>
      </w:tr>
      <w:tr w:rsidR="00F7149F" w:rsidRPr="005F4258" w14:paraId="6C6D275F" w14:textId="77777777" w:rsidTr="00F7149F">
        <w:tc>
          <w:tcPr>
            <w:tcW w:w="976" w:type="pct"/>
          </w:tcPr>
          <w:p w14:paraId="496FF12A" w14:textId="77777777" w:rsidR="00B449B1" w:rsidRDefault="00B449B1" w:rsidP="002F29CC">
            <w:pPr>
              <w:rPr>
                <w:rFonts w:ascii="Arial" w:hAnsi="Arial" w:cs="Arial"/>
                <w:sz w:val="22"/>
                <w:szCs w:val="22"/>
              </w:rPr>
            </w:pPr>
            <w:r>
              <w:rPr>
                <w:rFonts w:ascii="Arial" w:hAnsi="Arial" w:cs="Arial"/>
                <w:sz w:val="22"/>
                <w:szCs w:val="22"/>
              </w:rPr>
              <w:lastRenderedPageBreak/>
              <w:t>Inpatient Medical</w:t>
            </w:r>
            <w:r w:rsidRPr="005F4258">
              <w:rPr>
                <w:rFonts w:ascii="Arial" w:hAnsi="Arial" w:cs="Arial"/>
                <w:sz w:val="22"/>
                <w:szCs w:val="22"/>
              </w:rPr>
              <w:t xml:space="preserve"> Visits</w:t>
            </w:r>
          </w:p>
          <w:p w14:paraId="6683A67B" w14:textId="77777777" w:rsidR="008D5C65" w:rsidRDefault="008D5C65" w:rsidP="002F29CC">
            <w:pPr>
              <w:rPr>
                <w:rFonts w:ascii="Arial" w:hAnsi="Arial" w:cs="Arial"/>
                <w:sz w:val="22"/>
                <w:szCs w:val="22"/>
              </w:rPr>
            </w:pPr>
          </w:p>
          <w:p w14:paraId="6396AECC" w14:textId="77777777" w:rsidR="008D5C65" w:rsidRDefault="008D5C65" w:rsidP="002F29CC">
            <w:pPr>
              <w:rPr>
                <w:rFonts w:ascii="Arial" w:hAnsi="Arial" w:cs="Arial"/>
                <w:sz w:val="22"/>
                <w:szCs w:val="22"/>
              </w:rPr>
            </w:pPr>
          </w:p>
          <w:p w14:paraId="26BCBA74" w14:textId="77777777" w:rsidR="008D5C65" w:rsidRDefault="008D5C65" w:rsidP="002F29CC">
            <w:pPr>
              <w:rPr>
                <w:rFonts w:ascii="Arial" w:hAnsi="Arial" w:cs="Arial"/>
                <w:sz w:val="22"/>
                <w:szCs w:val="22"/>
              </w:rPr>
            </w:pPr>
          </w:p>
          <w:p w14:paraId="3149AEA9" w14:textId="77777777" w:rsidR="008D5C65" w:rsidRDefault="008D5C65" w:rsidP="002F29CC">
            <w:pPr>
              <w:rPr>
                <w:rFonts w:ascii="Arial" w:hAnsi="Arial" w:cs="Arial"/>
                <w:sz w:val="22"/>
                <w:szCs w:val="22"/>
              </w:rPr>
            </w:pPr>
          </w:p>
          <w:p w14:paraId="72BE5DE9" w14:textId="77777777" w:rsidR="008D5C65" w:rsidRDefault="008D5C65" w:rsidP="002F29CC">
            <w:pPr>
              <w:rPr>
                <w:rFonts w:ascii="Arial" w:hAnsi="Arial" w:cs="Arial"/>
                <w:sz w:val="22"/>
                <w:szCs w:val="22"/>
              </w:rPr>
            </w:pPr>
          </w:p>
          <w:p w14:paraId="0C25AFA8" w14:textId="77777777" w:rsidR="008D5C65" w:rsidRDefault="008D5C65" w:rsidP="002F29CC">
            <w:pPr>
              <w:rPr>
                <w:rFonts w:ascii="Arial" w:hAnsi="Arial" w:cs="Arial"/>
                <w:sz w:val="22"/>
                <w:szCs w:val="22"/>
              </w:rPr>
            </w:pPr>
          </w:p>
          <w:p w14:paraId="1CD064D3" w14:textId="77777777" w:rsidR="008D5C65"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1B8AD40" w14:textId="77777777" w:rsidR="00297BA3"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4DB2560"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0635A567" w14:textId="77777777" w:rsidR="00C43E49" w:rsidRDefault="00B449B1" w:rsidP="002F29CC">
            <w:pPr>
              <w:rPr>
                <w:rFonts w:ascii="Arial" w:hAnsi="Arial" w:cs="Arial"/>
                <w:sz w:val="22"/>
                <w:szCs w:val="22"/>
              </w:rPr>
            </w:pPr>
            <w:r w:rsidRPr="005F4258">
              <w:rPr>
                <w:rFonts w:ascii="Arial" w:hAnsi="Arial" w:cs="Arial"/>
                <w:sz w:val="22"/>
                <w:szCs w:val="22"/>
              </w:rPr>
              <w:t xml:space="preserve">[% Coinsurance] </w:t>
            </w:r>
          </w:p>
          <w:p w14:paraId="53171C8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AD9AFE" w14:textId="77777777" w:rsidR="000E5449" w:rsidRDefault="000E5449" w:rsidP="002F29CC"/>
          <w:p w14:paraId="771FCE19" w14:textId="77777777" w:rsidR="002F29CC" w:rsidRDefault="002F29CC" w:rsidP="002F29CC">
            <w:pPr>
              <w:rPr>
                <w:rFonts w:ascii="Arial" w:hAnsi="Arial" w:cs="Arial"/>
                <w:b/>
                <w:sz w:val="22"/>
                <w:szCs w:val="22"/>
              </w:rPr>
            </w:pPr>
          </w:p>
          <w:p w14:paraId="1A328E65"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208D6F2B" w14:textId="77777777" w:rsidR="00297BA3" w:rsidRDefault="00297BA3" w:rsidP="002F29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CEE7A1E"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13CFC544" w14:textId="77777777" w:rsidR="00C43E49" w:rsidRDefault="00B449B1" w:rsidP="002F29CC">
            <w:pPr>
              <w:rPr>
                <w:rFonts w:ascii="Arial" w:hAnsi="Arial" w:cs="Arial"/>
                <w:sz w:val="22"/>
                <w:szCs w:val="22"/>
              </w:rPr>
            </w:pPr>
            <w:r w:rsidRPr="005F4258">
              <w:rPr>
                <w:rFonts w:ascii="Arial" w:hAnsi="Arial" w:cs="Arial"/>
                <w:sz w:val="22"/>
                <w:szCs w:val="22"/>
              </w:rPr>
              <w:t xml:space="preserve">[% Coinsurance] </w:t>
            </w:r>
          </w:p>
          <w:p w14:paraId="24CF78A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53716F" w14:textId="77777777" w:rsidR="000E5449" w:rsidRDefault="000E5449" w:rsidP="002F29CC">
            <w:pPr>
              <w:rPr>
                <w:rFonts w:ascii="Arial" w:hAnsi="Arial" w:cs="Arial"/>
                <w:sz w:val="22"/>
                <w:szCs w:val="22"/>
              </w:rPr>
            </w:pPr>
          </w:p>
          <w:p w14:paraId="7666DED3" w14:textId="77777777" w:rsidR="002F29CC" w:rsidRDefault="002F29CC" w:rsidP="002F29CC">
            <w:pPr>
              <w:rPr>
                <w:rFonts w:ascii="Arial" w:hAnsi="Arial" w:cs="Arial"/>
                <w:b/>
                <w:sz w:val="22"/>
                <w:szCs w:val="22"/>
              </w:rPr>
            </w:pPr>
          </w:p>
          <w:p w14:paraId="637F2E39"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211D3E5D"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79EE40B6" w14:textId="77777777" w:rsidR="00C43E49" w:rsidRDefault="00B449B1" w:rsidP="002F29CC">
            <w:pPr>
              <w:rPr>
                <w:rFonts w:ascii="Arial" w:hAnsi="Arial" w:cs="Arial"/>
                <w:sz w:val="22"/>
                <w:szCs w:val="22"/>
              </w:rPr>
            </w:pPr>
            <w:r w:rsidRPr="005F4258">
              <w:rPr>
                <w:rFonts w:ascii="Arial" w:hAnsi="Arial" w:cs="Arial"/>
                <w:sz w:val="22"/>
                <w:szCs w:val="22"/>
              </w:rPr>
              <w:t xml:space="preserve">[% Coinsurance] </w:t>
            </w:r>
          </w:p>
          <w:p w14:paraId="4435788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25DE155"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769A513E" w14:textId="77777777" w:rsidR="00536908" w:rsidRDefault="00536908" w:rsidP="002F29CC">
            <w:pPr>
              <w:rPr>
                <w:rFonts w:ascii="Arial" w:hAnsi="Arial" w:cs="Arial"/>
                <w:sz w:val="22"/>
                <w:szCs w:val="22"/>
              </w:rPr>
            </w:pPr>
          </w:p>
          <w:p w14:paraId="192BAFC9" w14:textId="77777777" w:rsidR="00B449B1"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3C037A07" w14:textId="77777777" w:rsidR="00B449B1" w:rsidRPr="005F4258" w:rsidRDefault="00EB2207" w:rsidP="002F29CC">
            <w:pPr>
              <w:rPr>
                <w:rFonts w:ascii="Arial" w:hAnsi="Arial" w:cs="Arial"/>
                <w:sz w:val="22"/>
                <w:szCs w:val="22"/>
              </w:rPr>
            </w:pPr>
            <w:r>
              <w:rPr>
                <w:rFonts w:ascii="Arial" w:hAnsi="Arial" w:cs="Arial"/>
                <w:sz w:val="22"/>
                <w:szCs w:val="22"/>
              </w:rPr>
              <w:t>See benefit for d</w:t>
            </w:r>
            <w:r w:rsidR="00B449B1" w:rsidRPr="005F4258">
              <w:rPr>
                <w:rFonts w:ascii="Arial" w:hAnsi="Arial" w:cs="Arial"/>
                <w:sz w:val="22"/>
                <w:szCs w:val="22"/>
              </w:rPr>
              <w:t>escription</w:t>
            </w:r>
          </w:p>
        </w:tc>
      </w:tr>
      <w:tr w:rsidR="00F7149F" w:rsidRPr="005F4258" w14:paraId="111D2D40" w14:textId="77777777" w:rsidTr="00F7149F">
        <w:tc>
          <w:tcPr>
            <w:tcW w:w="976" w:type="pct"/>
          </w:tcPr>
          <w:p w14:paraId="328C56A2" w14:textId="16D7AE6F" w:rsidR="0007643C" w:rsidRDefault="0007643C" w:rsidP="00E04D92">
            <w:pPr>
              <w:rPr>
                <w:rFonts w:ascii="Arial" w:hAnsi="Arial" w:cs="Arial"/>
                <w:sz w:val="22"/>
                <w:szCs w:val="22"/>
              </w:rPr>
            </w:pPr>
            <w:r>
              <w:rPr>
                <w:rFonts w:ascii="Arial" w:hAnsi="Arial" w:cs="Arial"/>
                <w:sz w:val="22"/>
                <w:szCs w:val="22"/>
              </w:rPr>
              <w:t>[Interruption of Pregnancy</w:t>
            </w:r>
            <w:r w:rsidR="003F49E2">
              <w:rPr>
                <w:rFonts w:ascii="Arial" w:hAnsi="Arial" w:cs="Arial"/>
                <w:sz w:val="22"/>
                <w:szCs w:val="22"/>
              </w:rPr>
              <w:t>]</w:t>
            </w:r>
          </w:p>
          <w:p w14:paraId="4CE446B7" w14:textId="20BCF630" w:rsidR="0007643C" w:rsidRDefault="003F49E2" w:rsidP="0007643C">
            <w:pPr>
              <w:numPr>
                <w:ilvl w:val="0"/>
                <w:numId w:val="14"/>
              </w:numPr>
              <w:rPr>
                <w:rFonts w:ascii="Arial" w:hAnsi="Arial" w:cs="Arial"/>
                <w:sz w:val="22"/>
                <w:szCs w:val="22"/>
              </w:rPr>
            </w:pPr>
            <w:r>
              <w:rPr>
                <w:rFonts w:ascii="Arial" w:hAnsi="Arial" w:cs="Arial"/>
                <w:sz w:val="22"/>
                <w:szCs w:val="22"/>
              </w:rPr>
              <w:t>[</w:t>
            </w:r>
            <w:r w:rsidR="0007643C">
              <w:rPr>
                <w:rFonts w:ascii="Arial" w:hAnsi="Arial" w:cs="Arial"/>
                <w:sz w:val="22"/>
                <w:szCs w:val="22"/>
              </w:rPr>
              <w:t>Abortion</w:t>
            </w:r>
            <w:r>
              <w:rPr>
                <w:rFonts w:ascii="Arial" w:hAnsi="Arial" w:cs="Arial"/>
                <w:sz w:val="22"/>
                <w:szCs w:val="22"/>
              </w:rPr>
              <w:t xml:space="preserve"> Services]</w:t>
            </w:r>
          </w:p>
          <w:p w14:paraId="6C79A75B" w14:textId="77777777" w:rsidR="0007643C" w:rsidRDefault="0007643C" w:rsidP="0007643C">
            <w:pPr>
              <w:rPr>
                <w:rFonts w:ascii="Arial" w:hAnsi="Arial" w:cs="Arial"/>
                <w:sz w:val="22"/>
                <w:szCs w:val="22"/>
              </w:rPr>
            </w:pPr>
          </w:p>
          <w:p w14:paraId="121635D6" w14:textId="77777777" w:rsidR="0007643C" w:rsidRDefault="0007643C" w:rsidP="0007643C">
            <w:pPr>
              <w:rPr>
                <w:rFonts w:ascii="Arial" w:hAnsi="Arial" w:cs="Arial"/>
                <w:sz w:val="22"/>
                <w:szCs w:val="22"/>
              </w:rPr>
            </w:pPr>
          </w:p>
          <w:p w14:paraId="791C1C3E" w14:textId="77777777" w:rsidR="0007643C" w:rsidRDefault="0007643C" w:rsidP="0007643C">
            <w:pPr>
              <w:rPr>
                <w:rFonts w:ascii="Arial" w:hAnsi="Arial" w:cs="Arial"/>
                <w:sz w:val="22"/>
                <w:szCs w:val="22"/>
              </w:rPr>
            </w:pPr>
          </w:p>
          <w:p w14:paraId="46747DFE" w14:textId="77777777" w:rsidR="000D2D32" w:rsidRDefault="000D2D32" w:rsidP="0007643C">
            <w:pPr>
              <w:rPr>
                <w:rFonts w:ascii="Arial" w:hAnsi="Arial" w:cs="Arial"/>
                <w:sz w:val="22"/>
                <w:szCs w:val="22"/>
              </w:rPr>
            </w:pPr>
          </w:p>
          <w:p w14:paraId="066D410E" w14:textId="77777777" w:rsidR="0023031C" w:rsidRPr="005F4258" w:rsidRDefault="0023031C">
            <w:pPr>
              <w:rPr>
                <w:rFonts w:ascii="Arial" w:hAnsi="Arial" w:cs="Arial"/>
                <w:sz w:val="22"/>
                <w:szCs w:val="22"/>
              </w:rPr>
            </w:pPr>
          </w:p>
        </w:tc>
        <w:tc>
          <w:tcPr>
            <w:tcW w:w="1067" w:type="pct"/>
          </w:tcPr>
          <w:p w14:paraId="28656D16" w14:textId="77777777" w:rsidR="0007643C" w:rsidRDefault="0007643C" w:rsidP="007F0AC1">
            <w:pPr>
              <w:rPr>
                <w:rFonts w:ascii="Arial" w:hAnsi="Arial" w:cs="Arial"/>
                <w:sz w:val="22"/>
                <w:szCs w:val="22"/>
              </w:rPr>
            </w:pPr>
          </w:p>
          <w:p w14:paraId="5616A4E8" w14:textId="77777777" w:rsidR="007F3EB1" w:rsidRDefault="007F3EB1" w:rsidP="007F3EB1">
            <w:pPr>
              <w:rPr>
                <w:rFonts w:ascii="Arial" w:hAnsi="Arial" w:cs="Arial"/>
                <w:sz w:val="22"/>
                <w:szCs w:val="22"/>
              </w:rPr>
            </w:pPr>
            <w:r>
              <w:rPr>
                <w:rFonts w:ascii="Arial" w:hAnsi="Arial" w:cs="Arial"/>
                <w:sz w:val="22"/>
                <w:szCs w:val="22"/>
              </w:rPr>
              <w:t xml:space="preserve">[Covered in </w:t>
            </w:r>
            <w:r w:rsidR="000D2D32">
              <w:rPr>
                <w:rFonts w:ascii="Arial" w:hAnsi="Arial" w:cs="Arial"/>
                <w:sz w:val="22"/>
                <w:szCs w:val="22"/>
              </w:rPr>
              <w:t>f</w:t>
            </w:r>
            <w:r>
              <w:rPr>
                <w:rFonts w:ascii="Arial" w:hAnsi="Arial" w:cs="Arial"/>
                <w:sz w:val="22"/>
                <w:szCs w:val="22"/>
              </w:rPr>
              <w:t>ull</w:t>
            </w:r>
          </w:p>
          <w:p w14:paraId="3DC12FCC" w14:textId="77777777" w:rsidR="0007643C" w:rsidRDefault="00C90923" w:rsidP="0007643C">
            <w:pPr>
              <w:rPr>
                <w:rFonts w:ascii="Arial" w:hAnsi="Arial" w:cs="Arial"/>
                <w:sz w:val="22"/>
                <w:szCs w:val="22"/>
              </w:rPr>
            </w:pPr>
            <w:r>
              <w:rPr>
                <w:rFonts w:ascii="Arial" w:hAnsi="Arial" w:cs="Arial"/>
                <w:sz w:val="22"/>
                <w:szCs w:val="22"/>
              </w:rPr>
              <w:t>[</w:t>
            </w:r>
            <w:r w:rsidR="0007643C" w:rsidRPr="00B1414A">
              <w:rPr>
                <w:rFonts w:ascii="Arial" w:hAnsi="Arial" w:cs="Arial"/>
                <w:sz w:val="22"/>
                <w:szCs w:val="22"/>
              </w:rPr>
              <w:t xml:space="preserve">[after; not </w:t>
            </w:r>
            <w:r w:rsidR="0007643C">
              <w:rPr>
                <w:rFonts w:ascii="Arial" w:hAnsi="Arial" w:cs="Arial"/>
                <w:sz w:val="22"/>
                <w:szCs w:val="22"/>
              </w:rPr>
              <w:t xml:space="preserve">subject to] </w:t>
            </w:r>
            <w:r w:rsidR="0007643C" w:rsidRPr="00B1414A">
              <w:rPr>
                <w:rFonts w:ascii="Arial" w:hAnsi="Arial" w:cs="Arial"/>
                <w:sz w:val="22"/>
                <w:szCs w:val="22"/>
              </w:rPr>
              <w:t>Deductible]</w:t>
            </w:r>
            <w:r w:rsidR="00E2159F">
              <w:rPr>
                <w:rFonts w:ascii="Arial" w:hAnsi="Arial" w:cs="Arial"/>
                <w:sz w:val="22"/>
                <w:szCs w:val="22"/>
              </w:rPr>
              <w:t>]</w:t>
            </w:r>
          </w:p>
          <w:p w14:paraId="375384F2" w14:textId="77777777" w:rsidR="0007643C" w:rsidRDefault="0007643C" w:rsidP="0007643C">
            <w:pPr>
              <w:rPr>
                <w:rFonts w:ascii="Arial" w:hAnsi="Arial" w:cs="Arial"/>
                <w:sz w:val="22"/>
                <w:szCs w:val="22"/>
              </w:rPr>
            </w:pPr>
          </w:p>
          <w:p w14:paraId="1A1FF79B" w14:textId="77777777" w:rsidR="0007643C" w:rsidRDefault="0007643C" w:rsidP="0007643C">
            <w:pPr>
              <w:rPr>
                <w:rFonts w:ascii="Arial" w:hAnsi="Arial" w:cs="Arial"/>
                <w:sz w:val="22"/>
                <w:szCs w:val="22"/>
              </w:rPr>
            </w:pPr>
          </w:p>
          <w:p w14:paraId="4319D788" w14:textId="4058EE47" w:rsidR="00A610D0" w:rsidRDefault="00A610D0" w:rsidP="0023031C">
            <w:pPr>
              <w:rPr>
                <w:rFonts w:ascii="Arial" w:hAnsi="Arial" w:cs="Arial"/>
                <w:sz w:val="22"/>
                <w:szCs w:val="22"/>
              </w:rPr>
            </w:pPr>
          </w:p>
        </w:tc>
        <w:tc>
          <w:tcPr>
            <w:tcW w:w="1168" w:type="pct"/>
          </w:tcPr>
          <w:p w14:paraId="516E47C9" w14:textId="77777777" w:rsidR="0007643C" w:rsidRDefault="0007643C" w:rsidP="007F0AC1">
            <w:pPr>
              <w:rPr>
                <w:rFonts w:ascii="Arial" w:hAnsi="Arial" w:cs="Arial"/>
                <w:sz w:val="22"/>
                <w:szCs w:val="22"/>
              </w:rPr>
            </w:pPr>
          </w:p>
          <w:p w14:paraId="0EC4B986" w14:textId="1DD29436" w:rsidR="0007643C" w:rsidRDefault="003F49E2" w:rsidP="0007643C">
            <w:pPr>
              <w:rPr>
                <w:rFonts w:ascii="Arial" w:hAnsi="Arial" w:cs="Arial"/>
                <w:sz w:val="22"/>
                <w:szCs w:val="22"/>
              </w:rPr>
            </w:pPr>
            <w:r>
              <w:rPr>
                <w:rFonts w:ascii="Arial" w:hAnsi="Arial" w:cs="Arial"/>
                <w:sz w:val="22"/>
                <w:szCs w:val="22"/>
              </w:rPr>
              <w:t>[</w:t>
            </w:r>
            <w:r w:rsidR="0007643C">
              <w:rPr>
                <w:rFonts w:ascii="Arial" w:hAnsi="Arial" w:cs="Arial"/>
                <w:sz w:val="22"/>
                <w:szCs w:val="22"/>
              </w:rPr>
              <w:t xml:space="preserve">Covered in </w:t>
            </w:r>
            <w:r w:rsidR="000D2D32">
              <w:rPr>
                <w:rFonts w:ascii="Arial" w:hAnsi="Arial" w:cs="Arial"/>
                <w:sz w:val="22"/>
                <w:szCs w:val="22"/>
              </w:rPr>
              <w:t>f</w:t>
            </w:r>
            <w:r w:rsidR="0007643C">
              <w:rPr>
                <w:rFonts w:ascii="Arial" w:hAnsi="Arial" w:cs="Arial"/>
                <w:sz w:val="22"/>
                <w:szCs w:val="22"/>
              </w:rPr>
              <w:t>ull</w:t>
            </w:r>
            <w:r>
              <w:rPr>
                <w:rFonts w:ascii="Arial" w:hAnsi="Arial" w:cs="Arial"/>
                <w:sz w:val="22"/>
                <w:szCs w:val="22"/>
              </w:rPr>
              <w:t>]</w:t>
            </w:r>
          </w:p>
          <w:p w14:paraId="2C0DF271" w14:textId="77777777" w:rsidR="0007643C" w:rsidRDefault="000D2D32" w:rsidP="0007643C">
            <w:pPr>
              <w:rPr>
                <w:rFonts w:ascii="Arial" w:hAnsi="Arial" w:cs="Arial"/>
                <w:sz w:val="22"/>
                <w:szCs w:val="22"/>
              </w:rPr>
            </w:pPr>
            <w:r>
              <w:rPr>
                <w:rFonts w:ascii="Arial" w:hAnsi="Arial" w:cs="Arial"/>
                <w:sz w:val="22"/>
                <w:szCs w:val="22"/>
              </w:rPr>
              <w:t>[</w:t>
            </w:r>
            <w:r w:rsidR="0007643C" w:rsidRPr="00B1414A">
              <w:rPr>
                <w:rFonts w:ascii="Arial" w:hAnsi="Arial" w:cs="Arial"/>
                <w:sz w:val="22"/>
                <w:szCs w:val="22"/>
              </w:rPr>
              <w:t xml:space="preserve">[after; not </w:t>
            </w:r>
            <w:r w:rsidR="0007643C">
              <w:rPr>
                <w:rFonts w:ascii="Arial" w:hAnsi="Arial" w:cs="Arial"/>
                <w:sz w:val="22"/>
                <w:szCs w:val="22"/>
              </w:rPr>
              <w:t xml:space="preserve">subject to] </w:t>
            </w:r>
            <w:r w:rsidR="0007643C" w:rsidRPr="00B1414A">
              <w:rPr>
                <w:rFonts w:ascii="Arial" w:hAnsi="Arial" w:cs="Arial"/>
                <w:sz w:val="22"/>
                <w:szCs w:val="22"/>
              </w:rPr>
              <w:t>Deductible</w:t>
            </w:r>
            <w:r w:rsidR="003F7468">
              <w:rPr>
                <w:rFonts w:ascii="Arial" w:hAnsi="Arial" w:cs="Arial"/>
                <w:sz w:val="22"/>
                <w:szCs w:val="22"/>
              </w:rPr>
              <w:t>]</w:t>
            </w:r>
          </w:p>
          <w:p w14:paraId="2E1AABB3" w14:textId="77777777" w:rsidR="0007643C" w:rsidRDefault="0007643C" w:rsidP="0007643C">
            <w:pPr>
              <w:rPr>
                <w:rFonts w:ascii="Arial" w:hAnsi="Arial" w:cs="Arial"/>
                <w:sz w:val="22"/>
                <w:szCs w:val="22"/>
              </w:rPr>
            </w:pPr>
          </w:p>
          <w:p w14:paraId="5039B2EA" w14:textId="77777777" w:rsidR="0007643C" w:rsidRDefault="0007643C" w:rsidP="0007643C">
            <w:pPr>
              <w:rPr>
                <w:rFonts w:ascii="Arial" w:hAnsi="Arial" w:cs="Arial"/>
                <w:sz w:val="22"/>
                <w:szCs w:val="22"/>
              </w:rPr>
            </w:pPr>
          </w:p>
          <w:p w14:paraId="69374ABC" w14:textId="77777777" w:rsidR="0023031C" w:rsidRDefault="0023031C">
            <w:pPr>
              <w:rPr>
                <w:rFonts w:ascii="Arial" w:hAnsi="Arial" w:cs="Arial"/>
                <w:sz w:val="22"/>
                <w:szCs w:val="22"/>
              </w:rPr>
            </w:pPr>
          </w:p>
        </w:tc>
        <w:tc>
          <w:tcPr>
            <w:tcW w:w="1217" w:type="pct"/>
          </w:tcPr>
          <w:p w14:paraId="093B109A" w14:textId="77777777" w:rsidR="0007643C" w:rsidRDefault="0007643C" w:rsidP="007F0AC1">
            <w:pPr>
              <w:rPr>
                <w:rFonts w:ascii="Arial" w:hAnsi="Arial" w:cs="Arial"/>
                <w:sz w:val="22"/>
                <w:szCs w:val="22"/>
              </w:rPr>
            </w:pPr>
          </w:p>
          <w:p w14:paraId="39F8928D" w14:textId="77777777" w:rsidR="0007643C" w:rsidRPr="005F4258" w:rsidRDefault="0007643C" w:rsidP="0007643C">
            <w:pPr>
              <w:rPr>
                <w:rFonts w:ascii="Arial" w:hAnsi="Arial" w:cs="Arial"/>
                <w:sz w:val="22"/>
                <w:szCs w:val="22"/>
              </w:rPr>
            </w:pPr>
            <w:r w:rsidRPr="005F4258">
              <w:rPr>
                <w:rFonts w:ascii="Arial" w:hAnsi="Arial" w:cs="Arial"/>
                <w:sz w:val="22"/>
                <w:szCs w:val="22"/>
              </w:rPr>
              <w:t>[$ Copayment]</w:t>
            </w:r>
          </w:p>
          <w:p w14:paraId="101B0451" w14:textId="77777777" w:rsidR="0007643C" w:rsidRDefault="0007643C" w:rsidP="0007643C">
            <w:pPr>
              <w:rPr>
                <w:rFonts w:ascii="Arial" w:hAnsi="Arial" w:cs="Arial"/>
                <w:sz w:val="22"/>
                <w:szCs w:val="22"/>
              </w:rPr>
            </w:pPr>
            <w:r w:rsidRPr="005F4258">
              <w:rPr>
                <w:rFonts w:ascii="Arial" w:hAnsi="Arial" w:cs="Arial"/>
                <w:sz w:val="22"/>
                <w:szCs w:val="22"/>
              </w:rPr>
              <w:t xml:space="preserve">[% Coinsurance] </w:t>
            </w:r>
          </w:p>
          <w:p w14:paraId="778149C6" w14:textId="77777777" w:rsidR="0007643C" w:rsidRPr="00B1414A" w:rsidRDefault="0007643C" w:rsidP="0007643C">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5F83388" w14:textId="77777777" w:rsidR="0007643C" w:rsidRDefault="0007643C" w:rsidP="0007643C">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3E8010E4" w14:textId="34F3D724" w:rsidR="0007643C" w:rsidRPr="0007643C" w:rsidRDefault="0007643C" w:rsidP="0007643C">
            <w:pPr>
              <w:rPr>
                <w:rFonts w:ascii="Arial" w:hAnsi="Arial" w:cs="Arial"/>
                <w:b/>
                <w:sz w:val="22"/>
                <w:szCs w:val="22"/>
              </w:rPr>
            </w:pPr>
          </w:p>
        </w:tc>
        <w:tc>
          <w:tcPr>
            <w:tcW w:w="571" w:type="pct"/>
          </w:tcPr>
          <w:p w14:paraId="0146F74B" w14:textId="09914EC2" w:rsidR="0007643C" w:rsidRDefault="003F49E2" w:rsidP="007B6C78">
            <w:pPr>
              <w:rPr>
                <w:rFonts w:ascii="Arial" w:hAnsi="Arial" w:cs="Arial"/>
                <w:sz w:val="22"/>
                <w:szCs w:val="22"/>
              </w:rPr>
            </w:pPr>
            <w:r>
              <w:rPr>
                <w:rFonts w:ascii="Arial" w:hAnsi="Arial" w:cs="Arial"/>
                <w:sz w:val="22"/>
                <w:szCs w:val="22"/>
              </w:rPr>
              <w:t>[</w:t>
            </w:r>
            <w:r w:rsidR="000A7116">
              <w:rPr>
                <w:rFonts w:ascii="Arial" w:hAnsi="Arial" w:cs="Arial"/>
                <w:sz w:val="22"/>
                <w:szCs w:val="22"/>
              </w:rPr>
              <w:t>See benefit for d</w:t>
            </w:r>
            <w:r w:rsidR="000A7116" w:rsidRPr="005F4258">
              <w:rPr>
                <w:rFonts w:ascii="Arial" w:hAnsi="Arial" w:cs="Arial"/>
                <w:sz w:val="22"/>
                <w:szCs w:val="22"/>
              </w:rPr>
              <w:t>escription</w:t>
            </w:r>
            <w:r>
              <w:rPr>
                <w:rFonts w:ascii="Arial" w:hAnsi="Arial" w:cs="Arial"/>
                <w:sz w:val="22"/>
                <w:szCs w:val="22"/>
              </w:rPr>
              <w:t>]</w:t>
            </w:r>
          </w:p>
          <w:p w14:paraId="1A89A475" w14:textId="77777777" w:rsidR="0007643C" w:rsidRDefault="0007643C" w:rsidP="007B6C78">
            <w:pPr>
              <w:rPr>
                <w:rFonts w:ascii="Arial" w:hAnsi="Arial" w:cs="Arial"/>
                <w:sz w:val="22"/>
                <w:szCs w:val="22"/>
              </w:rPr>
            </w:pPr>
          </w:p>
          <w:p w14:paraId="2D76D66D" w14:textId="77777777" w:rsidR="0007643C" w:rsidRDefault="0007643C" w:rsidP="007B6C78">
            <w:pPr>
              <w:rPr>
                <w:rFonts w:ascii="Arial" w:hAnsi="Arial" w:cs="Arial"/>
                <w:sz w:val="22"/>
                <w:szCs w:val="22"/>
              </w:rPr>
            </w:pPr>
          </w:p>
          <w:p w14:paraId="6529D6AA" w14:textId="77777777" w:rsidR="0007643C" w:rsidRDefault="0007643C">
            <w:pPr>
              <w:rPr>
                <w:rFonts w:ascii="Arial" w:hAnsi="Arial" w:cs="Arial"/>
                <w:sz w:val="22"/>
                <w:szCs w:val="22"/>
              </w:rPr>
            </w:pPr>
          </w:p>
        </w:tc>
      </w:tr>
      <w:tr w:rsidR="00F7149F" w:rsidRPr="005F4258" w14:paraId="47AEF744" w14:textId="77777777" w:rsidTr="00F7149F">
        <w:tc>
          <w:tcPr>
            <w:tcW w:w="976" w:type="pct"/>
          </w:tcPr>
          <w:p w14:paraId="275D9C89" w14:textId="77777777" w:rsidR="00B449B1" w:rsidRDefault="00B449B1" w:rsidP="00E04D92">
            <w:pPr>
              <w:rPr>
                <w:rFonts w:ascii="Arial" w:hAnsi="Arial" w:cs="Arial"/>
                <w:sz w:val="22"/>
                <w:szCs w:val="22"/>
              </w:rPr>
            </w:pPr>
            <w:r w:rsidRPr="005F4258">
              <w:rPr>
                <w:rFonts w:ascii="Arial" w:hAnsi="Arial" w:cs="Arial"/>
                <w:sz w:val="22"/>
                <w:szCs w:val="22"/>
              </w:rPr>
              <w:t>Laboratory Procedures</w:t>
            </w:r>
          </w:p>
          <w:p w14:paraId="4D4AF4A8" w14:textId="77777777" w:rsidR="00465195" w:rsidRDefault="00B449B1" w:rsidP="00D36813">
            <w:pPr>
              <w:numPr>
                <w:ilvl w:val="0"/>
                <w:numId w:val="14"/>
              </w:numPr>
              <w:rPr>
                <w:rFonts w:ascii="Arial" w:hAnsi="Arial" w:cs="Arial"/>
                <w:sz w:val="22"/>
                <w:szCs w:val="22"/>
              </w:rPr>
            </w:pPr>
            <w:r w:rsidRPr="005F4258">
              <w:rPr>
                <w:rFonts w:ascii="Arial" w:hAnsi="Arial" w:cs="Arial"/>
                <w:sz w:val="22"/>
                <w:szCs w:val="22"/>
              </w:rPr>
              <w:t>Performed in a PCP Office</w:t>
            </w:r>
          </w:p>
          <w:p w14:paraId="4F98B669" w14:textId="77777777" w:rsidR="00465195" w:rsidRDefault="00465195" w:rsidP="00BF3AFE">
            <w:pPr>
              <w:ind w:left="360"/>
              <w:rPr>
                <w:rFonts w:ascii="Arial" w:hAnsi="Arial" w:cs="Arial"/>
                <w:sz w:val="22"/>
                <w:szCs w:val="22"/>
              </w:rPr>
            </w:pPr>
          </w:p>
          <w:p w14:paraId="309AAAC5" w14:textId="77777777" w:rsidR="00465195" w:rsidRDefault="00465195" w:rsidP="00BF3AFE">
            <w:pPr>
              <w:ind w:left="360"/>
              <w:rPr>
                <w:rFonts w:ascii="Arial" w:hAnsi="Arial" w:cs="Arial"/>
                <w:sz w:val="22"/>
                <w:szCs w:val="22"/>
              </w:rPr>
            </w:pPr>
          </w:p>
          <w:p w14:paraId="38960C20" w14:textId="77777777" w:rsidR="00465195" w:rsidRDefault="00465195" w:rsidP="00BF3AFE">
            <w:pPr>
              <w:ind w:left="360"/>
              <w:rPr>
                <w:rFonts w:ascii="Arial" w:hAnsi="Arial" w:cs="Arial"/>
                <w:sz w:val="22"/>
                <w:szCs w:val="22"/>
              </w:rPr>
            </w:pPr>
          </w:p>
          <w:p w14:paraId="6F5C092E" w14:textId="77777777" w:rsidR="00465195" w:rsidRDefault="00465195" w:rsidP="00BF3AFE">
            <w:pPr>
              <w:ind w:left="360"/>
              <w:rPr>
                <w:rFonts w:ascii="Arial" w:hAnsi="Arial" w:cs="Arial"/>
                <w:sz w:val="22"/>
                <w:szCs w:val="22"/>
              </w:rPr>
            </w:pPr>
          </w:p>
          <w:p w14:paraId="38D91695" w14:textId="77777777" w:rsidR="00465195" w:rsidRDefault="00465195" w:rsidP="0035547B">
            <w:pPr>
              <w:rPr>
                <w:rFonts w:ascii="Arial" w:hAnsi="Arial" w:cs="Arial"/>
                <w:sz w:val="22"/>
                <w:szCs w:val="22"/>
              </w:rPr>
            </w:pPr>
          </w:p>
          <w:p w14:paraId="7B44291E" w14:textId="77777777" w:rsidR="00B449B1" w:rsidRPr="005F4258" w:rsidRDefault="00465195" w:rsidP="00D36813">
            <w:pPr>
              <w:numPr>
                <w:ilvl w:val="0"/>
                <w:numId w:val="14"/>
              </w:numPr>
              <w:rPr>
                <w:rFonts w:ascii="Arial" w:hAnsi="Arial" w:cs="Arial"/>
                <w:sz w:val="22"/>
                <w:szCs w:val="22"/>
              </w:rPr>
            </w:pPr>
            <w:r>
              <w:rPr>
                <w:rFonts w:ascii="Arial" w:hAnsi="Arial" w:cs="Arial"/>
                <w:sz w:val="22"/>
                <w:szCs w:val="22"/>
              </w:rPr>
              <w:t xml:space="preserve">Performed in a </w:t>
            </w:r>
            <w:r>
              <w:rPr>
                <w:rFonts w:ascii="Arial" w:hAnsi="Arial" w:cs="Arial"/>
                <w:sz w:val="22"/>
                <w:szCs w:val="22"/>
              </w:rPr>
              <w:lastRenderedPageBreak/>
              <w:t>Specialist Office</w:t>
            </w:r>
            <w:r w:rsidR="00B449B1" w:rsidRPr="005F4258">
              <w:rPr>
                <w:rFonts w:ascii="Arial" w:hAnsi="Arial" w:cs="Arial"/>
                <w:sz w:val="22"/>
                <w:szCs w:val="22"/>
              </w:rPr>
              <w:t xml:space="preserve"> </w:t>
            </w:r>
          </w:p>
          <w:p w14:paraId="00EA5FAF" w14:textId="77777777" w:rsidR="00B449B1" w:rsidRDefault="00B449B1" w:rsidP="00D36813">
            <w:pPr>
              <w:tabs>
                <w:tab w:val="num" w:pos="360"/>
              </w:tabs>
              <w:ind w:left="360" w:hanging="360"/>
              <w:rPr>
                <w:rFonts w:ascii="Arial" w:hAnsi="Arial" w:cs="Arial"/>
                <w:sz w:val="22"/>
                <w:szCs w:val="22"/>
              </w:rPr>
            </w:pPr>
          </w:p>
          <w:p w14:paraId="3A6572BF" w14:textId="77777777" w:rsidR="00B449B1" w:rsidRDefault="00B449B1" w:rsidP="00D36813">
            <w:pPr>
              <w:tabs>
                <w:tab w:val="num" w:pos="360"/>
              </w:tabs>
              <w:ind w:left="360" w:hanging="360"/>
              <w:rPr>
                <w:rFonts w:ascii="Arial" w:hAnsi="Arial" w:cs="Arial"/>
                <w:sz w:val="22"/>
                <w:szCs w:val="22"/>
              </w:rPr>
            </w:pPr>
          </w:p>
          <w:p w14:paraId="60EFEFBD" w14:textId="77777777" w:rsidR="00B449B1" w:rsidRDefault="00B449B1" w:rsidP="00D36813">
            <w:pPr>
              <w:tabs>
                <w:tab w:val="num" w:pos="360"/>
              </w:tabs>
              <w:ind w:left="360" w:hanging="360"/>
              <w:rPr>
                <w:rFonts w:ascii="Arial" w:hAnsi="Arial" w:cs="Arial"/>
                <w:sz w:val="22"/>
                <w:szCs w:val="22"/>
              </w:rPr>
            </w:pPr>
          </w:p>
          <w:p w14:paraId="6FCD0F9B" w14:textId="77777777" w:rsidR="00B449B1" w:rsidRDefault="00B449B1" w:rsidP="00D36813">
            <w:pPr>
              <w:tabs>
                <w:tab w:val="num" w:pos="360"/>
              </w:tabs>
              <w:ind w:left="360" w:hanging="360"/>
              <w:rPr>
                <w:rFonts w:ascii="Arial" w:hAnsi="Arial" w:cs="Arial"/>
                <w:sz w:val="22"/>
                <w:szCs w:val="22"/>
              </w:rPr>
            </w:pPr>
          </w:p>
          <w:p w14:paraId="28DCA75E" w14:textId="77777777" w:rsidR="00D36813" w:rsidRDefault="00D36813" w:rsidP="00D36813">
            <w:pPr>
              <w:tabs>
                <w:tab w:val="num" w:pos="360"/>
              </w:tabs>
              <w:rPr>
                <w:rFonts w:ascii="Arial" w:hAnsi="Arial" w:cs="Arial"/>
                <w:sz w:val="22"/>
                <w:szCs w:val="22"/>
              </w:rPr>
            </w:pPr>
          </w:p>
          <w:p w14:paraId="340D96F1"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in a Freestanding Laboratory Facility </w:t>
            </w:r>
          </w:p>
          <w:p w14:paraId="08647492" w14:textId="77777777" w:rsidR="00B449B1" w:rsidRDefault="00B449B1" w:rsidP="00D36813">
            <w:pPr>
              <w:tabs>
                <w:tab w:val="num" w:pos="360"/>
              </w:tabs>
              <w:ind w:left="360" w:hanging="360"/>
              <w:rPr>
                <w:rFonts w:ascii="Arial" w:hAnsi="Arial" w:cs="Arial"/>
                <w:sz w:val="22"/>
                <w:szCs w:val="22"/>
              </w:rPr>
            </w:pPr>
          </w:p>
          <w:p w14:paraId="10D8B06D" w14:textId="77777777" w:rsidR="00B449B1" w:rsidRDefault="00B449B1" w:rsidP="00D36813">
            <w:pPr>
              <w:tabs>
                <w:tab w:val="num" w:pos="360"/>
              </w:tabs>
              <w:ind w:left="360" w:hanging="360"/>
              <w:rPr>
                <w:rFonts w:ascii="Arial" w:hAnsi="Arial" w:cs="Arial"/>
                <w:sz w:val="22"/>
                <w:szCs w:val="22"/>
              </w:rPr>
            </w:pPr>
          </w:p>
          <w:p w14:paraId="63F4FF97" w14:textId="77777777" w:rsidR="00374167" w:rsidRDefault="00374167" w:rsidP="00D36813">
            <w:pPr>
              <w:tabs>
                <w:tab w:val="num" w:pos="360"/>
              </w:tabs>
              <w:ind w:left="360" w:hanging="360"/>
              <w:rPr>
                <w:rFonts w:ascii="Arial" w:hAnsi="Arial" w:cs="Arial"/>
                <w:sz w:val="22"/>
                <w:szCs w:val="22"/>
              </w:rPr>
            </w:pPr>
          </w:p>
          <w:p w14:paraId="48FE3453" w14:textId="77777777" w:rsidR="00C43E49" w:rsidRDefault="00C43E49" w:rsidP="00D36813">
            <w:pPr>
              <w:tabs>
                <w:tab w:val="num" w:pos="360"/>
              </w:tabs>
              <w:ind w:left="360" w:hanging="360"/>
              <w:rPr>
                <w:rFonts w:ascii="Arial" w:hAnsi="Arial" w:cs="Arial"/>
                <w:sz w:val="22"/>
                <w:szCs w:val="22"/>
              </w:rPr>
            </w:pPr>
          </w:p>
          <w:p w14:paraId="5B2A2047" w14:textId="77777777" w:rsidR="00B449B1" w:rsidRPr="005F4258" w:rsidRDefault="00B449B1" w:rsidP="00D36813">
            <w:pPr>
              <w:numPr>
                <w:ilvl w:val="0"/>
                <w:numId w:val="14"/>
              </w:numPr>
              <w:rPr>
                <w:rFonts w:ascii="Arial" w:hAnsi="Arial" w:cs="Arial"/>
                <w:sz w:val="22"/>
                <w:szCs w:val="22"/>
              </w:rPr>
            </w:pPr>
            <w:r w:rsidRPr="005F4258">
              <w:rPr>
                <w:rFonts w:ascii="Arial" w:hAnsi="Arial" w:cs="Arial"/>
                <w:sz w:val="22"/>
                <w:szCs w:val="22"/>
              </w:rPr>
              <w:t xml:space="preserve">Performed as Outpatient Hospital Services </w:t>
            </w:r>
          </w:p>
          <w:p w14:paraId="7A25329C" w14:textId="77777777" w:rsidR="00B449B1" w:rsidRDefault="00B449B1" w:rsidP="00E04D92">
            <w:pPr>
              <w:rPr>
                <w:rFonts w:ascii="Arial" w:hAnsi="Arial" w:cs="Arial"/>
                <w:sz w:val="22"/>
                <w:szCs w:val="22"/>
              </w:rPr>
            </w:pPr>
          </w:p>
          <w:p w14:paraId="00137D51" w14:textId="77777777" w:rsidR="002F29CC" w:rsidRDefault="002F29CC" w:rsidP="00E04D92">
            <w:pPr>
              <w:rPr>
                <w:rFonts w:ascii="Arial" w:hAnsi="Arial" w:cs="Arial"/>
                <w:sz w:val="22"/>
                <w:szCs w:val="22"/>
              </w:rPr>
            </w:pPr>
          </w:p>
          <w:p w14:paraId="06BB3C9C" w14:textId="77777777" w:rsidR="00A71AB6" w:rsidRDefault="00A71AB6" w:rsidP="00E04D92">
            <w:pPr>
              <w:rPr>
                <w:rFonts w:ascii="Arial" w:hAnsi="Arial" w:cs="Arial"/>
                <w:sz w:val="22"/>
                <w:szCs w:val="22"/>
              </w:rPr>
            </w:pPr>
          </w:p>
          <w:p w14:paraId="5810D848" w14:textId="77777777" w:rsidR="00D36813" w:rsidRDefault="00D36813" w:rsidP="00E04D92">
            <w:pPr>
              <w:rPr>
                <w:rFonts w:ascii="Arial" w:hAnsi="Arial" w:cs="Arial"/>
                <w:sz w:val="22"/>
                <w:szCs w:val="22"/>
              </w:rPr>
            </w:pPr>
          </w:p>
          <w:p w14:paraId="19461EB7" w14:textId="77777777" w:rsidR="00B449B1" w:rsidRPr="005F4258" w:rsidRDefault="008D5C65"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32150A9A" w14:textId="77777777" w:rsidR="00B449B1" w:rsidRDefault="00B449B1" w:rsidP="007F0AC1">
            <w:pPr>
              <w:rPr>
                <w:rFonts w:ascii="Arial" w:hAnsi="Arial" w:cs="Arial"/>
                <w:sz w:val="22"/>
                <w:szCs w:val="22"/>
              </w:rPr>
            </w:pPr>
          </w:p>
          <w:p w14:paraId="6C4491A8" w14:textId="77777777" w:rsidR="00E2159F" w:rsidRDefault="00E2159F" w:rsidP="00253A2E">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D94C076" w14:textId="77777777" w:rsidR="00B449B1" w:rsidRPr="005F4258" w:rsidRDefault="00B449B1" w:rsidP="00253A2E">
            <w:pPr>
              <w:rPr>
                <w:rFonts w:ascii="Arial" w:hAnsi="Arial" w:cs="Arial"/>
                <w:sz w:val="22"/>
                <w:szCs w:val="22"/>
              </w:rPr>
            </w:pPr>
            <w:r w:rsidRPr="005F4258">
              <w:rPr>
                <w:rFonts w:ascii="Arial" w:hAnsi="Arial" w:cs="Arial"/>
                <w:sz w:val="22"/>
                <w:szCs w:val="22"/>
              </w:rPr>
              <w:t xml:space="preserve">[$ Copayment]   </w:t>
            </w:r>
          </w:p>
          <w:p w14:paraId="6EA82E07" w14:textId="77777777" w:rsidR="00C43E49" w:rsidRDefault="00B449B1" w:rsidP="00253A2E">
            <w:pPr>
              <w:rPr>
                <w:rFonts w:ascii="Arial" w:hAnsi="Arial" w:cs="Arial"/>
                <w:sz w:val="22"/>
                <w:szCs w:val="22"/>
              </w:rPr>
            </w:pPr>
            <w:r w:rsidRPr="005F4258">
              <w:rPr>
                <w:rFonts w:ascii="Arial" w:hAnsi="Arial" w:cs="Arial"/>
                <w:sz w:val="22"/>
                <w:szCs w:val="22"/>
              </w:rPr>
              <w:t xml:space="preserve">[% Coinsurance] </w:t>
            </w:r>
          </w:p>
          <w:p w14:paraId="44FAC77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3C3030F" w14:textId="77777777" w:rsidR="00B449B1" w:rsidRDefault="00B449B1" w:rsidP="007F0AC1">
            <w:pPr>
              <w:rPr>
                <w:rFonts w:ascii="Arial" w:hAnsi="Arial" w:cs="Arial"/>
                <w:sz w:val="22"/>
                <w:szCs w:val="22"/>
              </w:rPr>
            </w:pPr>
          </w:p>
          <w:p w14:paraId="4B5946B1" w14:textId="77777777" w:rsidR="00B449B1" w:rsidRDefault="00B449B1" w:rsidP="007F0AC1">
            <w:pPr>
              <w:rPr>
                <w:rFonts w:ascii="Arial" w:hAnsi="Arial" w:cs="Arial"/>
                <w:sz w:val="22"/>
                <w:szCs w:val="22"/>
              </w:rPr>
            </w:pPr>
          </w:p>
          <w:p w14:paraId="3AF9D1E3" w14:textId="77777777" w:rsidR="0046519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CF5C649" w14:textId="77777777" w:rsidR="00465195" w:rsidRPr="005F4258" w:rsidRDefault="00465195" w:rsidP="00465195">
            <w:pPr>
              <w:rPr>
                <w:rFonts w:ascii="Arial" w:hAnsi="Arial" w:cs="Arial"/>
                <w:sz w:val="22"/>
                <w:szCs w:val="22"/>
              </w:rPr>
            </w:pPr>
            <w:r w:rsidRPr="005F4258">
              <w:rPr>
                <w:rFonts w:ascii="Arial" w:hAnsi="Arial" w:cs="Arial"/>
                <w:sz w:val="22"/>
                <w:szCs w:val="22"/>
              </w:rPr>
              <w:lastRenderedPageBreak/>
              <w:t xml:space="preserve">[$ Copayment]   </w:t>
            </w:r>
          </w:p>
          <w:p w14:paraId="1BC4A9AD"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62AE0C71" w14:textId="77777777" w:rsidR="00374167"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4A20268A" w14:textId="77777777" w:rsidR="00B449B1" w:rsidRDefault="00B449B1" w:rsidP="007F0AC1">
            <w:pPr>
              <w:rPr>
                <w:rFonts w:ascii="Arial" w:hAnsi="Arial" w:cs="Arial"/>
                <w:sz w:val="22"/>
                <w:szCs w:val="22"/>
              </w:rPr>
            </w:pPr>
          </w:p>
          <w:p w14:paraId="4E734DA7" w14:textId="77777777" w:rsidR="00465195" w:rsidRDefault="00465195" w:rsidP="007F0AC1">
            <w:pPr>
              <w:rPr>
                <w:rFonts w:ascii="Arial" w:hAnsi="Arial" w:cs="Arial"/>
                <w:sz w:val="22"/>
                <w:szCs w:val="22"/>
              </w:rPr>
            </w:pPr>
          </w:p>
          <w:p w14:paraId="3876F17C" w14:textId="77777777" w:rsidR="0046519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61AF884"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3BCAAF6" w14:textId="77777777" w:rsidR="00C43E49" w:rsidRDefault="00B449B1" w:rsidP="007F0AC1">
            <w:pPr>
              <w:rPr>
                <w:rFonts w:ascii="Arial" w:hAnsi="Arial" w:cs="Arial"/>
                <w:sz w:val="22"/>
                <w:szCs w:val="22"/>
              </w:rPr>
            </w:pPr>
            <w:r w:rsidRPr="005F4258">
              <w:rPr>
                <w:rFonts w:ascii="Arial" w:hAnsi="Arial" w:cs="Arial"/>
                <w:sz w:val="22"/>
                <w:szCs w:val="22"/>
              </w:rPr>
              <w:t xml:space="preserve">[% Coinsurance] </w:t>
            </w:r>
          </w:p>
          <w:p w14:paraId="47F74C0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52C65E8" w14:textId="77777777" w:rsidR="00B449B1" w:rsidRPr="005F4258" w:rsidRDefault="00B449B1" w:rsidP="007F0AC1">
            <w:pPr>
              <w:rPr>
                <w:rFonts w:ascii="Arial" w:hAnsi="Arial" w:cs="Arial"/>
                <w:sz w:val="22"/>
                <w:szCs w:val="22"/>
              </w:rPr>
            </w:pPr>
          </w:p>
          <w:p w14:paraId="434E6C6B" w14:textId="77777777" w:rsidR="00B449B1" w:rsidRDefault="00B449B1" w:rsidP="007F0AC1">
            <w:pPr>
              <w:rPr>
                <w:rFonts w:ascii="Arial" w:hAnsi="Arial" w:cs="Arial"/>
                <w:sz w:val="22"/>
                <w:szCs w:val="22"/>
              </w:rPr>
            </w:pPr>
          </w:p>
          <w:p w14:paraId="32A21785" w14:textId="77777777" w:rsidR="00374167" w:rsidRPr="005F4258"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F6D0A35"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652D5244" w14:textId="77777777" w:rsidR="001A472E" w:rsidRDefault="00B449B1" w:rsidP="00557715">
            <w:pPr>
              <w:rPr>
                <w:rFonts w:ascii="Arial" w:hAnsi="Arial" w:cs="Arial"/>
                <w:sz w:val="22"/>
                <w:szCs w:val="22"/>
              </w:rPr>
            </w:pPr>
            <w:r w:rsidRPr="005F4258">
              <w:rPr>
                <w:rFonts w:ascii="Arial" w:hAnsi="Arial" w:cs="Arial"/>
                <w:sz w:val="22"/>
                <w:szCs w:val="22"/>
              </w:rPr>
              <w:t xml:space="preserve">[% Coinsurance] </w:t>
            </w:r>
          </w:p>
          <w:p w14:paraId="16B9F1B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79D7DB" w14:textId="77777777" w:rsidR="00B449B1" w:rsidRDefault="00B449B1" w:rsidP="007F0AC1">
            <w:pPr>
              <w:rPr>
                <w:rFonts w:ascii="Arial" w:hAnsi="Arial" w:cs="Arial"/>
                <w:sz w:val="22"/>
                <w:szCs w:val="22"/>
              </w:rPr>
            </w:pPr>
          </w:p>
          <w:p w14:paraId="3B5AF47B" w14:textId="77777777" w:rsidR="00287787" w:rsidRDefault="00287787" w:rsidP="007F0AC1">
            <w:pPr>
              <w:rPr>
                <w:rFonts w:ascii="Arial" w:hAnsi="Arial" w:cs="Arial"/>
                <w:b/>
                <w:sz w:val="22"/>
                <w:szCs w:val="22"/>
              </w:rPr>
            </w:pPr>
          </w:p>
          <w:p w14:paraId="2B61D958" w14:textId="77777777" w:rsidR="000E5449"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63DBC375" w14:textId="77777777" w:rsidR="00B449B1" w:rsidRDefault="00B449B1" w:rsidP="007F0AC1">
            <w:pPr>
              <w:rPr>
                <w:rFonts w:ascii="Arial" w:hAnsi="Arial" w:cs="Arial"/>
                <w:sz w:val="22"/>
                <w:szCs w:val="22"/>
              </w:rPr>
            </w:pPr>
          </w:p>
          <w:p w14:paraId="00E64C14" w14:textId="77777777" w:rsidR="00E2159F" w:rsidRDefault="00E2159F" w:rsidP="00253A2E">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E015650" w14:textId="77777777" w:rsidR="00B449B1" w:rsidRPr="005F4258" w:rsidRDefault="00B449B1" w:rsidP="00253A2E">
            <w:pPr>
              <w:rPr>
                <w:rFonts w:ascii="Arial" w:hAnsi="Arial" w:cs="Arial"/>
                <w:sz w:val="22"/>
                <w:szCs w:val="22"/>
              </w:rPr>
            </w:pPr>
            <w:r w:rsidRPr="005F4258">
              <w:rPr>
                <w:rFonts w:ascii="Arial" w:hAnsi="Arial" w:cs="Arial"/>
                <w:sz w:val="22"/>
                <w:szCs w:val="22"/>
              </w:rPr>
              <w:t xml:space="preserve">[$ Copayment]   </w:t>
            </w:r>
          </w:p>
          <w:p w14:paraId="3458F3A3" w14:textId="77777777" w:rsidR="00C43E49" w:rsidRDefault="00B449B1" w:rsidP="00253A2E">
            <w:pPr>
              <w:rPr>
                <w:rFonts w:ascii="Arial" w:hAnsi="Arial" w:cs="Arial"/>
                <w:sz w:val="22"/>
                <w:szCs w:val="22"/>
              </w:rPr>
            </w:pPr>
            <w:r w:rsidRPr="005F4258">
              <w:rPr>
                <w:rFonts w:ascii="Arial" w:hAnsi="Arial" w:cs="Arial"/>
                <w:sz w:val="22"/>
                <w:szCs w:val="22"/>
              </w:rPr>
              <w:t xml:space="preserve">[% Coinsurance] </w:t>
            </w:r>
          </w:p>
          <w:p w14:paraId="5387788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9818056" w14:textId="77777777" w:rsidR="00B449B1" w:rsidRDefault="00B449B1" w:rsidP="007F0AC1">
            <w:pPr>
              <w:rPr>
                <w:rFonts w:ascii="Arial" w:hAnsi="Arial" w:cs="Arial"/>
                <w:sz w:val="22"/>
                <w:szCs w:val="22"/>
              </w:rPr>
            </w:pPr>
          </w:p>
          <w:p w14:paraId="28254F84" w14:textId="77777777" w:rsidR="00465195" w:rsidRDefault="00465195" w:rsidP="007F0AC1">
            <w:pPr>
              <w:rPr>
                <w:rFonts w:ascii="Arial" w:hAnsi="Arial" w:cs="Arial"/>
                <w:sz w:val="22"/>
                <w:szCs w:val="22"/>
              </w:rPr>
            </w:pPr>
          </w:p>
          <w:p w14:paraId="3A68407D" w14:textId="77777777" w:rsidR="0046519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C7EC477" w14:textId="77777777" w:rsidR="00465195" w:rsidRPr="005F4258" w:rsidRDefault="00465195" w:rsidP="00465195">
            <w:pPr>
              <w:rPr>
                <w:rFonts w:ascii="Arial" w:hAnsi="Arial" w:cs="Arial"/>
                <w:sz w:val="22"/>
                <w:szCs w:val="22"/>
              </w:rPr>
            </w:pPr>
            <w:r w:rsidRPr="005F4258">
              <w:rPr>
                <w:rFonts w:ascii="Arial" w:hAnsi="Arial" w:cs="Arial"/>
                <w:sz w:val="22"/>
                <w:szCs w:val="22"/>
              </w:rPr>
              <w:lastRenderedPageBreak/>
              <w:t xml:space="preserve">[$ Copayment]   </w:t>
            </w:r>
          </w:p>
          <w:p w14:paraId="3643E6E4" w14:textId="77777777" w:rsidR="00465195" w:rsidRDefault="00465195" w:rsidP="00465195">
            <w:pPr>
              <w:rPr>
                <w:rFonts w:ascii="Arial" w:hAnsi="Arial" w:cs="Arial"/>
                <w:sz w:val="22"/>
                <w:szCs w:val="22"/>
              </w:rPr>
            </w:pPr>
            <w:r w:rsidRPr="005F4258">
              <w:rPr>
                <w:rFonts w:ascii="Arial" w:hAnsi="Arial" w:cs="Arial"/>
                <w:sz w:val="22"/>
                <w:szCs w:val="22"/>
              </w:rPr>
              <w:t xml:space="preserve">[% Coinsurance] </w:t>
            </w:r>
          </w:p>
          <w:p w14:paraId="65FD949D" w14:textId="77777777" w:rsidR="00374167"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4C3B386E" w14:textId="77777777" w:rsidR="00B449B1" w:rsidRDefault="00B449B1" w:rsidP="007F0AC1">
            <w:pPr>
              <w:rPr>
                <w:rFonts w:ascii="Arial" w:hAnsi="Arial" w:cs="Arial"/>
                <w:sz w:val="22"/>
                <w:szCs w:val="22"/>
              </w:rPr>
            </w:pPr>
          </w:p>
          <w:p w14:paraId="2B67D637" w14:textId="77777777" w:rsidR="00465195" w:rsidRDefault="00465195" w:rsidP="007F0AC1">
            <w:pPr>
              <w:rPr>
                <w:rFonts w:ascii="Arial" w:hAnsi="Arial" w:cs="Arial"/>
                <w:sz w:val="22"/>
                <w:szCs w:val="22"/>
              </w:rPr>
            </w:pPr>
          </w:p>
          <w:p w14:paraId="4991B8E6" w14:textId="77777777" w:rsidR="0046519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66F1CE1"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FB3CEF7" w14:textId="77777777" w:rsidR="00C43E49" w:rsidRDefault="00B449B1" w:rsidP="007F0AC1">
            <w:pPr>
              <w:rPr>
                <w:rFonts w:ascii="Arial" w:hAnsi="Arial" w:cs="Arial"/>
                <w:sz w:val="22"/>
                <w:szCs w:val="22"/>
              </w:rPr>
            </w:pPr>
            <w:r w:rsidRPr="005F4258">
              <w:rPr>
                <w:rFonts w:ascii="Arial" w:hAnsi="Arial" w:cs="Arial"/>
                <w:sz w:val="22"/>
                <w:szCs w:val="22"/>
              </w:rPr>
              <w:t xml:space="preserve">[% Coinsurance] </w:t>
            </w:r>
          </w:p>
          <w:p w14:paraId="50178A8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2298095" w14:textId="77777777" w:rsidR="00B449B1" w:rsidRPr="005F4258" w:rsidRDefault="00B449B1" w:rsidP="007F0AC1">
            <w:pPr>
              <w:rPr>
                <w:rFonts w:ascii="Arial" w:hAnsi="Arial" w:cs="Arial"/>
                <w:sz w:val="22"/>
                <w:szCs w:val="22"/>
              </w:rPr>
            </w:pPr>
          </w:p>
          <w:p w14:paraId="34E81E56" w14:textId="77777777" w:rsidR="00B449B1" w:rsidRDefault="00B449B1" w:rsidP="007F0AC1">
            <w:pPr>
              <w:rPr>
                <w:rFonts w:ascii="Arial" w:hAnsi="Arial" w:cs="Arial"/>
                <w:sz w:val="22"/>
                <w:szCs w:val="22"/>
              </w:rPr>
            </w:pPr>
          </w:p>
          <w:p w14:paraId="47E0A0AF" w14:textId="77777777" w:rsidR="00374167" w:rsidRPr="005F4258"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F813271"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6A78DCDC" w14:textId="77777777" w:rsidR="001A472E" w:rsidRDefault="00B449B1" w:rsidP="00557715">
            <w:pPr>
              <w:rPr>
                <w:rFonts w:ascii="Arial" w:hAnsi="Arial" w:cs="Arial"/>
                <w:sz w:val="22"/>
                <w:szCs w:val="22"/>
              </w:rPr>
            </w:pPr>
            <w:r w:rsidRPr="005F4258">
              <w:rPr>
                <w:rFonts w:ascii="Arial" w:hAnsi="Arial" w:cs="Arial"/>
                <w:sz w:val="22"/>
                <w:szCs w:val="22"/>
              </w:rPr>
              <w:t xml:space="preserve">[% Coinsurance] </w:t>
            </w:r>
          </w:p>
          <w:p w14:paraId="39BDCC8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5BFA09" w14:textId="77777777" w:rsidR="00B449B1" w:rsidRDefault="00B449B1" w:rsidP="007F0AC1">
            <w:pPr>
              <w:rPr>
                <w:rFonts w:ascii="Arial" w:hAnsi="Arial" w:cs="Arial"/>
                <w:sz w:val="22"/>
                <w:szCs w:val="22"/>
              </w:rPr>
            </w:pPr>
          </w:p>
          <w:p w14:paraId="4895005B" w14:textId="77777777" w:rsidR="00D36813" w:rsidRDefault="00D36813" w:rsidP="007F0AC1">
            <w:pPr>
              <w:rPr>
                <w:rFonts w:ascii="Arial" w:hAnsi="Arial" w:cs="Arial"/>
                <w:sz w:val="22"/>
                <w:szCs w:val="22"/>
              </w:rPr>
            </w:pPr>
          </w:p>
          <w:p w14:paraId="173B6B98" w14:textId="77777777" w:rsidR="000E5449" w:rsidRPr="00126817"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5D9B5E90" w14:textId="77777777" w:rsidR="00B449B1" w:rsidRDefault="00B449B1" w:rsidP="007F0AC1">
            <w:pPr>
              <w:rPr>
                <w:rFonts w:ascii="Arial" w:hAnsi="Arial" w:cs="Arial"/>
                <w:sz w:val="22"/>
                <w:szCs w:val="22"/>
              </w:rPr>
            </w:pPr>
          </w:p>
          <w:p w14:paraId="2C87AAEE" w14:textId="77777777" w:rsidR="00B449B1" w:rsidRPr="005F4258" w:rsidRDefault="00B449B1" w:rsidP="00253A2E">
            <w:pPr>
              <w:rPr>
                <w:rFonts w:ascii="Arial" w:hAnsi="Arial" w:cs="Arial"/>
                <w:sz w:val="22"/>
                <w:szCs w:val="22"/>
              </w:rPr>
            </w:pPr>
            <w:r w:rsidRPr="005F4258">
              <w:rPr>
                <w:rFonts w:ascii="Arial" w:hAnsi="Arial" w:cs="Arial"/>
                <w:sz w:val="22"/>
                <w:szCs w:val="22"/>
              </w:rPr>
              <w:t>[$ Copayment]</w:t>
            </w:r>
          </w:p>
          <w:p w14:paraId="6BB54686" w14:textId="77777777" w:rsidR="00C43E49" w:rsidRDefault="00B449B1" w:rsidP="00253A2E">
            <w:pPr>
              <w:rPr>
                <w:rFonts w:ascii="Arial" w:hAnsi="Arial" w:cs="Arial"/>
                <w:sz w:val="22"/>
                <w:szCs w:val="22"/>
              </w:rPr>
            </w:pPr>
            <w:r w:rsidRPr="005F4258">
              <w:rPr>
                <w:rFonts w:ascii="Arial" w:hAnsi="Arial" w:cs="Arial"/>
                <w:sz w:val="22"/>
                <w:szCs w:val="22"/>
              </w:rPr>
              <w:t xml:space="preserve">[% Coinsurance] </w:t>
            </w:r>
          </w:p>
          <w:p w14:paraId="245F694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55D613"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27029396" w14:textId="77777777" w:rsidR="00536908" w:rsidRPr="005F4258" w:rsidRDefault="00536908" w:rsidP="007F0AC1">
            <w:pPr>
              <w:rPr>
                <w:rFonts w:ascii="Arial" w:hAnsi="Arial" w:cs="Arial"/>
                <w:sz w:val="22"/>
                <w:szCs w:val="22"/>
              </w:rPr>
            </w:pPr>
          </w:p>
          <w:p w14:paraId="28E49E8F" w14:textId="77777777" w:rsidR="00465195" w:rsidRPr="005F4258" w:rsidRDefault="00465195" w:rsidP="00465195">
            <w:pPr>
              <w:rPr>
                <w:rFonts w:ascii="Arial" w:hAnsi="Arial" w:cs="Arial"/>
                <w:sz w:val="22"/>
                <w:szCs w:val="22"/>
              </w:rPr>
            </w:pPr>
            <w:r w:rsidRPr="005F4258">
              <w:rPr>
                <w:rFonts w:ascii="Arial" w:hAnsi="Arial" w:cs="Arial"/>
                <w:sz w:val="22"/>
                <w:szCs w:val="22"/>
              </w:rPr>
              <w:t>[$ Copayment]</w:t>
            </w:r>
          </w:p>
          <w:p w14:paraId="65A3AF36" w14:textId="77777777" w:rsidR="00465195" w:rsidRDefault="00465195" w:rsidP="00465195">
            <w:pPr>
              <w:rPr>
                <w:rFonts w:ascii="Arial" w:hAnsi="Arial" w:cs="Arial"/>
                <w:sz w:val="22"/>
                <w:szCs w:val="22"/>
              </w:rPr>
            </w:pPr>
            <w:r w:rsidRPr="005F4258">
              <w:rPr>
                <w:rFonts w:ascii="Arial" w:hAnsi="Arial" w:cs="Arial"/>
                <w:sz w:val="22"/>
                <w:szCs w:val="22"/>
              </w:rPr>
              <w:lastRenderedPageBreak/>
              <w:t xml:space="preserve">[% Coinsurance] </w:t>
            </w:r>
          </w:p>
          <w:p w14:paraId="53858D99" w14:textId="77777777" w:rsidR="00465195" w:rsidRPr="00B1414A" w:rsidRDefault="00465195" w:rsidP="0046519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95FE66" w14:textId="77777777" w:rsidR="00465195" w:rsidRDefault="00465195" w:rsidP="0046519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264D6466" w14:textId="77777777" w:rsidR="00465195" w:rsidRDefault="00465195" w:rsidP="007F0AC1">
            <w:pPr>
              <w:rPr>
                <w:rFonts w:ascii="Arial" w:hAnsi="Arial" w:cs="Arial"/>
                <w:sz w:val="22"/>
                <w:szCs w:val="22"/>
              </w:rPr>
            </w:pPr>
          </w:p>
          <w:p w14:paraId="021172A0"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7267283B" w14:textId="77777777" w:rsidR="00C43E49" w:rsidRDefault="00B449B1" w:rsidP="007F0AC1">
            <w:pPr>
              <w:rPr>
                <w:rFonts w:ascii="Arial" w:hAnsi="Arial" w:cs="Arial"/>
                <w:sz w:val="22"/>
                <w:szCs w:val="22"/>
              </w:rPr>
            </w:pPr>
            <w:r w:rsidRPr="005F4258">
              <w:rPr>
                <w:rFonts w:ascii="Arial" w:hAnsi="Arial" w:cs="Arial"/>
                <w:sz w:val="22"/>
                <w:szCs w:val="22"/>
              </w:rPr>
              <w:t xml:space="preserve">[% Coinsurance] </w:t>
            </w:r>
          </w:p>
          <w:p w14:paraId="7A7F63E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428B199"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2831E6DE" w14:textId="77777777" w:rsidR="00536908" w:rsidRPr="005F4258" w:rsidRDefault="00536908" w:rsidP="007F0AC1">
            <w:pPr>
              <w:rPr>
                <w:rFonts w:ascii="Arial" w:hAnsi="Arial" w:cs="Arial"/>
                <w:sz w:val="22"/>
                <w:szCs w:val="22"/>
              </w:rPr>
            </w:pPr>
          </w:p>
          <w:p w14:paraId="1D72938A" w14:textId="77777777" w:rsidR="00B449B1" w:rsidRPr="005F4258" w:rsidRDefault="00B449B1" w:rsidP="00404E8E">
            <w:pPr>
              <w:rPr>
                <w:rFonts w:ascii="Arial" w:hAnsi="Arial" w:cs="Arial"/>
                <w:sz w:val="22"/>
                <w:szCs w:val="22"/>
              </w:rPr>
            </w:pPr>
            <w:r w:rsidRPr="005F4258">
              <w:rPr>
                <w:rFonts w:ascii="Arial" w:hAnsi="Arial" w:cs="Arial"/>
                <w:sz w:val="22"/>
                <w:szCs w:val="22"/>
              </w:rPr>
              <w:t>[$ Copayment]</w:t>
            </w:r>
          </w:p>
          <w:p w14:paraId="4F92D426" w14:textId="77777777" w:rsidR="00D36813" w:rsidRDefault="00B449B1" w:rsidP="00404E8E">
            <w:pPr>
              <w:rPr>
                <w:rFonts w:ascii="Arial" w:hAnsi="Arial" w:cs="Arial"/>
                <w:sz w:val="22"/>
                <w:szCs w:val="22"/>
              </w:rPr>
            </w:pPr>
            <w:r w:rsidRPr="005F4258">
              <w:rPr>
                <w:rFonts w:ascii="Arial" w:hAnsi="Arial" w:cs="Arial"/>
                <w:sz w:val="22"/>
                <w:szCs w:val="22"/>
              </w:rPr>
              <w:t xml:space="preserve">[% Coinsurance] </w:t>
            </w:r>
          </w:p>
          <w:p w14:paraId="4EE1866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EEEE85"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354145E0" w14:textId="77777777" w:rsidR="0014052C" w:rsidRDefault="0014052C" w:rsidP="007F0AC1">
            <w:pPr>
              <w:rPr>
                <w:rFonts w:ascii="Arial" w:hAnsi="Arial" w:cs="Arial"/>
                <w:sz w:val="22"/>
                <w:szCs w:val="22"/>
              </w:rPr>
            </w:pPr>
          </w:p>
          <w:p w14:paraId="242268E2" w14:textId="77777777" w:rsidR="000E5449" w:rsidRPr="002F29CC" w:rsidRDefault="008D5C65"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571E7D04" w14:textId="77777777" w:rsidR="00B449B1" w:rsidRPr="005F4258" w:rsidRDefault="00EB2207" w:rsidP="007B6C78">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F7149F" w:rsidRPr="005F4258" w14:paraId="4DB4D8FF" w14:textId="77777777" w:rsidTr="00F7149F">
        <w:tc>
          <w:tcPr>
            <w:tcW w:w="976" w:type="pct"/>
          </w:tcPr>
          <w:p w14:paraId="1E50CC5D" w14:textId="77777777" w:rsidR="00D36813" w:rsidRDefault="00032FB4" w:rsidP="00E04D92">
            <w:pPr>
              <w:rPr>
                <w:rFonts w:ascii="Arial" w:hAnsi="Arial" w:cs="Arial"/>
                <w:sz w:val="22"/>
                <w:szCs w:val="22"/>
              </w:rPr>
            </w:pPr>
            <w:r>
              <w:rPr>
                <w:rFonts w:ascii="Arial" w:hAnsi="Arial" w:cs="Arial"/>
                <w:sz w:val="22"/>
                <w:szCs w:val="22"/>
              </w:rPr>
              <w:t>Maternity and</w:t>
            </w:r>
            <w:r w:rsidR="00B449B1" w:rsidRPr="005F4258">
              <w:rPr>
                <w:rFonts w:ascii="Arial" w:hAnsi="Arial" w:cs="Arial"/>
                <w:sz w:val="22"/>
                <w:szCs w:val="22"/>
              </w:rPr>
              <w:t xml:space="preserve"> Newborn Care</w:t>
            </w:r>
          </w:p>
          <w:p w14:paraId="1CBCCB67" w14:textId="77777777" w:rsidR="00B449B1" w:rsidRDefault="00B449B1" w:rsidP="00B637C4">
            <w:pPr>
              <w:numPr>
                <w:ilvl w:val="0"/>
                <w:numId w:val="13"/>
              </w:numPr>
              <w:tabs>
                <w:tab w:val="clear" w:pos="720"/>
                <w:tab w:val="num" w:pos="360"/>
              </w:tabs>
              <w:ind w:left="360"/>
              <w:rPr>
                <w:rFonts w:ascii="Arial" w:hAnsi="Arial" w:cs="Arial"/>
                <w:sz w:val="22"/>
                <w:szCs w:val="22"/>
              </w:rPr>
            </w:pPr>
            <w:r w:rsidRPr="000F7735">
              <w:rPr>
                <w:rFonts w:ascii="Arial" w:hAnsi="Arial" w:cs="Arial"/>
                <w:sz w:val="22"/>
                <w:szCs w:val="22"/>
              </w:rPr>
              <w:t>Prenatal Care</w:t>
            </w:r>
          </w:p>
          <w:p w14:paraId="11D3EA10" w14:textId="77777777" w:rsidR="00132799" w:rsidRDefault="00132799" w:rsidP="00132799">
            <w:pPr>
              <w:numPr>
                <w:ilvl w:val="0"/>
                <w:numId w:val="9"/>
              </w:numPr>
              <w:rPr>
                <w:rFonts w:ascii="Arial" w:hAnsi="Arial" w:cs="Arial"/>
                <w:sz w:val="22"/>
                <w:szCs w:val="22"/>
              </w:rPr>
            </w:pPr>
            <w:r>
              <w:rPr>
                <w:rFonts w:ascii="Arial" w:hAnsi="Arial" w:cs="Arial"/>
                <w:sz w:val="22"/>
                <w:szCs w:val="22"/>
              </w:rPr>
              <w:t>Prenatal Care p</w:t>
            </w:r>
            <w:r w:rsidRPr="00132799">
              <w:rPr>
                <w:rFonts w:ascii="Arial" w:hAnsi="Arial" w:cs="Arial"/>
                <w:sz w:val="22"/>
                <w:szCs w:val="22"/>
              </w:rPr>
              <w:t>rovided in accordance with the comprehensive guidelines supported by USPSTF and HRSA</w:t>
            </w:r>
          </w:p>
          <w:p w14:paraId="09C731C5" w14:textId="77777777" w:rsidR="00132799" w:rsidRDefault="00132799" w:rsidP="00132799">
            <w:pPr>
              <w:pStyle w:val="ListParagraph"/>
              <w:rPr>
                <w:rFonts w:ascii="Arial" w:hAnsi="Arial" w:cs="Arial"/>
                <w:sz w:val="22"/>
                <w:szCs w:val="22"/>
              </w:rPr>
            </w:pPr>
          </w:p>
          <w:p w14:paraId="39CD10C2" w14:textId="77777777" w:rsidR="00132799" w:rsidRPr="000F7735" w:rsidRDefault="00132799" w:rsidP="00132799">
            <w:pPr>
              <w:numPr>
                <w:ilvl w:val="0"/>
                <w:numId w:val="9"/>
              </w:numPr>
              <w:rPr>
                <w:rFonts w:ascii="Arial" w:hAnsi="Arial" w:cs="Arial"/>
                <w:sz w:val="22"/>
                <w:szCs w:val="22"/>
              </w:rPr>
            </w:pPr>
            <w:r>
              <w:rPr>
                <w:rFonts w:ascii="Arial" w:hAnsi="Arial" w:cs="Arial"/>
                <w:sz w:val="22"/>
                <w:szCs w:val="22"/>
              </w:rPr>
              <w:t>Prenatal Care that is</w:t>
            </w:r>
            <w:r w:rsidRPr="00132799">
              <w:rPr>
                <w:rFonts w:ascii="Arial" w:hAnsi="Arial" w:cs="Arial"/>
                <w:sz w:val="22"/>
                <w:szCs w:val="22"/>
              </w:rPr>
              <w:t xml:space="preserve"> not provided in accordance with the comprehensive guidelines supported by </w:t>
            </w:r>
            <w:r w:rsidRPr="00132799">
              <w:rPr>
                <w:rFonts w:ascii="Arial" w:hAnsi="Arial" w:cs="Arial"/>
                <w:sz w:val="22"/>
                <w:szCs w:val="22"/>
              </w:rPr>
              <w:lastRenderedPageBreak/>
              <w:t>USPSTF and HRSA</w:t>
            </w:r>
          </w:p>
          <w:p w14:paraId="0B08B32E" w14:textId="77777777" w:rsidR="00B637C4" w:rsidRDefault="00B637C4" w:rsidP="00D36813">
            <w:pPr>
              <w:tabs>
                <w:tab w:val="num" w:pos="360"/>
              </w:tabs>
              <w:ind w:left="360" w:hanging="360"/>
              <w:rPr>
                <w:rFonts w:ascii="Arial" w:hAnsi="Arial" w:cs="Arial"/>
                <w:sz w:val="22"/>
                <w:szCs w:val="22"/>
              </w:rPr>
            </w:pPr>
          </w:p>
          <w:p w14:paraId="67CE90E0" w14:textId="77777777" w:rsidR="00B449B1" w:rsidRPr="005F4258" w:rsidRDefault="00B449B1" w:rsidP="00D36813">
            <w:pPr>
              <w:numPr>
                <w:ilvl w:val="0"/>
                <w:numId w:val="13"/>
              </w:numPr>
              <w:tabs>
                <w:tab w:val="clear" w:pos="720"/>
                <w:tab w:val="num" w:pos="360"/>
              </w:tabs>
              <w:ind w:left="360"/>
              <w:rPr>
                <w:rFonts w:ascii="Arial" w:hAnsi="Arial" w:cs="Arial"/>
                <w:sz w:val="22"/>
                <w:szCs w:val="22"/>
              </w:rPr>
            </w:pPr>
            <w:r w:rsidRPr="005F4258">
              <w:rPr>
                <w:rFonts w:ascii="Arial" w:hAnsi="Arial" w:cs="Arial"/>
                <w:sz w:val="22"/>
                <w:szCs w:val="22"/>
              </w:rPr>
              <w:t xml:space="preserve">Inpatient Hospital Services and Birthing Center </w:t>
            </w:r>
          </w:p>
          <w:p w14:paraId="7A98BECF" w14:textId="77777777" w:rsidR="00B449B1" w:rsidRPr="005F4258" w:rsidRDefault="00B449B1" w:rsidP="00D36813">
            <w:pPr>
              <w:tabs>
                <w:tab w:val="num" w:pos="360"/>
              </w:tabs>
              <w:ind w:left="360" w:hanging="360"/>
              <w:rPr>
                <w:rFonts w:ascii="Arial" w:hAnsi="Arial" w:cs="Arial"/>
                <w:sz w:val="22"/>
                <w:szCs w:val="22"/>
              </w:rPr>
            </w:pPr>
          </w:p>
          <w:p w14:paraId="50DCF872" w14:textId="77777777" w:rsidR="00B449B1" w:rsidRDefault="00B449B1" w:rsidP="00D36813">
            <w:pPr>
              <w:tabs>
                <w:tab w:val="num" w:pos="360"/>
              </w:tabs>
              <w:ind w:left="360" w:hanging="360"/>
              <w:rPr>
                <w:rFonts w:ascii="Arial" w:hAnsi="Arial" w:cs="Arial"/>
                <w:sz w:val="22"/>
                <w:szCs w:val="22"/>
              </w:rPr>
            </w:pPr>
          </w:p>
          <w:p w14:paraId="483400F5" w14:textId="77777777" w:rsidR="00B449B1" w:rsidRDefault="00B449B1" w:rsidP="00D36813">
            <w:pPr>
              <w:tabs>
                <w:tab w:val="num" w:pos="360"/>
              </w:tabs>
              <w:ind w:left="360" w:hanging="360"/>
              <w:rPr>
                <w:rFonts w:ascii="Arial" w:hAnsi="Arial" w:cs="Arial"/>
                <w:sz w:val="22"/>
                <w:szCs w:val="22"/>
              </w:rPr>
            </w:pPr>
          </w:p>
          <w:p w14:paraId="0E15A527" w14:textId="77777777" w:rsidR="00684C70" w:rsidRDefault="00684C70" w:rsidP="00D36813">
            <w:pPr>
              <w:tabs>
                <w:tab w:val="num" w:pos="360"/>
              </w:tabs>
              <w:ind w:left="360" w:hanging="360"/>
              <w:rPr>
                <w:rFonts w:ascii="Arial" w:hAnsi="Arial" w:cs="Arial"/>
                <w:sz w:val="22"/>
                <w:szCs w:val="22"/>
              </w:rPr>
            </w:pPr>
          </w:p>
          <w:p w14:paraId="6F6D7D17" w14:textId="77777777" w:rsidR="00B449B1" w:rsidRPr="005F4258" w:rsidRDefault="00B449B1" w:rsidP="00D36813">
            <w:pPr>
              <w:numPr>
                <w:ilvl w:val="0"/>
                <w:numId w:val="13"/>
              </w:numPr>
              <w:tabs>
                <w:tab w:val="clear" w:pos="720"/>
                <w:tab w:val="num" w:pos="360"/>
              </w:tabs>
              <w:ind w:left="360"/>
              <w:rPr>
                <w:rFonts w:ascii="Arial" w:hAnsi="Arial" w:cs="Arial"/>
                <w:sz w:val="22"/>
                <w:szCs w:val="22"/>
              </w:rPr>
            </w:pPr>
            <w:r w:rsidRPr="005F4258">
              <w:rPr>
                <w:rFonts w:ascii="Arial" w:hAnsi="Arial" w:cs="Arial"/>
                <w:sz w:val="22"/>
                <w:szCs w:val="22"/>
              </w:rPr>
              <w:t>Physician and Midwife S</w:t>
            </w:r>
            <w:r w:rsidR="00F105C0">
              <w:rPr>
                <w:rFonts w:ascii="Arial" w:hAnsi="Arial" w:cs="Arial"/>
                <w:sz w:val="22"/>
                <w:szCs w:val="22"/>
              </w:rPr>
              <w:t xml:space="preserve">ervices for </w:t>
            </w:r>
            <w:r w:rsidRPr="005F4258">
              <w:rPr>
                <w:rFonts w:ascii="Arial" w:hAnsi="Arial" w:cs="Arial"/>
                <w:sz w:val="22"/>
                <w:szCs w:val="22"/>
              </w:rPr>
              <w:t xml:space="preserve">Delivery </w:t>
            </w:r>
          </w:p>
          <w:p w14:paraId="5664D6D6" w14:textId="77777777" w:rsidR="00B449B1" w:rsidRPr="005F4258" w:rsidRDefault="00B449B1" w:rsidP="00D36813">
            <w:pPr>
              <w:tabs>
                <w:tab w:val="num" w:pos="360"/>
              </w:tabs>
              <w:ind w:left="360" w:hanging="360"/>
              <w:rPr>
                <w:rFonts w:ascii="Arial" w:hAnsi="Arial" w:cs="Arial"/>
                <w:sz w:val="22"/>
                <w:szCs w:val="22"/>
              </w:rPr>
            </w:pPr>
          </w:p>
          <w:p w14:paraId="7592B6C4" w14:textId="77777777" w:rsidR="00D36813" w:rsidRDefault="00D36813" w:rsidP="00D36813">
            <w:pPr>
              <w:tabs>
                <w:tab w:val="num" w:pos="360"/>
              </w:tabs>
              <w:rPr>
                <w:rFonts w:ascii="Arial" w:hAnsi="Arial" w:cs="Arial"/>
                <w:sz w:val="22"/>
                <w:szCs w:val="22"/>
              </w:rPr>
            </w:pPr>
          </w:p>
          <w:p w14:paraId="187A740B" w14:textId="77777777" w:rsidR="001A472E" w:rsidRDefault="001A472E" w:rsidP="00D36813">
            <w:pPr>
              <w:tabs>
                <w:tab w:val="num" w:pos="360"/>
              </w:tabs>
              <w:rPr>
                <w:rFonts w:ascii="Arial" w:hAnsi="Arial" w:cs="Arial"/>
                <w:sz w:val="22"/>
                <w:szCs w:val="22"/>
              </w:rPr>
            </w:pPr>
          </w:p>
          <w:p w14:paraId="2CC280C5" w14:textId="77777777" w:rsidR="00287787" w:rsidRDefault="00287787" w:rsidP="00D36813">
            <w:pPr>
              <w:tabs>
                <w:tab w:val="num" w:pos="360"/>
              </w:tabs>
              <w:rPr>
                <w:rFonts w:ascii="Arial" w:hAnsi="Arial" w:cs="Arial"/>
                <w:sz w:val="22"/>
                <w:szCs w:val="22"/>
              </w:rPr>
            </w:pPr>
          </w:p>
          <w:p w14:paraId="3CD2D6F0" w14:textId="592885E9" w:rsidR="00F34813" w:rsidRDefault="00F34813" w:rsidP="00D36813">
            <w:pPr>
              <w:tabs>
                <w:tab w:val="num" w:pos="360"/>
              </w:tabs>
              <w:rPr>
                <w:rFonts w:ascii="Arial" w:hAnsi="Arial" w:cs="Arial"/>
                <w:sz w:val="22"/>
                <w:szCs w:val="22"/>
              </w:rPr>
            </w:pPr>
          </w:p>
          <w:p w14:paraId="02A61437" w14:textId="77777777" w:rsidR="000F60FD" w:rsidRDefault="000F60FD" w:rsidP="00D36813">
            <w:pPr>
              <w:tabs>
                <w:tab w:val="num" w:pos="360"/>
              </w:tabs>
              <w:rPr>
                <w:rFonts w:ascii="Arial" w:hAnsi="Arial" w:cs="Arial"/>
                <w:sz w:val="22"/>
                <w:szCs w:val="22"/>
              </w:rPr>
            </w:pPr>
          </w:p>
          <w:p w14:paraId="7F8C9910" w14:textId="77777777" w:rsidR="00B449B1" w:rsidRPr="005F4258" w:rsidRDefault="00B2696C" w:rsidP="00D36813">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Breastfeeding Support, Counseling and Supplies, Including </w:t>
            </w:r>
            <w:r w:rsidR="00B449B1" w:rsidRPr="005F4258">
              <w:rPr>
                <w:rFonts w:ascii="Arial" w:hAnsi="Arial" w:cs="Arial"/>
                <w:sz w:val="22"/>
                <w:szCs w:val="22"/>
              </w:rPr>
              <w:t>Breast Pump</w:t>
            </w:r>
            <w:r>
              <w:rPr>
                <w:rFonts w:ascii="Arial" w:hAnsi="Arial" w:cs="Arial"/>
                <w:sz w:val="22"/>
                <w:szCs w:val="22"/>
              </w:rPr>
              <w:t>s</w:t>
            </w:r>
          </w:p>
          <w:p w14:paraId="4FD8FFE2" w14:textId="77777777" w:rsidR="00B449B1" w:rsidRPr="005F4258" w:rsidRDefault="00B449B1" w:rsidP="00C75649">
            <w:pPr>
              <w:rPr>
                <w:rFonts w:ascii="Arial" w:hAnsi="Arial" w:cs="Arial"/>
                <w:sz w:val="22"/>
                <w:szCs w:val="22"/>
              </w:rPr>
            </w:pPr>
          </w:p>
          <w:p w14:paraId="52DD71B8" w14:textId="77777777" w:rsidR="002F29CC" w:rsidRDefault="002F29CC" w:rsidP="00C75649">
            <w:pPr>
              <w:rPr>
                <w:rFonts w:ascii="Arial" w:hAnsi="Arial" w:cs="Arial"/>
                <w:b/>
                <w:sz w:val="22"/>
                <w:szCs w:val="22"/>
              </w:rPr>
            </w:pPr>
          </w:p>
          <w:p w14:paraId="146079E9" w14:textId="77777777" w:rsidR="002F29CC" w:rsidRDefault="002F29CC" w:rsidP="00C75649">
            <w:pPr>
              <w:rPr>
                <w:rFonts w:ascii="Arial" w:hAnsi="Arial" w:cs="Arial"/>
                <w:b/>
                <w:sz w:val="22"/>
                <w:szCs w:val="22"/>
              </w:rPr>
            </w:pPr>
          </w:p>
          <w:p w14:paraId="54319FDB" w14:textId="77777777" w:rsidR="002F29CC" w:rsidRDefault="002F29CC" w:rsidP="00C75649">
            <w:pPr>
              <w:rPr>
                <w:rFonts w:ascii="Arial" w:hAnsi="Arial" w:cs="Arial"/>
                <w:b/>
                <w:sz w:val="22"/>
                <w:szCs w:val="22"/>
              </w:rPr>
            </w:pPr>
          </w:p>
          <w:p w14:paraId="0ECE87F4" w14:textId="77777777" w:rsidR="00B73F97" w:rsidRPr="0039358B" w:rsidRDefault="0039358B" w:rsidP="0039358B">
            <w:pPr>
              <w:numPr>
                <w:ilvl w:val="0"/>
                <w:numId w:val="9"/>
              </w:numPr>
              <w:tabs>
                <w:tab w:val="clear" w:pos="720"/>
                <w:tab w:val="num" w:pos="360"/>
              </w:tabs>
              <w:ind w:left="360"/>
              <w:rPr>
                <w:rFonts w:ascii="Arial" w:hAnsi="Arial" w:cs="Arial"/>
                <w:sz w:val="22"/>
                <w:szCs w:val="22"/>
              </w:rPr>
            </w:pPr>
            <w:r w:rsidRPr="0039358B">
              <w:rPr>
                <w:rFonts w:ascii="Arial" w:hAnsi="Arial" w:cs="Arial"/>
                <w:sz w:val="22"/>
                <w:szCs w:val="22"/>
              </w:rPr>
              <w:t>Postnatal Care</w:t>
            </w:r>
          </w:p>
          <w:p w14:paraId="244244A1" w14:textId="77777777" w:rsidR="0039358B" w:rsidRDefault="0039358B" w:rsidP="00C75649">
            <w:pPr>
              <w:rPr>
                <w:rFonts w:ascii="Arial" w:hAnsi="Arial" w:cs="Arial"/>
                <w:b/>
                <w:sz w:val="22"/>
                <w:szCs w:val="22"/>
              </w:rPr>
            </w:pPr>
          </w:p>
          <w:p w14:paraId="1D4F95AE" w14:textId="77777777" w:rsidR="0039358B" w:rsidRDefault="0039358B" w:rsidP="00C75649">
            <w:pPr>
              <w:rPr>
                <w:rFonts w:ascii="Arial" w:hAnsi="Arial" w:cs="Arial"/>
                <w:b/>
                <w:sz w:val="22"/>
                <w:szCs w:val="22"/>
              </w:rPr>
            </w:pPr>
          </w:p>
          <w:p w14:paraId="112DE8BD" w14:textId="77777777" w:rsidR="0039358B" w:rsidRDefault="0039358B" w:rsidP="00C75649">
            <w:pPr>
              <w:rPr>
                <w:rFonts w:ascii="Arial" w:hAnsi="Arial" w:cs="Arial"/>
                <w:b/>
                <w:sz w:val="22"/>
                <w:szCs w:val="22"/>
              </w:rPr>
            </w:pPr>
          </w:p>
          <w:p w14:paraId="29465ACD" w14:textId="77777777" w:rsidR="0039358B" w:rsidRDefault="0039358B" w:rsidP="00C75649">
            <w:pPr>
              <w:rPr>
                <w:rFonts w:ascii="Arial" w:hAnsi="Arial" w:cs="Arial"/>
                <w:b/>
                <w:sz w:val="22"/>
                <w:szCs w:val="22"/>
              </w:rPr>
            </w:pPr>
          </w:p>
          <w:p w14:paraId="0B163089" w14:textId="77777777" w:rsidR="00AB3415" w:rsidRDefault="00AB3415" w:rsidP="00C75649">
            <w:pPr>
              <w:rPr>
                <w:rFonts w:ascii="Arial" w:hAnsi="Arial" w:cs="Arial"/>
                <w:b/>
                <w:sz w:val="22"/>
                <w:szCs w:val="22"/>
              </w:rPr>
            </w:pPr>
          </w:p>
          <w:p w14:paraId="6D50A4E0" w14:textId="77777777" w:rsidR="000A05FC" w:rsidRDefault="000A05FC" w:rsidP="00C75649">
            <w:pPr>
              <w:rPr>
                <w:rFonts w:ascii="Arial" w:hAnsi="Arial" w:cs="Arial"/>
                <w:b/>
                <w:sz w:val="22"/>
                <w:szCs w:val="22"/>
              </w:rPr>
            </w:pPr>
          </w:p>
          <w:p w14:paraId="49D20C8D" w14:textId="77777777" w:rsidR="000A05FC" w:rsidRDefault="000A05FC" w:rsidP="00C75649">
            <w:pPr>
              <w:rPr>
                <w:rFonts w:ascii="Arial" w:hAnsi="Arial" w:cs="Arial"/>
                <w:b/>
                <w:sz w:val="22"/>
                <w:szCs w:val="22"/>
              </w:rPr>
            </w:pPr>
          </w:p>
          <w:p w14:paraId="1A385BB6" w14:textId="77777777" w:rsidR="000A05FC" w:rsidRDefault="000A05FC" w:rsidP="00C75649">
            <w:pPr>
              <w:rPr>
                <w:rFonts w:ascii="Arial" w:hAnsi="Arial" w:cs="Arial"/>
                <w:b/>
                <w:sz w:val="22"/>
                <w:szCs w:val="22"/>
              </w:rPr>
            </w:pPr>
          </w:p>
          <w:p w14:paraId="7F230A76" w14:textId="77777777" w:rsidR="00B449B1" w:rsidRPr="005F4258" w:rsidRDefault="00094A99" w:rsidP="00094A99">
            <w:pPr>
              <w:rPr>
                <w:rFonts w:ascii="Arial" w:hAnsi="Arial" w:cs="Arial"/>
                <w:sz w:val="22"/>
                <w:szCs w:val="22"/>
              </w:rPr>
            </w:pPr>
            <w:r>
              <w:rPr>
                <w:rFonts w:ascii="Arial" w:hAnsi="Arial" w:cs="Arial"/>
                <w:b/>
                <w:sz w:val="22"/>
                <w:szCs w:val="22"/>
              </w:rPr>
              <w:t>[Preauthorization r</w:t>
            </w:r>
            <w:r w:rsidR="00B449B1" w:rsidRPr="005F4258">
              <w:rPr>
                <w:rFonts w:ascii="Arial" w:hAnsi="Arial" w:cs="Arial"/>
                <w:b/>
                <w:sz w:val="22"/>
                <w:szCs w:val="22"/>
              </w:rPr>
              <w:t>equired]</w:t>
            </w:r>
            <w:r w:rsidR="00D36813">
              <w:rPr>
                <w:rFonts w:ascii="Arial" w:hAnsi="Arial" w:cs="Arial"/>
                <w:b/>
                <w:sz w:val="22"/>
                <w:szCs w:val="22"/>
              </w:rPr>
              <w:t xml:space="preserve"> </w:t>
            </w:r>
            <w:r>
              <w:rPr>
                <w:rFonts w:ascii="Arial" w:hAnsi="Arial" w:cs="Arial"/>
                <w:b/>
                <w:sz w:val="22"/>
                <w:szCs w:val="22"/>
              </w:rPr>
              <w:t>[for inpatient services; b</w:t>
            </w:r>
            <w:r w:rsidR="00B449B1" w:rsidRPr="005F4258">
              <w:rPr>
                <w:rFonts w:ascii="Arial" w:hAnsi="Arial" w:cs="Arial"/>
                <w:b/>
                <w:sz w:val="22"/>
                <w:szCs w:val="22"/>
              </w:rPr>
              <w:t xml:space="preserve">reast </w:t>
            </w:r>
            <w:r>
              <w:rPr>
                <w:rFonts w:ascii="Arial" w:hAnsi="Arial" w:cs="Arial"/>
                <w:b/>
                <w:sz w:val="22"/>
                <w:szCs w:val="22"/>
              </w:rPr>
              <w:t>p</w:t>
            </w:r>
            <w:r w:rsidR="00B449B1" w:rsidRPr="005F4258">
              <w:rPr>
                <w:rFonts w:ascii="Arial" w:hAnsi="Arial" w:cs="Arial"/>
                <w:b/>
                <w:sz w:val="22"/>
                <w:szCs w:val="22"/>
              </w:rPr>
              <w:t>ump]</w:t>
            </w:r>
          </w:p>
        </w:tc>
        <w:tc>
          <w:tcPr>
            <w:tcW w:w="1067" w:type="pct"/>
          </w:tcPr>
          <w:p w14:paraId="7E555DA7" w14:textId="77777777" w:rsidR="00F82351" w:rsidRDefault="00F82351" w:rsidP="006542DE">
            <w:pPr>
              <w:rPr>
                <w:rFonts w:ascii="Arial" w:hAnsi="Arial" w:cs="Arial"/>
                <w:sz w:val="22"/>
                <w:szCs w:val="22"/>
              </w:rPr>
            </w:pPr>
          </w:p>
          <w:p w14:paraId="2BF6DB90" w14:textId="77777777" w:rsidR="00F82351" w:rsidRDefault="00F82351" w:rsidP="006542DE">
            <w:pPr>
              <w:rPr>
                <w:rFonts w:ascii="Arial" w:hAnsi="Arial" w:cs="Arial"/>
                <w:sz w:val="22"/>
                <w:szCs w:val="22"/>
              </w:rPr>
            </w:pPr>
          </w:p>
          <w:p w14:paraId="3851DB96" w14:textId="77777777" w:rsidR="00B449B1" w:rsidRPr="005F4258" w:rsidRDefault="005D0879" w:rsidP="006542DE">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sidR="00032FB4">
              <w:rPr>
                <w:rFonts w:ascii="Arial" w:hAnsi="Arial" w:cs="Arial"/>
                <w:sz w:val="22"/>
                <w:szCs w:val="22"/>
              </w:rPr>
              <w:t xml:space="preserve"> in f</w:t>
            </w:r>
            <w:r w:rsidR="00B449B1" w:rsidRPr="005F4258">
              <w:rPr>
                <w:rFonts w:ascii="Arial" w:hAnsi="Arial" w:cs="Arial"/>
                <w:sz w:val="22"/>
                <w:szCs w:val="22"/>
              </w:rPr>
              <w:t>ull</w:t>
            </w:r>
            <w:r>
              <w:rPr>
                <w:rFonts w:ascii="Arial" w:hAnsi="Arial" w:cs="Arial"/>
                <w:sz w:val="22"/>
                <w:szCs w:val="22"/>
              </w:rPr>
              <w:t>]</w:t>
            </w:r>
          </w:p>
          <w:p w14:paraId="3761CCC7" w14:textId="77777777" w:rsidR="00B449B1" w:rsidRDefault="00B449B1" w:rsidP="00E04D92">
            <w:pPr>
              <w:rPr>
                <w:rFonts w:ascii="Arial" w:hAnsi="Arial" w:cs="Arial"/>
                <w:sz w:val="22"/>
                <w:szCs w:val="22"/>
              </w:rPr>
            </w:pPr>
          </w:p>
          <w:p w14:paraId="3DF9CC7A" w14:textId="77777777" w:rsidR="00D36813" w:rsidRPr="005F4258" w:rsidRDefault="00D36813" w:rsidP="00E04D92">
            <w:pPr>
              <w:rPr>
                <w:rFonts w:ascii="Arial" w:hAnsi="Arial" w:cs="Arial"/>
                <w:sz w:val="22"/>
                <w:szCs w:val="22"/>
              </w:rPr>
            </w:pPr>
          </w:p>
          <w:p w14:paraId="33264A86" w14:textId="77777777" w:rsidR="00B449B1" w:rsidRDefault="00B449B1" w:rsidP="00E04D92">
            <w:pPr>
              <w:rPr>
                <w:rFonts w:ascii="Arial" w:hAnsi="Arial" w:cs="Arial"/>
                <w:sz w:val="22"/>
                <w:szCs w:val="22"/>
              </w:rPr>
            </w:pPr>
          </w:p>
          <w:p w14:paraId="5F05C73A" w14:textId="77777777" w:rsidR="000F7735" w:rsidRDefault="000F7735" w:rsidP="00E04D92">
            <w:pPr>
              <w:rPr>
                <w:rFonts w:ascii="Arial" w:hAnsi="Arial" w:cs="Arial"/>
                <w:sz w:val="22"/>
                <w:szCs w:val="22"/>
              </w:rPr>
            </w:pPr>
          </w:p>
          <w:p w14:paraId="7BB8E005" w14:textId="77777777" w:rsidR="000F7735" w:rsidRDefault="000F7735" w:rsidP="00E04D92">
            <w:pPr>
              <w:rPr>
                <w:rFonts w:ascii="Arial" w:hAnsi="Arial" w:cs="Arial"/>
                <w:sz w:val="22"/>
                <w:szCs w:val="22"/>
              </w:rPr>
            </w:pPr>
          </w:p>
          <w:p w14:paraId="7E772BDB" w14:textId="77777777" w:rsidR="00132799" w:rsidRDefault="00132799" w:rsidP="00E04D92">
            <w:pPr>
              <w:rPr>
                <w:rFonts w:ascii="Arial" w:hAnsi="Arial" w:cs="Arial"/>
                <w:sz w:val="22"/>
                <w:szCs w:val="22"/>
              </w:rPr>
            </w:pPr>
          </w:p>
          <w:p w14:paraId="3CDA5D21" w14:textId="77777777" w:rsidR="00F7149F" w:rsidRDefault="00F7149F" w:rsidP="00E04D92">
            <w:pPr>
              <w:rPr>
                <w:rFonts w:ascii="Arial" w:hAnsi="Arial" w:cs="Arial"/>
                <w:sz w:val="22"/>
                <w:szCs w:val="22"/>
              </w:rPr>
            </w:pPr>
          </w:p>
          <w:p w14:paraId="20339C79" w14:textId="77777777" w:rsidR="00F7149F" w:rsidRDefault="00F7149F" w:rsidP="00E04D92">
            <w:pPr>
              <w:rPr>
                <w:rFonts w:ascii="Arial" w:hAnsi="Arial" w:cs="Arial"/>
                <w:sz w:val="22"/>
                <w:szCs w:val="22"/>
              </w:rPr>
            </w:pPr>
          </w:p>
          <w:p w14:paraId="77068D7E" w14:textId="77777777" w:rsidR="00132799" w:rsidRPr="005F4258" w:rsidRDefault="00132799" w:rsidP="00E04D92">
            <w:pPr>
              <w:rPr>
                <w:rFonts w:ascii="Arial" w:hAnsi="Arial" w:cs="Arial"/>
                <w:sz w:val="22"/>
                <w:szCs w:val="22"/>
              </w:rPr>
            </w:pPr>
          </w:p>
          <w:p w14:paraId="516F1C2D" w14:textId="77777777" w:rsidR="00132799" w:rsidRDefault="00132799" w:rsidP="00E04D92">
            <w:pPr>
              <w:rPr>
                <w:rFonts w:ascii="Arial" w:hAnsi="Arial" w:cs="Arial"/>
                <w:sz w:val="22"/>
                <w:szCs w:val="22"/>
              </w:rPr>
            </w:pPr>
            <w:r>
              <w:rPr>
                <w:rFonts w:ascii="Arial" w:hAnsi="Arial" w:cs="Arial"/>
                <w:sz w:val="22"/>
                <w:szCs w:val="22"/>
              </w:rPr>
              <w:t>[</w:t>
            </w:r>
            <w:r w:rsidRPr="005F4258">
              <w:rPr>
                <w:rFonts w:ascii="Arial" w:hAnsi="Arial" w:cs="Arial"/>
                <w:sz w:val="22"/>
                <w:szCs w:val="22"/>
              </w:rPr>
              <w:t>Use Cost</w:t>
            </w:r>
            <w:r>
              <w:rPr>
                <w:rFonts w:ascii="Arial" w:hAnsi="Arial" w:cs="Arial"/>
                <w:sz w:val="22"/>
                <w:szCs w:val="22"/>
              </w:rPr>
              <w:t>-Sharing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 xml:space="preserve">ervice (Primary Care Office Visit; Specialist Office Visit; Diagnostic Radiology Services; Laboratory Procedures </w:t>
            </w:r>
            <w:r>
              <w:rPr>
                <w:rFonts w:ascii="Arial" w:hAnsi="Arial" w:cs="Arial"/>
                <w:sz w:val="22"/>
                <w:szCs w:val="22"/>
              </w:rPr>
              <w:t>and</w:t>
            </w:r>
            <w:r w:rsidRPr="005F4258">
              <w:rPr>
                <w:rFonts w:ascii="Arial" w:hAnsi="Arial" w:cs="Arial"/>
                <w:sz w:val="22"/>
                <w:szCs w:val="22"/>
              </w:rPr>
              <w:t xml:space="preserve"> Diagnostic Testing)</w:t>
            </w:r>
            <w:r>
              <w:rPr>
                <w:rFonts w:ascii="Arial" w:hAnsi="Arial" w:cs="Arial"/>
                <w:sz w:val="22"/>
                <w:szCs w:val="22"/>
              </w:rPr>
              <w:t>]</w:t>
            </w:r>
          </w:p>
          <w:p w14:paraId="2E98B880" w14:textId="77777777" w:rsidR="00132799" w:rsidRDefault="00132799" w:rsidP="00E04D92">
            <w:pPr>
              <w:rPr>
                <w:rFonts w:ascii="Arial" w:hAnsi="Arial" w:cs="Arial"/>
                <w:sz w:val="22"/>
                <w:szCs w:val="22"/>
              </w:rPr>
            </w:pPr>
          </w:p>
          <w:p w14:paraId="33EACB49" w14:textId="4F27A389" w:rsidR="00F7149F" w:rsidRDefault="00F7149F" w:rsidP="00E04D92">
            <w:pPr>
              <w:rPr>
                <w:rFonts w:ascii="Arial" w:hAnsi="Arial" w:cs="Arial"/>
                <w:sz w:val="22"/>
                <w:szCs w:val="22"/>
              </w:rPr>
            </w:pPr>
          </w:p>
          <w:p w14:paraId="3EB9A460" w14:textId="77777777" w:rsidR="000F60FD" w:rsidRDefault="000F60FD" w:rsidP="00E04D92">
            <w:pPr>
              <w:rPr>
                <w:rFonts w:ascii="Arial" w:hAnsi="Arial" w:cs="Arial"/>
                <w:sz w:val="22"/>
                <w:szCs w:val="22"/>
              </w:rPr>
            </w:pPr>
          </w:p>
          <w:p w14:paraId="51857F9E" w14:textId="77777777" w:rsidR="00E2159F" w:rsidRDefault="00E2159F" w:rsidP="00E04D92">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97DB0E9" w14:textId="77777777" w:rsidR="00B449B1" w:rsidRPr="005F4258" w:rsidRDefault="00B449B1" w:rsidP="00E04D92">
            <w:pPr>
              <w:rPr>
                <w:rFonts w:ascii="Arial" w:hAnsi="Arial" w:cs="Arial"/>
                <w:sz w:val="22"/>
                <w:szCs w:val="22"/>
              </w:rPr>
            </w:pPr>
            <w:r w:rsidRPr="005F4258">
              <w:rPr>
                <w:rFonts w:ascii="Arial" w:hAnsi="Arial" w:cs="Arial"/>
                <w:sz w:val="22"/>
                <w:szCs w:val="22"/>
              </w:rPr>
              <w:t xml:space="preserve">[$ Copayment]  </w:t>
            </w:r>
          </w:p>
          <w:p w14:paraId="35F88C53" w14:textId="77777777" w:rsidR="00B73F97" w:rsidRDefault="00B449B1" w:rsidP="00E04D92">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1B2C100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47018D7" w14:textId="77777777" w:rsidR="00B449B1" w:rsidRDefault="00B449B1" w:rsidP="00E04D92">
            <w:pPr>
              <w:rPr>
                <w:rFonts w:ascii="Arial" w:hAnsi="Arial" w:cs="Arial"/>
                <w:sz w:val="22"/>
                <w:szCs w:val="22"/>
              </w:rPr>
            </w:pPr>
          </w:p>
          <w:p w14:paraId="5B75B556" w14:textId="77777777" w:rsidR="00B449B1" w:rsidRPr="005F4258" w:rsidRDefault="00B449B1" w:rsidP="003E6274">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4DBA9E26" w14:textId="77777777" w:rsidR="00B449B1" w:rsidRPr="005F4258" w:rsidRDefault="00B449B1" w:rsidP="003E6274">
            <w:pPr>
              <w:rPr>
                <w:rFonts w:ascii="Arial" w:hAnsi="Arial" w:cs="Arial"/>
                <w:sz w:val="22"/>
                <w:szCs w:val="22"/>
              </w:rPr>
            </w:pPr>
            <w:r w:rsidRPr="005F4258">
              <w:rPr>
                <w:rFonts w:ascii="Arial" w:hAnsi="Arial" w:cs="Arial"/>
                <w:sz w:val="22"/>
                <w:szCs w:val="22"/>
              </w:rPr>
              <w:t xml:space="preserve">[$ Copayment]  </w:t>
            </w:r>
          </w:p>
          <w:p w14:paraId="0B5205F4" w14:textId="77777777" w:rsidR="00B73F97" w:rsidRDefault="00B449B1" w:rsidP="003E6274">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64BB159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3730CB" w14:textId="386229EB" w:rsidR="00B449B1" w:rsidRDefault="00B449B1" w:rsidP="00E04D92">
            <w:pPr>
              <w:rPr>
                <w:rFonts w:ascii="Arial" w:hAnsi="Arial" w:cs="Arial"/>
                <w:sz w:val="22"/>
                <w:szCs w:val="22"/>
              </w:rPr>
            </w:pPr>
          </w:p>
          <w:p w14:paraId="28EEEF19" w14:textId="77777777" w:rsidR="000F60FD" w:rsidRDefault="000F60FD" w:rsidP="00E04D92">
            <w:pPr>
              <w:rPr>
                <w:rFonts w:ascii="Arial" w:hAnsi="Arial" w:cs="Arial"/>
                <w:sz w:val="22"/>
                <w:szCs w:val="22"/>
              </w:rPr>
            </w:pPr>
          </w:p>
          <w:p w14:paraId="7857C2C5" w14:textId="77777777" w:rsidR="00B449B1" w:rsidRDefault="00032FB4" w:rsidP="00E04D92">
            <w:pPr>
              <w:rPr>
                <w:rFonts w:ascii="Arial" w:hAnsi="Arial" w:cs="Arial"/>
                <w:sz w:val="22"/>
                <w:szCs w:val="22"/>
              </w:rPr>
            </w:pPr>
            <w:r>
              <w:rPr>
                <w:rFonts w:ascii="Arial" w:hAnsi="Arial" w:cs="Arial"/>
                <w:sz w:val="22"/>
                <w:szCs w:val="22"/>
              </w:rPr>
              <w:t>[</w:t>
            </w:r>
            <w:r w:rsidR="00AD26C4">
              <w:rPr>
                <w:rFonts w:ascii="Arial" w:hAnsi="Arial" w:cs="Arial"/>
                <w:sz w:val="22"/>
                <w:szCs w:val="22"/>
              </w:rPr>
              <w:t>Covered</w:t>
            </w:r>
            <w:r>
              <w:rPr>
                <w:rFonts w:ascii="Arial" w:hAnsi="Arial" w:cs="Arial"/>
                <w:sz w:val="22"/>
                <w:szCs w:val="22"/>
              </w:rPr>
              <w:t xml:space="preserve"> in f</w:t>
            </w:r>
            <w:r w:rsidR="00B449B1" w:rsidRPr="005F4258">
              <w:rPr>
                <w:rFonts w:ascii="Arial" w:hAnsi="Arial" w:cs="Arial"/>
                <w:sz w:val="22"/>
                <w:szCs w:val="22"/>
              </w:rPr>
              <w:t>ull]</w:t>
            </w:r>
          </w:p>
          <w:p w14:paraId="59D7F67A" w14:textId="77777777" w:rsidR="000E5449" w:rsidRDefault="000E5449" w:rsidP="00E04D92">
            <w:pPr>
              <w:rPr>
                <w:rFonts w:ascii="Arial" w:hAnsi="Arial" w:cs="Arial"/>
                <w:sz w:val="22"/>
                <w:szCs w:val="22"/>
              </w:rPr>
            </w:pPr>
          </w:p>
          <w:p w14:paraId="4D178A59" w14:textId="77777777" w:rsidR="002F29CC" w:rsidRDefault="00126817" w:rsidP="00E04D92">
            <w:pPr>
              <w:rPr>
                <w:rFonts w:ascii="Arial" w:hAnsi="Arial" w:cs="Arial"/>
                <w:b/>
                <w:sz w:val="22"/>
                <w:szCs w:val="22"/>
              </w:rPr>
            </w:pPr>
            <w:r w:rsidRPr="00126817">
              <w:rPr>
                <w:rFonts w:ascii="Arial" w:hAnsi="Arial" w:cs="Arial"/>
                <w:b/>
                <w:sz w:val="22"/>
                <w:szCs w:val="22"/>
              </w:rPr>
              <w:t xml:space="preserve"> </w:t>
            </w:r>
          </w:p>
          <w:p w14:paraId="1B2364FB" w14:textId="77777777" w:rsidR="002F29CC" w:rsidRDefault="002F29CC" w:rsidP="00E04D92">
            <w:pPr>
              <w:rPr>
                <w:rFonts w:ascii="Arial" w:hAnsi="Arial" w:cs="Arial"/>
                <w:b/>
                <w:sz w:val="22"/>
                <w:szCs w:val="22"/>
              </w:rPr>
            </w:pPr>
          </w:p>
          <w:p w14:paraId="37E5B332" w14:textId="77777777" w:rsidR="002F29CC" w:rsidRDefault="002F29CC" w:rsidP="00E04D92">
            <w:pPr>
              <w:rPr>
                <w:rFonts w:ascii="Arial" w:hAnsi="Arial" w:cs="Arial"/>
                <w:b/>
                <w:sz w:val="22"/>
                <w:szCs w:val="22"/>
              </w:rPr>
            </w:pPr>
          </w:p>
          <w:p w14:paraId="02185FFB" w14:textId="77777777" w:rsidR="002F29CC" w:rsidRDefault="002F29CC" w:rsidP="00E04D92">
            <w:pPr>
              <w:rPr>
                <w:rFonts w:ascii="Arial" w:hAnsi="Arial" w:cs="Arial"/>
                <w:b/>
                <w:sz w:val="22"/>
                <w:szCs w:val="22"/>
              </w:rPr>
            </w:pPr>
          </w:p>
          <w:p w14:paraId="7C26D95A" w14:textId="77777777" w:rsidR="00A71AB6" w:rsidRDefault="00A71AB6" w:rsidP="00E04D92">
            <w:pPr>
              <w:rPr>
                <w:rFonts w:ascii="Arial" w:hAnsi="Arial" w:cs="Arial"/>
                <w:b/>
                <w:sz w:val="22"/>
                <w:szCs w:val="22"/>
              </w:rPr>
            </w:pPr>
          </w:p>
          <w:p w14:paraId="796D423D" w14:textId="77777777" w:rsidR="0039358B" w:rsidRDefault="0039358B" w:rsidP="00E04D92">
            <w:pPr>
              <w:rPr>
                <w:rFonts w:ascii="Arial" w:hAnsi="Arial" w:cs="Arial"/>
                <w:b/>
                <w:sz w:val="22"/>
                <w:szCs w:val="22"/>
              </w:rPr>
            </w:pPr>
          </w:p>
          <w:p w14:paraId="6F930855" w14:textId="77777777" w:rsidR="0039358B" w:rsidRPr="005F4258" w:rsidRDefault="0039358B" w:rsidP="0039358B">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76B38D8D" w14:textId="77777777" w:rsidR="0039358B" w:rsidRPr="005F4258" w:rsidRDefault="0039358B" w:rsidP="0039358B">
            <w:pPr>
              <w:rPr>
                <w:rFonts w:ascii="Arial" w:hAnsi="Arial" w:cs="Arial"/>
                <w:sz w:val="22"/>
                <w:szCs w:val="22"/>
              </w:rPr>
            </w:pPr>
            <w:r w:rsidRPr="005F4258">
              <w:rPr>
                <w:rFonts w:ascii="Arial" w:hAnsi="Arial" w:cs="Arial"/>
                <w:sz w:val="22"/>
                <w:szCs w:val="22"/>
              </w:rPr>
              <w:t xml:space="preserve">[$ Copayment]  </w:t>
            </w:r>
          </w:p>
          <w:p w14:paraId="614A50FB" w14:textId="77777777" w:rsidR="0039358B" w:rsidRDefault="0039358B" w:rsidP="0039358B">
            <w:pPr>
              <w:rPr>
                <w:rFonts w:ascii="Arial" w:hAnsi="Arial" w:cs="Arial"/>
                <w:sz w:val="22"/>
                <w:szCs w:val="22"/>
              </w:rPr>
            </w:pPr>
            <w:r w:rsidRPr="005F4258">
              <w:rPr>
                <w:rFonts w:ascii="Arial" w:hAnsi="Arial" w:cs="Arial"/>
                <w:sz w:val="22"/>
                <w:szCs w:val="22"/>
              </w:rPr>
              <w:t xml:space="preserve">[% Coinsurance] </w:t>
            </w:r>
          </w:p>
          <w:p w14:paraId="7B11A9A3" w14:textId="77777777" w:rsidR="00B73F97" w:rsidRDefault="0039358B" w:rsidP="0039358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6FA5C71A" w14:textId="77777777" w:rsidR="003156A9" w:rsidRDefault="003156A9" w:rsidP="0039358B">
            <w:pPr>
              <w:rPr>
                <w:rFonts w:ascii="Arial" w:hAnsi="Arial" w:cs="Arial"/>
                <w:sz w:val="22"/>
                <w:szCs w:val="22"/>
              </w:rPr>
            </w:pPr>
            <w:r>
              <w:rPr>
                <w:rFonts w:ascii="Arial" w:hAnsi="Arial" w:cs="Arial"/>
                <w:sz w:val="22"/>
                <w:szCs w:val="22"/>
              </w:rPr>
              <w:t xml:space="preserve">[Included in </w:t>
            </w:r>
            <w:r w:rsidRPr="005F4258">
              <w:rPr>
                <w:rFonts w:ascii="Arial" w:hAnsi="Arial" w:cs="Arial"/>
                <w:sz w:val="22"/>
                <w:szCs w:val="22"/>
              </w:rPr>
              <w:t>Physician and Midwife S</w:t>
            </w:r>
            <w:r>
              <w:rPr>
                <w:rFonts w:ascii="Arial" w:hAnsi="Arial" w:cs="Arial"/>
                <w:sz w:val="22"/>
                <w:szCs w:val="22"/>
              </w:rPr>
              <w:t xml:space="preserve">ervices for </w:t>
            </w:r>
            <w:r w:rsidRPr="005F4258">
              <w:rPr>
                <w:rFonts w:ascii="Arial" w:hAnsi="Arial" w:cs="Arial"/>
                <w:sz w:val="22"/>
                <w:szCs w:val="22"/>
              </w:rPr>
              <w:t>Delivery</w:t>
            </w:r>
            <w:r>
              <w:rPr>
                <w:rFonts w:ascii="Arial" w:hAnsi="Arial" w:cs="Arial"/>
                <w:sz w:val="22"/>
                <w:szCs w:val="22"/>
              </w:rPr>
              <w:t xml:space="preserve"> Cost-Sharing]</w:t>
            </w:r>
          </w:p>
          <w:p w14:paraId="45D41812" w14:textId="77777777" w:rsidR="0039358B" w:rsidRDefault="0039358B" w:rsidP="0039358B">
            <w:pPr>
              <w:rPr>
                <w:rFonts w:ascii="Arial" w:hAnsi="Arial" w:cs="Arial"/>
                <w:b/>
                <w:sz w:val="22"/>
                <w:szCs w:val="22"/>
              </w:rPr>
            </w:pPr>
          </w:p>
          <w:p w14:paraId="74AC4C78" w14:textId="77777777" w:rsidR="000E5449" w:rsidRPr="00126817" w:rsidRDefault="00094A99" w:rsidP="00E04D92">
            <w:pPr>
              <w:rPr>
                <w:rFonts w:ascii="Arial" w:hAnsi="Arial" w:cs="Arial"/>
                <w:b/>
                <w:sz w:val="22"/>
                <w:szCs w:val="22"/>
              </w:rPr>
            </w:pPr>
            <w:r>
              <w:rPr>
                <w:rFonts w:ascii="Arial" w:hAnsi="Arial" w:cs="Arial"/>
                <w:b/>
                <w:sz w:val="22"/>
                <w:szCs w:val="22"/>
              </w:rPr>
              <w:t>[Preauthorization r</w:t>
            </w:r>
            <w:r w:rsidR="00126817" w:rsidRPr="00126817">
              <w:rPr>
                <w:rFonts w:ascii="Arial" w:hAnsi="Arial" w:cs="Arial"/>
                <w:b/>
                <w:sz w:val="22"/>
                <w:szCs w:val="22"/>
              </w:rPr>
              <w:t>equired]</w:t>
            </w:r>
            <w:r w:rsidR="00D36813">
              <w:rPr>
                <w:rFonts w:ascii="Arial" w:hAnsi="Arial" w:cs="Arial"/>
                <w:b/>
                <w:sz w:val="22"/>
                <w:szCs w:val="22"/>
              </w:rPr>
              <w:t xml:space="preserve"> </w:t>
            </w:r>
            <w:r>
              <w:rPr>
                <w:rFonts w:ascii="Arial" w:hAnsi="Arial" w:cs="Arial"/>
                <w:b/>
                <w:sz w:val="22"/>
                <w:szCs w:val="22"/>
              </w:rPr>
              <w:t>[for inpatient services; breast p</w:t>
            </w:r>
            <w:r w:rsidR="00126817" w:rsidRPr="00126817">
              <w:rPr>
                <w:rFonts w:ascii="Arial" w:hAnsi="Arial" w:cs="Arial"/>
                <w:b/>
                <w:sz w:val="22"/>
                <w:szCs w:val="22"/>
              </w:rPr>
              <w:t>ump]</w:t>
            </w:r>
          </w:p>
        </w:tc>
        <w:tc>
          <w:tcPr>
            <w:tcW w:w="1168" w:type="pct"/>
          </w:tcPr>
          <w:p w14:paraId="10FE80F2" w14:textId="77777777" w:rsidR="00F82351" w:rsidRDefault="00F82351" w:rsidP="006542DE">
            <w:pPr>
              <w:rPr>
                <w:rFonts w:ascii="Arial" w:hAnsi="Arial" w:cs="Arial"/>
                <w:sz w:val="22"/>
                <w:szCs w:val="22"/>
              </w:rPr>
            </w:pPr>
          </w:p>
          <w:p w14:paraId="0EA58661" w14:textId="77777777" w:rsidR="00F82351" w:rsidRDefault="00F82351" w:rsidP="006542DE">
            <w:pPr>
              <w:rPr>
                <w:rFonts w:ascii="Arial" w:hAnsi="Arial" w:cs="Arial"/>
                <w:sz w:val="22"/>
                <w:szCs w:val="22"/>
              </w:rPr>
            </w:pPr>
          </w:p>
          <w:p w14:paraId="7F20EF22" w14:textId="77777777" w:rsidR="00B449B1" w:rsidRPr="005F4258" w:rsidRDefault="00AD26C4" w:rsidP="006542DE">
            <w:pPr>
              <w:rPr>
                <w:rFonts w:ascii="Arial" w:hAnsi="Arial" w:cs="Arial"/>
                <w:sz w:val="22"/>
                <w:szCs w:val="22"/>
              </w:rPr>
            </w:pPr>
            <w:r>
              <w:rPr>
                <w:rFonts w:ascii="Arial" w:hAnsi="Arial" w:cs="Arial"/>
                <w:sz w:val="22"/>
                <w:szCs w:val="22"/>
              </w:rPr>
              <w:t>Covered</w:t>
            </w:r>
            <w:r w:rsidR="00DF07EE">
              <w:rPr>
                <w:rFonts w:ascii="Arial" w:hAnsi="Arial" w:cs="Arial"/>
                <w:sz w:val="22"/>
                <w:szCs w:val="22"/>
              </w:rPr>
              <w:t xml:space="preserve"> i</w:t>
            </w:r>
            <w:r w:rsidR="00032FB4">
              <w:rPr>
                <w:rFonts w:ascii="Arial" w:hAnsi="Arial" w:cs="Arial"/>
                <w:sz w:val="22"/>
                <w:szCs w:val="22"/>
              </w:rPr>
              <w:t>n f</w:t>
            </w:r>
            <w:r w:rsidR="00B449B1" w:rsidRPr="005F4258">
              <w:rPr>
                <w:rFonts w:ascii="Arial" w:hAnsi="Arial" w:cs="Arial"/>
                <w:sz w:val="22"/>
                <w:szCs w:val="22"/>
              </w:rPr>
              <w:t>ull</w:t>
            </w:r>
          </w:p>
          <w:p w14:paraId="2D82D886" w14:textId="77777777" w:rsidR="00B449B1" w:rsidRPr="005F4258" w:rsidRDefault="00B449B1" w:rsidP="00732762">
            <w:pPr>
              <w:rPr>
                <w:rFonts w:ascii="Arial" w:hAnsi="Arial" w:cs="Arial"/>
                <w:sz w:val="22"/>
                <w:szCs w:val="22"/>
              </w:rPr>
            </w:pPr>
          </w:p>
          <w:p w14:paraId="0FB9592F" w14:textId="77777777" w:rsidR="00B449B1" w:rsidRPr="005F4258" w:rsidRDefault="00B449B1" w:rsidP="00732762">
            <w:pPr>
              <w:rPr>
                <w:rFonts w:ascii="Arial" w:hAnsi="Arial" w:cs="Arial"/>
                <w:sz w:val="22"/>
                <w:szCs w:val="22"/>
              </w:rPr>
            </w:pPr>
          </w:p>
          <w:p w14:paraId="549F2502" w14:textId="77777777" w:rsidR="00B449B1" w:rsidRDefault="00B449B1" w:rsidP="00732762">
            <w:pPr>
              <w:rPr>
                <w:rFonts w:ascii="Arial" w:hAnsi="Arial" w:cs="Arial"/>
                <w:sz w:val="22"/>
                <w:szCs w:val="22"/>
              </w:rPr>
            </w:pPr>
          </w:p>
          <w:p w14:paraId="785B9BC2" w14:textId="77777777" w:rsidR="00D36813" w:rsidRPr="005F4258" w:rsidRDefault="00D36813" w:rsidP="00732762">
            <w:pPr>
              <w:rPr>
                <w:rFonts w:ascii="Arial" w:hAnsi="Arial" w:cs="Arial"/>
                <w:sz w:val="22"/>
                <w:szCs w:val="22"/>
              </w:rPr>
            </w:pPr>
          </w:p>
          <w:p w14:paraId="6D73601A" w14:textId="77777777" w:rsidR="00B449B1" w:rsidRDefault="00B449B1" w:rsidP="00732762">
            <w:pPr>
              <w:rPr>
                <w:rFonts w:ascii="Arial" w:hAnsi="Arial" w:cs="Arial"/>
                <w:sz w:val="22"/>
                <w:szCs w:val="22"/>
              </w:rPr>
            </w:pPr>
          </w:p>
          <w:p w14:paraId="7E3AC4BF" w14:textId="77777777" w:rsidR="000F7735" w:rsidRDefault="000F7735" w:rsidP="00732762">
            <w:pPr>
              <w:rPr>
                <w:rFonts w:ascii="Arial" w:hAnsi="Arial" w:cs="Arial"/>
                <w:sz w:val="22"/>
                <w:szCs w:val="22"/>
              </w:rPr>
            </w:pPr>
          </w:p>
          <w:p w14:paraId="2F9AC49B" w14:textId="77777777" w:rsidR="00F7149F" w:rsidRDefault="00F7149F" w:rsidP="00732762">
            <w:pPr>
              <w:rPr>
                <w:rFonts w:ascii="Arial" w:hAnsi="Arial" w:cs="Arial"/>
                <w:sz w:val="22"/>
                <w:szCs w:val="22"/>
              </w:rPr>
            </w:pPr>
          </w:p>
          <w:p w14:paraId="5F753377" w14:textId="77777777" w:rsidR="00F7149F" w:rsidRDefault="00F7149F" w:rsidP="00732762">
            <w:pPr>
              <w:rPr>
                <w:rFonts w:ascii="Arial" w:hAnsi="Arial" w:cs="Arial"/>
                <w:sz w:val="22"/>
                <w:szCs w:val="22"/>
              </w:rPr>
            </w:pPr>
          </w:p>
          <w:p w14:paraId="2E444F2C" w14:textId="77777777" w:rsidR="00132799" w:rsidRDefault="00132799" w:rsidP="00732762">
            <w:pPr>
              <w:rPr>
                <w:rFonts w:ascii="Arial" w:hAnsi="Arial" w:cs="Arial"/>
                <w:sz w:val="22"/>
                <w:szCs w:val="22"/>
              </w:rPr>
            </w:pPr>
          </w:p>
          <w:p w14:paraId="0D9E16E4" w14:textId="77777777" w:rsidR="00132799" w:rsidRDefault="00132799" w:rsidP="00732762">
            <w:pPr>
              <w:rPr>
                <w:rFonts w:ascii="Arial" w:hAnsi="Arial" w:cs="Arial"/>
                <w:sz w:val="22"/>
                <w:szCs w:val="22"/>
              </w:rPr>
            </w:pPr>
            <w:r w:rsidRPr="005F4258">
              <w:rPr>
                <w:rFonts w:ascii="Arial" w:hAnsi="Arial" w:cs="Arial"/>
                <w:sz w:val="22"/>
                <w:szCs w:val="22"/>
              </w:rPr>
              <w:t>Use Cost</w:t>
            </w:r>
            <w:r>
              <w:rPr>
                <w:rFonts w:ascii="Arial" w:hAnsi="Arial" w:cs="Arial"/>
                <w:sz w:val="22"/>
                <w:szCs w:val="22"/>
              </w:rPr>
              <w:t>-Sharing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 xml:space="preserve">ervice (Primary Care Office Visit; Specialist Office Visit; Diagnostic Radiology Services; Laboratory Procedures </w:t>
            </w:r>
            <w:r>
              <w:rPr>
                <w:rFonts w:ascii="Arial" w:hAnsi="Arial" w:cs="Arial"/>
                <w:sz w:val="22"/>
                <w:szCs w:val="22"/>
              </w:rPr>
              <w:t>and</w:t>
            </w:r>
            <w:r w:rsidRPr="005F4258">
              <w:rPr>
                <w:rFonts w:ascii="Arial" w:hAnsi="Arial" w:cs="Arial"/>
                <w:sz w:val="22"/>
                <w:szCs w:val="22"/>
              </w:rPr>
              <w:t xml:space="preserve"> Diagnostic Testing)</w:t>
            </w:r>
          </w:p>
          <w:p w14:paraId="04E0DC62" w14:textId="77777777" w:rsidR="00132799" w:rsidRDefault="00132799" w:rsidP="00732762">
            <w:pPr>
              <w:rPr>
                <w:rFonts w:ascii="Arial" w:hAnsi="Arial" w:cs="Arial"/>
                <w:sz w:val="22"/>
                <w:szCs w:val="22"/>
              </w:rPr>
            </w:pPr>
          </w:p>
          <w:p w14:paraId="41734DE1" w14:textId="77777777" w:rsidR="00F12483" w:rsidRDefault="00F12483" w:rsidP="00732762">
            <w:pPr>
              <w:rPr>
                <w:rFonts w:ascii="Arial" w:hAnsi="Arial" w:cs="Arial"/>
                <w:sz w:val="22"/>
                <w:szCs w:val="22"/>
              </w:rPr>
            </w:pPr>
          </w:p>
          <w:p w14:paraId="7F7F8601" w14:textId="77777777" w:rsidR="00F7149F" w:rsidRDefault="00F7149F" w:rsidP="00732762">
            <w:pPr>
              <w:rPr>
                <w:rFonts w:ascii="Arial" w:hAnsi="Arial" w:cs="Arial"/>
                <w:sz w:val="22"/>
                <w:szCs w:val="22"/>
              </w:rPr>
            </w:pPr>
          </w:p>
          <w:p w14:paraId="5A44C953" w14:textId="77777777" w:rsidR="00E2159F" w:rsidRDefault="00E2159F" w:rsidP="00732762">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BEC63D3" w14:textId="77777777" w:rsidR="00B449B1" w:rsidRPr="005F4258" w:rsidRDefault="00B449B1" w:rsidP="00732762">
            <w:pPr>
              <w:rPr>
                <w:rFonts w:ascii="Arial" w:hAnsi="Arial" w:cs="Arial"/>
                <w:sz w:val="22"/>
                <w:szCs w:val="22"/>
              </w:rPr>
            </w:pPr>
            <w:r w:rsidRPr="005F4258">
              <w:rPr>
                <w:rFonts w:ascii="Arial" w:hAnsi="Arial" w:cs="Arial"/>
                <w:sz w:val="22"/>
                <w:szCs w:val="22"/>
              </w:rPr>
              <w:t xml:space="preserve">[$ Copayment]   </w:t>
            </w:r>
          </w:p>
          <w:p w14:paraId="56BE53FE" w14:textId="77777777" w:rsidR="00B73F97" w:rsidRDefault="00B449B1" w:rsidP="00732762">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[per admission]</w:t>
            </w:r>
          </w:p>
          <w:p w14:paraId="5EA915E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BA4EEF" w14:textId="77777777" w:rsidR="00B449B1" w:rsidRDefault="00B449B1" w:rsidP="00E04D92">
            <w:pPr>
              <w:rPr>
                <w:rFonts w:ascii="Arial" w:hAnsi="Arial" w:cs="Arial"/>
                <w:sz w:val="22"/>
                <w:szCs w:val="22"/>
              </w:rPr>
            </w:pPr>
          </w:p>
          <w:p w14:paraId="6172DEA5" w14:textId="77777777" w:rsidR="00B449B1" w:rsidRDefault="00B449B1" w:rsidP="00E04D92">
            <w:pPr>
              <w:rPr>
                <w:rFonts w:ascii="Arial" w:hAnsi="Arial" w:cs="Arial"/>
                <w:sz w:val="22"/>
                <w:szCs w:val="22"/>
              </w:rPr>
            </w:pPr>
          </w:p>
          <w:p w14:paraId="0093C9FE" w14:textId="77777777" w:rsidR="00B449B1" w:rsidRPr="005F4258" w:rsidRDefault="00B449B1" w:rsidP="003E6274">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40B8D2DD" w14:textId="77777777" w:rsidR="00B449B1" w:rsidRPr="005F4258" w:rsidRDefault="00B449B1" w:rsidP="003E6274">
            <w:pPr>
              <w:rPr>
                <w:rFonts w:ascii="Arial" w:hAnsi="Arial" w:cs="Arial"/>
                <w:sz w:val="22"/>
                <w:szCs w:val="22"/>
              </w:rPr>
            </w:pPr>
            <w:r w:rsidRPr="005F4258">
              <w:rPr>
                <w:rFonts w:ascii="Arial" w:hAnsi="Arial" w:cs="Arial"/>
                <w:sz w:val="22"/>
                <w:szCs w:val="22"/>
              </w:rPr>
              <w:t xml:space="preserve">[$ Copayment]   </w:t>
            </w:r>
          </w:p>
          <w:p w14:paraId="0D7E4DF8" w14:textId="77777777" w:rsidR="00B73F97" w:rsidRDefault="00B449B1" w:rsidP="003E6274">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4181CE5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D53EF0" w14:textId="77777777" w:rsidR="00B449B1" w:rsidRDefault="00B449B1" w:rsidP="00E04D92">
            <w:pPr>
              <w:rPr>
                <w:rFonts w:ascii="Arial" w:hAnsi="Arial" w:cs="Arial"/>
                <w:sz w:val="22"/>
                <w:szCs w:val="22"/>
              </w:rPr>
            </w:pPr>
          </w:p>
          <w:p w14:paraId="2EDC4F89" w14:textId="77777777" w:rsidR="00934EA4" w:rsidRDefault="00934EA4" w:rsidP="00E04D92">
            <w:pPr>
              <w:rPr>
                <w:rFonts w:ascii="Arial" w:hAnsi="Arial" w:cs="Arial"/>
                <w:sz w:val="22"/>
                <w:szCs w:val="22"/>
              </w:rPr>
            </w:pPr>
          </w:p>
          <w:p w14:paraId="54E40625" w14:textId="77777777" w:rsidR="00F12483" w:rsidRDefault="00F12483" w:rsidP="00E04D92">
            <w:pPr>
              <w:rPr>
                <w:rFonts w:ascii="Arial" w:hAnsi="Arial" w:cs="Arial"/>
                <w:sz w:val="22"/>
                <w:szCs w:val="22"/>
              </w:rPr>
            </w:pPr>
          </w:p>
          <w:p w14:paraId="4ACCAF4E" w14:textId="77777777" w:rsidR="00B449B1" w:rsidRDefault="00AD26C4" w:rsidP="00E04D92">
            <w:pPr>
              <w:rPr>
                <w:rFonts w:ascii="Arial" w:hAnsi="Arial" w:cs="Arial"/>
                <w:sz w:val="22"/>
                <w:szCs w:val="22"/>
              </w:rPr>
            </w:pPr>
            <w:r>
              <w:rPr>
                <w:rFonts w:ascii="Arial" w:hAnsi="Arial" w:cs="Arial"/>
                <w:sz w:val="22"/>
                <w:szCs w:val="22"/>
              </w:rPr>
              <w:t>Covered</w:t>
            </w:r>
            <w:r w:rsidR="00032FB4">
              <w:rPr>
                <w:rFonts w:ascii="Arial" w:hAnsi="Arial" w:cs="Arial"/>
                <w:sz w:val="22"/>
                <w:szCs w:val="22"/>
              </w:rPr>
              <w:t xml:space="preserve"> in f</w:t>
            </w:r>
            <w:r w:rsidR="00B449B1" w:rsidRPr="005F4258">
              <w:rPr>
                <w:rFonts w:ascii="Arial" w:hAnsi="Arial" w:cs="Arial"/>
                <w:sz w:val="22"/>
                <w:szCs w:val="22"/>
              </w:rPr>
              <w:t>ul</w:t>
            </w:r>
            <w:r w:rsidR="00B449B1" w:rsidRPr="000E5449">
              <w:rPr>
                <w:rFonts w:ascii="Arial" w:hAnsi="Arial" w:cs="Arial"/>
                <w:sz w:val="22"/>
                <w:szCs w:val="22"/>
              </w:rPr>
              <w:t>l</w:t>
            </w:r>
          </w:p>
          <w:p w14:paraId="296E1276" w14:textId="77777777" w:rsidR="000E5449" w:rsidRDefault="000E5449" w:rsidP="00E04D92">
            <w:pPr>
              <w:rPr>
                <w:rFonts w:ascii="Arial" w:hAnsi="Arial" w:cs="Arial"/>
                <w:sz w:val="22"/>
                <w:szCs w:val="22"/>
              </w:rPr>
            </w:pPr>
          </w:p>
          <w:p w14:paraId="7EC70B82" w14:textId="77777777" w:rsidR="002F29CC" w:rsidRDefault="00126817" w:rsidP="00E04D92">
            <w:pPr>
              <w:rPr>
                <w:rFonts w:ascii="Arial" w:hAnsi="Arial" w:cs="Arial"/>
                <w:sz w:val="22"/>
                <w:szCs w:val="22"/>
              </w:rPr>
            </w:pPr>
            <w:r>
              <w:rPr>
                <w:rFonts w:ascii="Arial" w:hAnsi="Arial" w:cs="Arial"/>
                <w:sz w:val="22"/>
                <w:szCs w:val="22"/>
              </w:rPr>
              <w:t xml:space="preserve"> </w:t>
            </w:r>
          </w:p>
          <w:p w14:paraId="351187D8" w14:textId="77777777" w:rsidR="002F29CC" w:rsidRDefault="002F29CC" w:rsidP="00E04D92">
            <w:pPr>
              <w:rPr>
                <w:rFonts w:ascii="Arial" w:hAnsi="Arial" w:cs="Arial"/>
                <w:sz w:val="22"/>
                <w:szCs w:val="22"/>
              </w:rPr>
            </w:pPr>
          </w:p>
          <w:p w14:paraId="7C9528A1" w14:textId="77777777" w:rsidR="002F29CC" w:rsidRDefault="002F29CC" w:rsidP="00E04D92">
            <w:pPr>
              <w:rPr>
                <w:rFonts w:ascii="Arial" w:hAnsi="Arial" w:cs="Arial"/>
                <w:sz w:val="22"/>
                <w:szCs w:val="22"/>
              </w:rPr>
            </w:pPr>
          </w:p>
          <w:p w14:paraId="0144AD6A" w14:textId="77777777" w:rsidR="002F29CC" w:rsidRDefault="002F29CC" w:rsidP="00E04D92">
            <w:pPr>
              <w:rPr>
                <w:rFonts w:ascii="Arial" w:hAnsi="Arial" w:cs="Arial"/>
                <w:sz w:val="22"/>
                <w:szCs w:val="22"/>
              </w:rPr>
            </w:pPr>
          </w:p>
          <w:p w14:paraId="42BD77FA" w14:textId="77777777" w:rsidR="002F29CC" w:rsidRDefault="002F29CC" w:rsidP="00E04D92">
            <w:pPr>
              <w:rPr>
                <w:rFonts w:ascii="Arial" w:hAnsi="Arial" w:cs="Arial"/>
                <w:sz w:val="22"/>
                <w:szCs w:val="22"/>
              </w:rPr>
            </w:pPr>
          </w:p>
          <w:p w14:paraId="79B07BB3" w14:textId="77777777" w:rsidR="00F12483" w:rsidRDefault="00F12483" w:rsidP="00E04D92">
            <w:pPr>
              <w:rPr>
                <w:rFonts w:ascii="Arial" w:hAnsi="Arial" w:cs="Arial"/>
                <w:sz w:val="22"/>
                <w:szCs w:val="22"/>
              </w:rPr>
            </w:pPr>
          </w:p>
          <w:p w14:paraId="02866B15" w14:textId="77777777" w:rsidR="0039358B" w:rsidRPr="005F4258" w:rsidRDefault="0039358B" w:rsidP="0039358B">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79C6AB37" w14:textId="77777777" w:rsidR="0039358B" w:rsidRPr="005F4258" w:rsidRDefault="0039358B" w:rsidP="0039358B">
            <w:pPr>
              <w:rPr>
                <w:rFonts w:ascii="Arial" w:hAnsi="Arial" w:cs="Arial"/>
                <w:sz w:val="22"/>
                <w:szCs w:val="22"/>
              </w:rPr>
            </w:pPr>
            <w:r w:rsidRPr="005F4258">
              <w:rPr>
                <w:rFonts w:ascii="Arial" w:hAnsi="Arial" w:cs="Arial"/>
                <w:sz w:val="22"/>
                <w:szCs w:val="22"/>
              </w:rPr>
              <w:t xml:space="preserve">[$ Copayment]  </w:t>
            </w:r>
          </w:p>
          <w:p w14:paraId="55A34BBA" w14:textId="77777777" w:rsidR="0039358B" w:rsidRDefault="0039358B" w:rsidP="0039358B">
            <w:pPr>
              <w:rPr>
                <w:rFonts w:ascii="Arial" w:hAnsi="Arial" w:cs="Arial"/>
                <w:sz w:val="22"/>
                <w:szCs w:val="22"/>
              </w:rPr>
            </w:pPr>
            <w:r w:rsidRPr="005F4258">
              <w:rPr>
                <w:rFonts w:ascii="Arial" w:hAnsi="Arial" w:cs="Arial"/>
                <w:sz w:val="22"/>
                <w:szCs w:val="22"/>
              </w:rPr>
              <w:t xml:space="preserve">[% Coinsurance] </w:t>
            </w:r>
          </w:p>
          <w:p w14:paraId="749CFAF4" w14:textId="77777777" w:rsidR="00B73F97" w:rsidRDefault="0039358B" w:rsidP="0039358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4554616B" w14:textId="77777777" w:rsidR="003156A9" w:rsidRDefault="003156A9" w:rsidP="003156A9">
            <w:pPr>
              <w:rPr>
                <w:rFonts w:ascii="Arial" w:hAnsi="Arial" w:cs="Arial"/>
                <w:sz w:val="22"/>
                <w:szCs w:val="22"/>
              </w:rPr>
            </w:pPr>
            <w:r>
              <w:rPr>
                <w:rFonts w:ascii="Arial" w:hAnsi="Arial" w:cs="Arial"/>
                <w:sz w:val="22"/>
                <w:szCs w:val="22"/>
              </w:rPr>
              <w:t xml:space="preserve">[Included in </w:t>
            </w:r>
            <w:r w:rsidRPr="005F4258">
              <w:rPr>
                <w:rFonts w:ascii="Arial" w:hAnsi="Arial" w:cs="Arial"/>
                <w:sz w:val="22"/>
                <w:szCs w:val="22"/>
              </w:rPr>
              <w:t>Physician and Midwife S</w:t>
            </w:r>
            <w:r>
              <w:rPr>
                <w:rFonts w:ascii="Arial" w:hAnsi="Arial" w:cs="Arial"/>
                <w:sz w:val="22"/>
                <w:szCs w:val="22"/>
              </w:rPr>
              <w:t xml:space="preserve">ervices for </w:t>
            </w:r>
            <w:r w:rsidRPr="005F4258">
              <w:rPr>
                <w:rFonts w:ascii="Arial" w:hAnsi="Arial" w:cs="Arial"/>
                <w:sz w:val="22"/>
                <w:szCs w:val="22"/>
              </w:rPr>
              <w:t>Delivery</w:t>
            </w:r>
            <w:r>
              <w:rPr>
                <w:rFonts w:ascii="Arial" w:hAnsi="Arial" w:cs="Arial"/>
                <w:sz w:val="22"/>
                <w:szCs w:val="22"/>
              </w:rPr>
              <w:t xml:space="preserve"> Cost-Sharing]</w:t>
            </w:r>
          </w:p>
          <w:p w14:paraId="512A2C99" w14:textId="77777777" w:rsidR="0039358B" w:rsidRDefault="0039358B" w:rsidP="0039358B">
            <w:pPr>
              <w:rPr>
                <w:rFonts w:ascii="Arial" w:hAnsi="Arial" w:cs="Arial"/>
                <w:sz w:val="22"/>
                <w:szCs w:val="22"/>
              </w:rPr>
            </w:pPr>
          </w:p>
          <w:p w14:paraId="7769F5F7" w14:textId="77777777" w:rsidR="000E5449" w:rsidRPr="005F4258" w:rsidRDefault="00094A99" w:rsidP="00E04D92">
            <w:pPr>
              <w:rPr>
                <w:rFonts w:ascii="Arial" w:hAnsi="Arial" w:cs="Arial"/>
                <w:sz w:val="22"/>
                <w:szCs w:val="22"/>
              </w:rPr>
            </w:pPr>
            <w:r>
              <w:rPr>
                <w:rFonts w:ascii="Arial" w:hAnsi="Arial" w:cs="Arial"/>
                <w:b/>
                <w:sz w:val="22"/>
                <w:szCs w:val="22"/>
              </w:rPr>
              <w:t>[Preauthorization r</w:t>
            </w:r>
            <w:r w:rsidR="00126817" w:rsidRPr="00126817">
              <w:rPr>
                <w:rFonts w:ascii="Arial" w:hAnsi="Arial" w:cs="Arial"/>
                <w:b/>
                <w:sz w:val="22"/>
                <w:szCs w:val="22"/>
              </w:rPr>
              <w:t>equired]</w:t>
            </w:r>
            <w:r w:rsidR="00D36813">
              <w:rPr>
                <w:rFonts w:ascii="Arial" w:hAnsi="Arial" w:cs="Arial"/>
                <w:b/>
                <w:sz w:val="22"/>
                <w:szCs w:val="22"/>
              </w:rPr>
              <w:t xml:space="preserve"> </w:t>
            </w:r>
            <w:r>
              <w:rPr>
                <w:rFonts w:ascii="Arial" w:hAnsi="Arial" w:cs="Arial"/>
                <w:b/>
                <w:sz w:val="22"/>
                <w:szCs w:val="22"/>
              </w:rPr>
              <w:t>[for inpatient services; breast p</w:t>
            </w:r>
            <w:r w:rsidR="00126817" w:rsidRPr="00126817">
              <w:rPr>
                <w:rFonts w:ascii="Arial" w:hAnsi="Arial" w:cs="Arial"/>
                <w:b/>
                <w:sz w:val="22"/>
                <w:szCs w:val="22"/>
              </w:rPr>
              <w:t>ump]</w:t>
            </w:r>
          </w:p>
        </w:tc>
        <w:tc>
          <w:tcPr>
            <w:tcW w:w="1217" w:type="pct"/>
          </w:tcPr>
          <w:p w14:paraId="370DED08" w14:textId="77777777" w:rsidR="00B449B1" w:rsidRDefault="00B449B1" w:rsidP="009A3BF1">
            <w:pPr>
              <w:rPr>
                <w:rFonts w:ascii="Arial" w:hAnsi="Arial" w:cs="Arial"/>
                <w:sz w:val="22"/>
                <w:szCs w:val="22"/>
              </w:rPr>
            </w:pPr>
          </w:p>
          <w:p w14:paraId="2C4B1FC1" w14:textId="77777777" w:rsidR="00D36813" w:rsidRPr="005F4258" w:rsidRDefault="00D36813" w:rsidP="009A3BF1">
            <w:pPr>
              <w:rPr>
                <w:rFonts w:ascii="Arial" w:hAnsi="Arial" w:cs="Arial"/>
                <w:sz w:val="22"/>
                <w:szCs w:val="22"/>
              </w:rPr>
            </w:pPr>
          </w:p>
          <w:p w14:paraId="590DEC67" w14:textId="77777777" w:rsidR="00B449B1" w:rsidRPr="005F4258" w:rsidRDefault="00B449B1" w:rsidP="00732762">
            <w:pPr>
              <w:rPr>
                <w:rFonts w:ascii="Arial" w:hAnsi="Arial" w:cs="Arial"/>
                <w:sz w:val="22"/>
                <w:szCs w:val="22"/>
              </w:rPr>
            </w:pPr>
            <w:r w:rsidRPr="005F4258">
              <w:rPr>
                <w:rFonts w:ascii="Arial" w:hAnsi="Arial" w:cs="Arial"/>
                <w:sz w:val="22"/>
                <w:szCs w:val="22"/>
              </w:rPr>
              <w:t>[$ Copayment]</w:t>
            </w:r>
          </w:p>
          <w:p w14:paraId="06331B97" w14:textId="77777777" w:rsidR="00B73F97" w:rsidRDefault="00B449B1" w:rsidP="00732762">
            <w:pPr>
              <w:rPr>
                <w:rFonts w:ascii="Arial" w:hAnsi="Arial" w:cs="Arial"/>
                <w:sz w:val="22"/>
                <w:szCs w:val="22"/>
              </w:rPr>
            </w:pPr>
            <w:r w:rsidRPr="005F4258">
              <w:rPr>
                <w:rFonts w:ascii="Arial" w:hAnsi="Arial" w:cs="Arial"/>
                <w:sz w:val="22"/>
                <w:szCs w:val="22"/>
              </w:rPr>
              <w:t xml:space="preserve">[% Coinsurance] </w:t>
            </w:r>
          </w:p>
          <w:p w14:paraId="71B6201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FAAB1C"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5834264" w14:textId="77777777" w:rsidR="00D36813" w:rsidRDefault="00D36813" w:rsidP="00732762">
            <w:pPr>
              <w:rPr>
                <w:rFonts w:ascii="Arial" w:hAnsi="Arial" w:cs="Arial"/>
                <w:sz w:val="22"/>
                <w:szCs w:val="22"/>
              </w:rPr>
            </w:pPr>
          </w:p>
          <w:p w14:paraId="6796BB7C" w14:textId="77777777" w:rsidR="00F12483" w:rsidRDefault="00F12483" w:rsidP="00732762">
            <w:pPr>
              <w:rPr>
                <w:rFonts w:ascii="Arial" w:hAnsi="Arial" w:cs="Arial"/>
                <w:sz w:val="22"/>
                <w:szCs w:val="22"/>
              </w:rPr>
            </w:pPr>
          </w:p>
          <w:p w14:paraId="1CA376FD" w14:textId="77777777" w:rsidR="00F7149F" w:rsidRDefault="00F7149F" w:rsidP="00732762">
            <w:pPr>
              <w:rPr>
                <w:rFonts w:ascii="Arial" w:hAnsi="Arial" w:cs="Arial"/>
                <w:sz w:val="22"/>
                <w:szCs w:val="22"/>
              </w:rPr>
            </w:pPr>
          </w:p>
          <w:p w14:paraId="461893D0" w14:textId="77777777" w:rsidR="00F7149F" w:rsidRDefault="00F7149F" w:rsidP="00732762">
            <w:pPr>
              <w:rPr>
                <w:rFonts w:ascii="Arial" w:hAnsi="Arial" w:cs="Arial"/>
                <w:sz w:val="22"/>
                <w:szCs w:val="22"/>
              </w:rPr>
            </w:pPr>
          </w:p>
          <w:p w14:paraId="37EB6C7A" w14:textId="77777777" w:rsidR="00132799" w:rsidRDefault="00132799" w:rsidP="009A3BF1">
            <w:pPr>
              <w:rPr>
                <w:rFonts w:ascii="Arial" w:hAnsi="Arial" w:cs="Arial"/>
                <w:sz w:val="22"/>
                <w:szCs w:val="22"/>
              </w:rPr>
            </w:pPr>
            <w:r>
              <w:rPr>
                <w:rFonts w:ascii="Arial" w:hAnsi="Arial" w:cs="Arial"/>
                <w:sz w:val="22"/>
                <w:szCs w:val="22"/>
              </w:rPr>
              <w:t>[Use Cost-Sharing for appropriate s</w:t>
            </w:r>
            <w:r w:rsidRPr="005F4258">
              <w:rPr>
                <w:rFonts w:ascii="Arial" w:hAnsi="Arial" w:cs="Arial"/>
                <w:sz w:val="22"/>
                <w:szCs w:val="22"/>
              </w:rPr>
              <w:t xml:space="preserve">ervice (Primary Care Office Visit; Specialist Office Visit; Diagnostic Radiology Services; Laboratory Procedures </w:t>
            </w:r>
            <w:r>
              <w:rPr>
                <w:rFonts w:ascii="Arial" w:hAnsi="Arial" w:cs="Arial"/>
                <w:sz w:val="22"/>
                <w:szCs w:val="22"/>
              </w:rPr>
              <w:t>and</w:t>
            </w:r>
            <w:r w:rsidRPr="005F4258">
              <w:rPr>
                <w:rFonts w:ascii="Arial" w:hAnsi="Arial" w:cs="Arial"/>
                <w:sz w:val="22"/>
                <w:szCs w:val="22"/>
              </w:rPr>
              <w:t xml:space="preserve"> Diagnostic Testing)</w:t>
            </w:r>
            <w:r>
              <w:rPr>
                <w:rFonts w:ascii="Arial" w:hAnsi="Arial" w:cs="Arial"/>
                <w:sz w:val="22"/>
                <w:szCs w:val="22"/>
              </w:rPr>
              <w:t>]</w:t>
            </w:r>
          </w:p>
          <w:p w14:paraId="5DAD5CF6" w14:textId="77777777" w:rsidR="00132799" w:rsidRDefault="00132799" w:rsidP="009A3BF1">
            <w:pPr>
              <w:rPr>
                <w:rFonts w:ascii="Arial" w:hAnsi="Arial" w:cs="Arial"/>
                <w:sz w:val="22"/>
                <w:szCs w:val="22"/>
              </w:rPr>
            </w:pPr>
          </w:p>
          <w:p w14:paraId="5ED41EA2" w14:textId="77777777" w:rsidR="00132799" w:rsidRDefault="00132799" w:rsidP="009A3BF1">
            <w:pPr>
              <w:rPr>
                <w:rFonts w:ascii="Arial" w:hAnsi="Arial" w:cs="Arial"/>
                <w:sz w:val="22"/>
                <w:szCs w:val="22"/>
              </w:rPr>
            </w:pPr>
          </w:p>
          <w:p w14:paraId="0AA821D1" w14:textId="72E3CD0A" w:rsidR="00F12483" w:rsidRDefault="00F12483" w:rsidP="009A3BF1">
            <w:pPr>
              <w:rPr>
                <w:rFonts w:ascii="Arial" w:hAnsi="Arial" w:cs="Arial"/>
                <w:sz w:val="22"/>
                <w:szCs w:val="22"/>
              </w:rPr>
            </w:pPr>
          </w:p>
          <w:p w14:paraId="283DF47E" w14:textId="77777777" w:rsidR="000F60FD" w:rsidRDefault="000F60FD" w:rsidP="009A3BF1">
            <w:pPr>
              <w:rPr>
                <w:rFonts w:ascii="Arial" w:hAnsi="Arial" w:cs="Arial"/>
                <w:sz w:val="22"/>
                <w:szCs w:val="22"/>
              </w:rPr>
            </w:pPr>
          </w:p>
          <w:p w14:paraId="6F261727" w14:textId="77777777" w:rsidR="00B449B1" w:rsidRPr="005F4258" w:rsidRDefault="00B449B1" w:rsidP="009A3BF1">
            <w:pPr>
              <w:rPr>
                <w:rFonts w:ascii="Arial" w:hAnsi="Arial" w:cs="Arial"/>
                <w:sz w:val="22"/>
                <w:szCs w:val="22"/>
              </w:rPr>
            </w:pPr>
            <w:r w:rsidRPr="005F4258">
              <w:rPr>
                <w:rFonts w:ascii="Arial" w:hAnsi="Arial" w:cs="Arial"/>
                <w:sz w:val="22"/>
                <w:szCs w:val="22"/>
              </w:rPr>
              <w:t>[$ Copayment]</w:t>
            </w:r>
          </w:p>
          <w:p w14:paraId="23533745" w14:textId="77777777" w:rsidR="00B73F97" w:rsidRDefault="00B449B1" w:rsidP="009A3BF1">
            <w:pPr>
              <w:rPr>
                <w:rFonts w:ascii="Arial" w:hAnsi="Arial" w:cs="Arial"/>
                <w:sz w:val="22"/>
                <w:szCs w:val="22"/>
              </w:rPr>
            </w:pPr>
            <w:r w:rsidRPr="005F4258">
              <w:rPr>
                <w:rFonts w:ascii="Arial" w:hAnsi="Arial" w:cs="Arial"/>
                <w:sz w:val="22"/>
                <w:szCs w:val="22"/>
              </w:rPr>
              <w:t xml:space="preserve">[% Coinsurance] </w:t>
            </w:r>
          </w:p>
          <w:p w14:paraId="4A7C0E89" w14:textId="77777777" w:rsidR="007C74ED"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44667A7" w14:textId="77777777" w:rsidR="00536908" w:rsidRDefault="00536908" w:rsidP="00412B62">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6C0328E3" w14:textId="77777777" w:rsidR="001A472E" w:rsidRDefault="001A472E" w:rsidP="00412B62">
            <w:pPr>
              <w:rPr>
                <w:rFonts w:ascii="Arial" w:hAnsi="Arial" w:cs="Arial"/>
                <w:sz w:val="22"/>
                <w:szCs w:val="22"/>
              </w:rPr>
            </w:pPr>
          </w:p>
          <w:p w14:paraId="504487A5" w14:textId="77777777" w:rsidR="00B449B1" w:rsidRPr="005F4258" w:rsidRDefault="00B449B1" w:rsidP="003E6274">
            <w:pPr>
              <w:rPr>
                <w:rFonts w:ascii="Arial" w:hAnsi="Arial" w:cs="Arial"/>
                <w:sz w:val="22"/>
                <w:szCs w:val="22"/>
              </w:rPr>
            </w:pPr>
            <w:r w:rsidRPr="005F4258">
              <w:rPr>
                <w:rFonts w:ascii="Arial" w:hAnsi="Arial" w:cs="Arial"/>
                <w:sz w:val="22"/>
                <w:szCs w:val="22"/>
              </w:rPr>
              <w:t>[$ Copayment]</w:t>
            </w:r>
          </w:p>
          <w:p w14:paraId="7014B675" w14:textId="77777777" w:rsidR="00B73F97" w:rsidRDefault="00B449B1" w:rsidP="003E6274">
            <w:pPr>
              <w:rPr>
                <w:rFonts w:ascii="Arial" w:hAnsi="Arial" w:cs="Arial"/>
                <w:sz w:val="22"/>
                <w:szCs w:val="22"/>
              </w:rPr>
            </w:pPr>
            <w:r w:rsidRPr="005F4258">
              <w:rPr>
                <w:rFonts w:ascii="Arial" w:hAnsi="Arial" w:cs="Arial"/>
                <w:sz w:val="22"/>
                <w:szCs w:val="22"/>
              </w:rPr>
              <w:t xml:space="preserve">[% Coinsurance] </w:t>
            </w:r>
          </w:p>
          <w:p w14:paraId="65A8877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619582"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73B15552" w14:textId="71574A93" w:rsidR="00934EA4" w:rsidRDefault="00934EA4" w:rsidP="003E6274">
            <w:pPr>
              <w:rPr>
                <w:rFonts w:ascii="Arial" w:hAnsi="Arial" w:cs="Arial"/>
                <w:sz w:val="22"/>
                <w:szCs w:val="22"/>
              </w:rPr>
            </w:pPr>
          </w:p>
          <w:p w14:paraId="3CD4E7F5" w14:textId="77777777" w:rsidR="000F60FD" w:rsidRDefault="000F60FD" w:rsidP="003E6274">
            <w:pPr>
              <w:rPr>
                <w:rFonts w:ascii="Arial" w:hAnsi="Arial" w:cs="Arial"/>
                <w:sz w:val="22"/>
                <w:szCs w:val="22"/>
              </w:rPr>
            </w:pPr>
          </w:p>
          <w:p w14:paraId="7523145C" w14:textId="77777777" w:rsidR="00B449B1" w:rsidRPr="005F4258" w:rsidRDefault="00B449B1" w:rsidP="00412B62">
            <w:pPr>
              <w:rPr>
                <w:rFonts w:ascii="Arial" w:hAnsi="Arial" w:cs="Arial"/>
                <w:sz w:val="22"/>
                <w:szCs w:val="22"/>
              </w:rPr>
            </w:pPr>
            <w:r w:rsidRPr="005F4258">
              <w:rPr>
                <w:rFonts w:ascii="Arial" w:hAnsi="Arial" w:cs="Arial"/>
                <w:sz w:val="22"/>
                <w:szCs w:val="22"/>
              </w:rPr>
              <w:t>[$ Copayment]</w:t>
            </w:r>
          </w:p>
          <w:p w14:paraId="5DD10B13" w14:textId="77777777" w:rsidR="00B73F97" w:rsidRDefault="00B449B1" w:rsidP="00412B62">
            <w:pPr>
              <w:rPr>
                <w:rFonts w:ascii="Arial" w:hAnsi="Arial" w:cs="Arial"/>
                <w:sz w:val="22"/>
                <w:szCs w:val="22"/>
              </w:rPr>
            </w:pPr>
            <w:r w:rsidRPr="005F4258">
              <w:rPr>
                <w:rFonts w:ascii="Arial" w:hAnsi="Arial" w:cs="Arial"/>
                <w:sz w:val="22"/>
                <w:szCs w:val="22"/>
              </w:rPr>
              <w:t xml:space="preserve">[% Coinsurance] </w:t>
            </w:r>
          </w:p>
          <w:p w14:paraId="37A2C94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102F15"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36EB42B9" w14:textId="77777777" w:rsidR="0039358B" w:rsidRDefault="0039358B" w:rsidP="00557715">
            <w:pPr>
              <w:rPr>
                <w:rFonts w:ascii="Arial" w:hAnsi="Arial" w:cs="Arial"/>
                <w:sz w:val="22"/>
                <w:szCs w:val="22"/>
              </w:rPr>
            </w:pPr>
          </w:p>
          <w:p w14:paraId="7A6B840D" w14:textId="77777777" w:rsidR="00F12483" w:rsidRDefault="00F12483" w:rsidP="0039358B">
            <w:pPr>
              <w:rPr>
                <w:rFonts w:ascii="Arial" w:hAnsi="Arial" w:cs="Arial"/>
                <w:sz w:val="22"/>
                <w:szCs w:val="22"/>
              </w:rPr>
            </w:pPr>
          </w:p>
          <w:p w14:paraId="09B5E68E" w14:textId="77777777" w:rsidR="0039358B" w:rsidRPr="005F4258" w:rsidRDefault="0039358B" w:rsidP="0039358B">
            <w:pPr>
              <w:rPr>
                <w:rFonts w:ascii="Arial" w:hAnsi="Arial" w:cs="Arial"/>
                <w:sz w:val="22"/>
                <w:szCs w:val="22"/>
              </w:rPr>
            </w:pPr>
            <w:r w:rsidRPr="005F4258">
              <w:rPr>
                <w:rFonts w:ascii="Arial" w:hAnsi="Arial" w:cs="Arial"/>
                <w:sz w:val="22"/>
                <w:szCs w:val="22"/>
              </w:rPr>
              <w:t>[</w:t>
            </w:r>
            <w:r w:rsidR="00AD26C4">
              <w:rPr>
                <w:rFonts w:ascii="Arial" w:hAnsi="Arial" w:cs="Arial"/>
                <w:sz w:val="22"/>
                <w:szCs w:val="22"/>
              </w:rPr>
              <w:t>Covered</w:t>
            </w:r>
            <w:r w:rsidRPr="005F4258">
              <w:rPr>
                <w:rFonts w:ascii="Arial" w:hAnsi="Arial" w:cs="Arial"/>
                <w:sz w:val="22"/>
                <w:szCs w:val="22"/>
              </w:rPr>
              <w:t xml:space="preserve"> in full]</w:t>
            </w:r>
          </w:p>
          <w:p w14:paraId="225A8491" w14:textId="77777777" w:rsidR="0039358B" w:rsidRPr="005F4258" w:rsidRDefault="0039358B" w:rsidP="0039358B">
            <w:pPr>
              <w:rPr>
                <w:rFonts w:ascii="Arial" w:hAnsi="Arial" w:cs="Arial"/>
                <w:sz w:val="22"/>
                <w:szCs w:val="22"/>
              </w:rPr>
            </w:pPr>
            <w:r w:rsidRPr="005F4258">
              <w:rPr>
                <w:rFonts w:ascii="Arial" w:hAnsi="Arial" w:cs="Arial"/>
                <w:sz w:val="22"/>
                <w:szCs w:val="22"/>
              </w:rPr>
              <w:t xml:space="preserve">[$ Copayment]  </w:t>
            </w:r>
          </w:p>
          <w:p w14:paraId="059C843F" w14:textId="77777777" w:rsidR="0039358B" w:rsidRDefault="0039358B" w:rsidP="0039358B">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608A28FF" w14:textId="77777777" w:rsidR="00A71AB6" w:rsidRDefault="0039358B" w:rsidP="0039358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2F539CBF" w14:textId="77777777" w:rsidR="003156A9" w:rsidRDefault="003156A9" w:rsidP="003156A9">
            <w:pPr>
              <w:rPr>
                <w:rFonts w:ascii="Arial" w:hAnsi="Arial" w:cs="Arial"/>
                <w:sz w:val="22"/>
                <w:szCs w:val="22"/>
              </w:rPr>
            </w:pPr>
            <w:r>
              <w:rPr>
                <w:rFonts w:ascii="Arial" w:hAnsi="Arial" w:cs="Arial"/>
                <w:sz w:val="22"/>
                <w:szCs w:val="22"/>
              </w:rPr>
              <w:t xml:space="preserve">[Included in </w:t>
            </w:r>
            <w:r w:rsidRPr="005F4258">
              <w:rPr>
                <w:rFonts w:ascii="Arial" w:hAnsi="Arial" w:cs="Arial"/>
                <w:sz w:val="22"/>
                <w:szCs w:val="22"/>
              </w:rPr>
              <w:t>Physician and Midwife S</w:t>
            </w:r>
            <w:r>
              <w:rPr>
                <w:rFonts w:ascii="Arial" w:hAnsi="Arial" w:cs="Arial"/>
                <w:sz w:val="22"/>
                <w:szCs w:val="22"/>
              </w:rPr>
              <w:t xml:space="preserve">ervices for </w:t>
            </w:r>
            <w:r w:rsidRPr="005F4258">
              <w:rPr>
                <w:rFonts w:ascii="Arial" w:hAnsi="Arial" w:cs="Arial"/>
                <w:sz w:val="22"/>
                <w:szCs w:val="22"/>
              </w:rPr>
              <w:t>Delivery</w:t>
            </w:r>
            <w:r>
              <w:rPr>
                <w:rFonts w:ascii="Arial" w:hAnsi="Arial" w:cs="Arial"/>
                <w:sz w:val="22"/>
                <w:szCs w:val="22"/>
              </w:rPr>
              <w:t xml:space="preserve"> Cost-Sharing]</w:t>
            </w:r>
          </w:p>
          <w:p w14:paraId="35B12A9F" w14:textId="77777777" w:rsidR="0039358B" w:rsidRDefault="0039358B" w:rsidP="0039358B">
            <w:pPr>
              <w:rPr>
                <w:rFonts w:ascii="Arial" w:hAnsi="Arial" w:cs="Arial"/>
                <w:sz w:val="22"/>
                <w:szCs w:val="22"/>
              </w:rPr>
            </w:pPr>
          </w:p>
          <w:p w14:paraId="68BCEA6E" w14:textId="77777777" w:rsidR="00126817" w:rsidRPr="00126817" w:rsidRDefault="00094A99" w:rsidP="00126817">
            <w:pPr>
              <w:rPr>
                <w:rFonts w:ascii="Arial" w:hAnsi="Arial" w:cs="Arial"/>
                <w:b/>
                <w:sz w:val="22"/>
                <w:szCs w:val="22"/>
              </w:rPr>
            </w:pPr>
            <w:r>
              <w:rPr>
                <w:rFonts w:ascii="Arial" w:hAnsi="Arial" w:cs="Arial"/>
                <w:b/>
                <w:sz w:val="22"/>
                <w:szCs w:val="22"/>
              </w:rPr>
              <w:t>[Preauthorization r</w:t>
            </w:r>
            <w:r w:rsidR="00126817" w:rsidRPr="00126817">
              <w:rPr>
                <w:rFonts w:ascii="Arial" w:hAnsi="Arial" w:cs="Arial"/>
                <w:b/>
                <w:sz w:val="22"/>
                <w:szCs w:val="22"/>
              </w:rPr>
              <w:t>equired]</w:t>
            </w:r>
            <w:r w:rsidR="00D36813">
              <w:rPr>
                <w:rFonts w:ascii="Arial" w:hAnsi="Arial" w:cs="Arial"/>
                <w:b/>
                <w:sz w:val="22"/>
                <w:szCs w:val="22"/>
              </w:rPr>
              <w:t xml:space="preserve"> </w:t>
            </w:r>
            <w:r>
              <w:rPr>
                <w:rFonts w:ascii="Arial" w:hAnsi="Arial" w:cs="Arial"/>
                <w:b/>
                <w:sz w:val="22"/>
                <w:szCs w:val="22"/>
              </w:rPr>
              <w:t>[for inpatient services; breast p</w:t>
            </w:r>
            <w:r w:rsidR="00126817" w:rsidRPr="00126817">
              <w:rPr>
                <w:rFonts w:ascii="Arial" w:hAnsi="Arial" w:cs="Arial"/>
                <w:b/>
                <w:sz w:val="22"/>
                <w:szCs w:val="22"/>
              </w:rPr>
              <w:t>ump]</w:t>
            </w:r>
          </w:p>
        </w:tc>
        <w:tc>
          <w:tcPr>
            <w:tcW w:w="571" w:type="pct"/>
          </w:tcPr>
          <w:p w14:paraId="327A618B" w14:textId="77777777" w:rsidR="00B449B1" w:rsidRPr="005F4258" w:rsidRDefault="00B449B1" w:rsidP="00E04D92">
            <w:pPr>
              <w:rPr>
                <w:rFonts w:ascii="Arial" w:hAnsi="Arial" w:cs="Arial"/>
                <w:sz w:val="22"/>
                <w:szCs w:val="22"/>
              </w:rPr>
            </w:pPr>
            <w:r w:rsidRPr="005F4258">
              <w:rPr>
                <w:rFonts w:ascii="Arial" w:hAnsi="Arial" w:cs="Arial"/>
                <w:sz w:val="22"/>
                <w:szCs w:val="22"/>
              </w:rPr>
              <w:lastRenderedPageBreak/>
              <w:t xml:space="preserve">See </w:t>
            </w:r>
            <w:r w:rsidR="00EB2207">
              <w:rPr>
                <w:rFonts w:ascii="Arial" w:hAnsi="Arial" w:cs="Arial"/>
                <w:sz w:val="22"/>
                <w:szCs w:val="22"/>
              </w:rPr>
              <w:t>benefit for d</w:t>
            </w:r>
            <w:r w:rsidRPr="005F4258">
              <w:rPr>
                <w:rFonts w:ascii="Arial" w:hAnsi="Arial" w:cs="Arial"/>
                <w:sz w:val="22"/>
                <w:szCs w:val="22"/>
              </w:rPr>
              <w:t>escription</w:t>
            </w:r>
          </w:p>
          <w:p w14:paraId="1BFCD456" w14:textId="77777777" w:rsidR="00B449B1" w:rsidRPr="005F4258" w:rsidRDefault="00B449B1" w:rsidP="00E04D92">
            <w:pPr>
              <w:rPr>
                <w:rFonts w:ascii="Arial" w:hAnsi="Arial" w:cs="Arial"/>
                <w:sz w:val="22"/>
                <w:szCs w:val="22"/>
              </w:rPr>
            </w:pPr>
          </w:p>
          <w:p w14:paraId="4D6A9B9E" w14:textId="77777777" w:rsidR="00B449B1" w:rsidRPr="005F4258" w:rsidRDefault="00B449B1" w:rsidP="00E04D92">
            <w:pPr>
              <w:rPr>
                <w:rFonts w:ascii="Arial" w:hAnsi="Arial" w:cs="Arial"/>
                <w:sz w:val="22"/>
                <w:szCs w:val="22"/>
              </w:rPr>
            </w:pPr>
          </w:p>
          <w:p w14:paraId="0DE0D4F8" w14:textId="77777777" w:rsidR="00B449B1" w:rsidRDefault="00B449B1" w:rsidP="00E04D92">
            <w:pPr>
              <w:rPr>
                <w:rFonts w:ascii="Arial" w:hAnsi="Arial" w:cs="Arial"/>
                <w:sz w:val="22"/>
                <w:szCs w:val="22"/>
              </w:rPr>
            </w:pPr>
          </w:p>
          <w:p w14:paraId="0556D609" w14:textId="77777777" w:rsidR="00CD0659" w:rsidRDefault="00CD0659" w:rsidP="00E04D92">
            <w:pPr>
              <w:rPr>
                <w:rFonts w:ascii="Arial" w:hAnsi="Arial" w:cs="Arial"/>
                <w:sz w:val="22"/>
                <w:szCs w:val="22"/>
              </w:rPr>
            </w:pPr>
          </w:p>
          <w:p w14:paraId="6F5DC3A0" w14:textId="77777777" w:rsidR="00CD0659" w:rsidRDefault="00CD0659" w:rsidP="00E04D92">
            <w:pPr>
              <w:rPr>
                <w:rFonts w:ascii="Arial" w:hAnsi="Arial" w:cs="Arial"/>
                <w:sz w:val="22"/>
                <w:szCs w:val="22"/>
              </w:rPr>
            </w:pPr>
          </w:p>
          <w:p w14:paraId="7B26BF57" w14:textId="77777777" w:rsidR="00132799" w:rsidRDefault="00132799" w:rsidP="00E04D92">
            <w:pPr>
              <w:rPr>
                <w:rFonts w:ascii="Arial" w:hAnsi="Arial" w:cs="Arial"/>
                <w:sz w:val="22"/>
                <w:szCs w:val="22"/>
              </w:rPr>
            </w:pPr>
          </w:p>
          <w:p w14:paraId="1887744E" w14:textId="77777777" w:rsidR="00132799" w:rsidRDefault="00132799" w:rsidP="00E04D92">
            <w:pPr>
              <w:rPr>
                <w:rFonts w:ascii="Arial" w:hAnsi="Arial" w:cs="Arial"/>
                <w:sz w:val="22"/>
                <w:szCs w:val="22"/>
              </w:rPr>
            </w:pPr>
          </w:p>
          <w:p w14:paraId="1F858604" w14:textId="77777777" w:rsidR="00132799" w:rsidRDefault="00132799" w:rsidP="00E04D92">
            <w:pPr>
              <w:rPr>
                <w:rFonts w:ascii="Arial" w:hAnsi="Arial" w:cs="Arial"/>
                <w:sz w:val="22"/>
                <w:szCs w:val="22"/>
              </w:rPr>
            </w:pPr>
          </w:p>
          <w:p w14:paraId="60730B56" w14:textId="77777777" w:rsidR="00132799" w:rsidRDefault="00132799" w:rsidP="00E04D92">
            <w:pPr>
              <w:rPr>
                <w:rFonts w:ascii="Arial" w:hAnsi="Arial" w:cs="Arial"/>
                <w:sz w:val="22"/>
                <w:szCs w:val="22"/>
              </w:rPr>
            </w:pPr>
          </w:p>
          <w:p w14:paraId="3886D1D0" w14:textId="77777777" w:rsidR="00132799" w:rsidRDefault="00132799" w:rsidP="00E04D92">
            <w:pPr>
              <w:rPr>
                <w:rFonts w:ascii="Arial" w:hAnsi="Arial" w:cs="Arial"/>
                <w:sz w:val="22"/>
                <w:szCs w:val="22"/>
              </w:rPr>
            </w:pPr>
          </w:p>
          <w:p w14:paraId="272BDDCC" w14:textId="77777777" w:rsidR="00132799" w:rsidRDefault="00132799" w:rsidP="00E04D92">
            <w:pPr>
              <w:rPr>
                <w:rFonts w:ascii="Arial" w:hAnsi="Arial" w:cs="Arial"/>
                <w:sz w:val="22"/>
                <w:szCs w:val="22"/>
              </w:rPr>
            </w:pPr>
          </w:p>
          <w:p w14:paraId="58E8AEA7" w14:textId="77777777" w:rsidR="00132799" w:rsidRDefault="00132799" w:rsidP="00E04D92">
            <w:pPr>
              <w:rPr>
                <w:rFonts w:ascii="Arial" w:hAnsi="Arial" w:cs="Arial"/>
                <w:sz w:val="22"/>
                <w:szCs w:val="22"/>
              </w:rPr>
            </w:pPr>
          </w:p>
          <w:p w14:paraId="71812ACF" w14:textId="77777777" w:rsidR="00132799" w:rsidRDefault="00132799" w:rsidP="00E04D92">
            <w:pPr>
              <w:rPr>
                <w:rFonts w:ascii="Arial" w:hAnsi="Arial" w:cs="Arial"/>
                <w:sz w:val="22"/>
                <w:szCs w:val="22"/>
              </w:rPr>
            </w:pPr>
          </w:p>
          <w:p w14:paraId="035447DB" w14:textId="77777777" w:rsidR="00132799" w:rsidRDefault="00132799" w:rsidP="00E04D92">
            <w:pPr>
              <w:rPr>
                <w:rFonts w:ascii="Arial" w:hAnsi="Arial" w:cs="Arial"/>
                <w:sz w:val="22"/>
                <w:szCs w:val="22"/>
              </w:rPr>
            </w:pPr>
          </w:p>
          <w:p w14:paraId="53554B63" w14:textId="77777777" w:rsidR="00D36813" w:rsidRDefault="00D36813" w:rsidP="00E04D92">
            <w:pPr>
              <w:rPr>
                <w:rFonts w:ascii="Arial" w:hAnsi="Arial" w:cs="Arial"/>
                <w:sz w:val="22"/>
                <w:szCs w:val="22"/>
              </w:rPr>
            </w:pPr>
          </w:p>
          <w:p w14:paraId="0A3A02F7" w14:textId="77777777" w:rsidR="00BD12F8" w:rsidRDefault="00BD12F8" w:rsidP="00E04D92">
            <w:pPr>
              <w:rPr>
                <w:rFonts w:ascii="Arial" w:hAnsi="Arial" w:cs="Arial"/>
                <w:sz w:val="22"/>
                <w:szCs w:val="22"/>
              </w:rPr>
            </w:pPr>
          </w:p>
          <w:p w14:paraId="6E907AB8" w14:textId="77777777" w:rsidR="00B449B1" w:rsidRPr="005F4258" w:rsidRDefault="005312D3" w:rsidP="00E04D92">
            <w:pPr>
              <w:rPr>
                <w:rFonts w:ascii="Arial" w:hAnsi="Arial" w:cs="Arial"/>
                <w:sz w:val="22"/>
                <w:szCs w:val="22"/>
              </w:rPr>
            </w:pPr>
            <w:r>
              <w:rPr>
                <w:rFonts w:ascii="Arial" w:hAnsi="Arial" w:cs="Arial"/>
                <w:sz w:val="22"/>
                <w:szCs w:val="22"/>
              </w:rPr>
              <w:t>[</w:t>
            </w:r>
            <w:r w:rsidR="00967681">
              <w:rPr>
                <w:rFonts w:ascii="Arial" w:hAnsi="Arial" w:cs="Arial"/>
                <w:sz w:val="22"/>
                <w:szCs w:val="22"/>
              </w:rPr>
              <w:t>One (</w:t>
            </w:r>
            <w:r>
              <w:rPr>
                <w:rFonts w:ascii="Arial" w:hAnsi="Arial" w:cs="Arial"/>
                <w:sz w:val="22"/>
                <w:szCs w:val="22"/>
              </w:rPr>
              <w:t>1</w:t>
            </w:r>
            <w:r w:rsidR="00967681">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home care v</w:t>
            </w:r>
            <w:r w:rsidR="001A472E">
              <w:rPr>
                <w:rFonts w:ascii="Arial" w:hAnsi="Arial" w:cs="Arial"/>
                <w:sz w:val="22"/>
                <w:szCs w:val="22"/>
              </w:rPr>
              <w:t>isit</w:t>
            </w:r>
            <w:r w:rsidR="00C228D4">
              <w:rPr>
                <w:rFonts w:ascii="Arial" w:hAnsi="Arial" w:cs="Arial"/>
                <w:sz w:val="22"/>
                <w:szCs w:val="22"/>
              </w:rPr>
              <w:t>[s]</w:t>
            </w:r>
            <w:r w:rsidR="001A472E">
              <w:rPr>
                <w:rFonts w:ascii="Arial" w:hAnsi="Arial" w:cs="Arial"/>
                <w:sz w:val="22"/>
                <w:szCs w:val="22"/>
              </w:rPr>
              <w:t xml:space="preserve"> is </w:t>
            </w:r>
            <w:r w:rsidR="00AD26C4">
              <w:rPr>
                <w:rFonts w:ascii="Arial" w:hAnsi="Arial" w:cs="Arial"/>
                <w:sz w:val="22"/>
                <w:szCs w:val="22"/>
              </w:rPr>
              <w:t>Covered</w:t>
            </w:r>
            <w:r w:rsidR="00B449B1" w:rsidRPr="005F4258">
              <w:rPr>
                <w:rFonts w:ascii="Arial" w:hAnsi="Arial" w:cs="Arial"/>
                <w:sz w:val="22"/>
                <w:szCs w:val="22"/>
              </w:rPr>
              <w:t xml:space="preserve"> at no Cost-Sharing if mother is discharged from Hospital early</w:t>
            </w:r>
          </w:p>
          <w:p w14:paraId="37C0DF81" w14:textId="77777777" w:rsidR="00B449B1" w:rsidRDefault="00B449B1" w:rsidP="00E04D92">
            <w:pPr>
              <w:rPr>
                <w:rFonts w:ascii="Arial" w:hAnsi="Arial" w:cs="Arial"/>
                <w:sz w:val="22"/>
                <w:szCs w:val="22"/>
              </w:rPr>
            </w:pPr>
          </w:p>
          <w:p w14:paraId="7D4B18AC" w14:textId="77777777" w:rsidR="00B449B1" w:rsidRDefault="00B449B1" w:rsidP="00E04D92">
            <w:pPr>
              <w:rPr>
                <w:rFonts w:ascii="Arial" w:hAnsi="Arial" w:cs="Arial"/>
                <w:sz w:val="22"/>
                <w:szCs w:val="22"/>
              </w:rPr>
            </w:pPr>
          </w:p>
          <w:p w14:paraId="44FE8342" w14:textId="77777777" w:rsidR="00D36813" w:rsidRDefault="00D36813" w:rsidP="00E04D92">
            <w:pPr>
              <w:rPr>
                <w:rFonts w:ascii="Arial" w:hAnsi="Arial" w:cs="Arial"/>
                <w:sz w:val="22"/>
                <w:szCs w:val="22"/>
              </w:rPr>
            </w:pPr>
          </w:p>
          <w:p w14:paraId="72FE4FB8" w14:textId="77777777" w:rsidR="002F29CC" w:rsidRDefault="002F29CC" w:rsidP="00E04D92">
            <w:pPr>
              <w:rPr>
                <w:rFonts w:ascii="Arial" w:hAnsi="Arial" w:cs="Arial"/>
                <w:sz w:val="22"/>
                <w:szCs w:val="22"/>
              </w:rPr>
            </w:pPr>
          </w:p>
          <w:p w14:paraId="21453065" w14:textId="77777777" w:rsidR="00132799" w:rsidRDefault="00132799" w:rsidP="00E04D92">
            <w:pPr>
              <w:rPr>
                <w:rFonts w:ascii="Arial" w:hAnsi="Arial" w:cs="Arial"/>
                <w:sz w:val="22"/>
                <w:szCs w:val="22"/>
              </w:rPr>
            </w:pPr>
          </w:p>
          <w:p w14:paraId="765E518E" w14:textId="77777777" w:rsidR="00F7149F" w:rsidRDefault="00F7149F" w:rsidP="00E04D92">
            <w:pPr>
              <w:rPr>
                <w:rFonts w:ascii="Arial" w:hAnsi="Arial" w:cs="Arial"/>
                <w:sz w:val="22"/>
                <w:szCs w:val="22"/>
              </w:rPr>
            </w:pPr>
          </w:p>
          <w:p w14:paraId="1B6B9DA3" w14:textId="77777777" w:rsidR="00F7149F" w:rsidRDefault="00F7149F" w:rsidP="00E04D92">
            <w:pPr>
              <w:rPr>
                <w:rFonts w:ascii="Arial" w:hAnsi="Arial" w:cs="Arial"/>
                <w:sz w:val="22"/>
                <w:szCs w:val="22"/>
              </w:rPr>
            </w:pPr>
          </w:p>
          <w:p w14:paraId="0A8B432B" w14:textId="77777777" w:rsidR="001A472E" w:rsidRDefault="001A472E" w:rsidP="00E04D92">
            <w:pPr>
              <w:rPr>
                <w:rFonts w:ascii="Arial" w:hAnsi="Arial" w:cs="Arial"/>
                <w:sz w:val="22"/>
                <w:szCs w:val="22"/>
              </w:rPr>
            </w:pPr>
          </w:p>
          <w:p w14:paraId="1B9C9101" w14:textId="77777777" w:rsidR="00B449B1" w:rsidRPr="005F4258" w:rsidRDefault="00AD26C4" w:rsidP="00E04D92">
            <w:pPr>
              <w:rPr>
                <w:rFonts w:ascii="Arial" w:hAnsi="Arial" w:cs="Arial"/>
                <w:sz w:val="22"/>
                <w:szCs w:val="22"/>
              </w:rPr>
            </w:pPr>
            <w:r>
              <w:rPr>
                <w:rFonts w:ascii="Arial" w:hAnsi="Arial" w:cs="Arial"/>
                <w:sz w:val="22"/>
                <w:szCs w:val="22"/>
              </w:rPr>
              <w:t>Covered</w:t>
            </w:r>
            <w:r w:rsidR="00B449B1" w:rsidRPr="005F4258">
              <w:rPr>
                <w:rFonts w:ascii="Arial" w:hAnsi="Arial" w:cs="Arial"/>
                <w:sz w:val="22"/>
                <w:szCs w:val="22"/>
              </w:rPr>
              <w:t xml:space="preserve"> for duration of breast feeding </w:t>
            </w:r>
          </w:p>
          <w:p w14:paraId="607398AC" w14:textId="77777777" w:rsidR="00B449B1" w:rsidRPr="005F4258" w:rsidRDefault="00B449B1" w:rsidP="00E04D92">
            <w:pPr>
              <w:rPr>
                <w:rFonts w:ascii="Arial" w:hAnsi="Arial" w:cs="Arial"/>
                <w:sz w:val="22"/>
                <w:szCs w:val="22"/>
              </w:rPr>
            </w:pPr>
          </w:p>
        </w:tc>
      </w:tr>
      <w:tr w:rsidR="00F7149F" w:rsidRPr="005F4258" w14:paraId="117564C7" w14:textId="77777777" w:rsidTr="00F7149F">
        <w:tc>
          <w:tcPr>
            <w:tcW w:w="976" w:type="pct"/>
          </w:tcPr>
          <w:p w14:paraId="2DF598A9" w14:textId="77777777" w:rsidR="00B449B1" w:rsidRDefault="00B449B1" w:rsidP="00180E7A">
            <w:pPr>
              <w:rPr>
                <w:rFonts w:ascii="Arial" w:hAnsi="Arial" w:cs="Arial"/>
                <w:sz w:val="22"/>
                <w:szCs w:val="22"/>
              </w:rPr>
            </w:pPr>
            <w:r w:rsidRPr="005F4258">
              <w:rPr>
                <w:rFonts w:ascii="Arial" w:hAnsi="Arial" w:cs="Arial"/>
                <w:sz w:val="22"/>
                <w:szCs w:val="22"/>
              </w:rPr>
              <w:lastRenderedPageBreak/>
              <w:t>Outpatient Hospital Surgery Facility Charge</w:t>
            </w:r>
          </w:p>
          <w:p w14:paraId="41EE660F" w14:textId="77777777" w:rsidR="0014052C" w:rsidRDefault="0014052C" w:rsidP="00180E7A">
            <w:pPr>
              <w:rPr>
                <w:rFonts w:ascii="Arial" w:hAnsi="Arial" w:cs="Arial"/>
                <w:sz w:val="22"/>
                <w:szCs w:val="22"/>
              </w:rPr>
            </w:pPr>
          </w:p>
          <w:p w14:paraId="71CE1F0B" w14:textId="77777777" w:rsidR="0014052C" w:rsidRDefault="0014052C" w:rsidP="00180E7A">
            <w:pPr>
              <w:rPr>
                <w:rFonts w:ascii="Arial" w:hAnsi="Arial" w:cs="Arial"/>
                <w:sz w:val="22"/>
                <w:szCs w:val="22"/>
              </w:rPr>
            </w:pPr>
          </w:p>
          <w:p w14:paraId="0B89E1C9" w14:textId="77777777" w:rsidR="0014052C" w:rsidRDefault="0014052C" w:rsidP="00180E7A">
            <w:pPr>
              <w:rPr>
                <w:rFonts w:ascii="Arial" w:hAnsi="Arial" w:cs="Arial"/>
                <w:sz w:val="22"/>
                <w:szCs w:val="22"/>
              </w:rPr>
            </w:pPr>
          </w:p>
          <w:p w14:paraId="43A78801" w14:textId="77777777" w:rsidR="0014052C" w:rsidRDefault="0014052C" w:rsidP="00180E7A">
            <w:pPr>
              <w:rPr>
                <w:rFonts w:ascii="Arial" w:hAnsi="Arial" w:cs="Arial"/>
                <w:sz w:val="22"/>
                <w:szCs w:val="22"/>
              </w:rPr>
            </w:pPr>
          </w:p>
          <w:p w14:paraId="0D1959BF" w14:textId="77777777" w:rsidR="0014052C" w:rsidRDefault="0014052C" w:rsidP="00180E7A">
            <w:pPr>
              <w:rPr>
                <w:rFonts w:ascii="Arial" w:hAnsi="Arial" w:cs="Arial"/>
                <w:sz w:val="22"/>
                <w:szCs w:val="22"/>
              </w:rPr>
            </w:pPr>
          </w:p>
          <w:p w14:paraId="20949D86" w14:textId="77777777" w:rsidR="0014052C"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06BECCF" w14:textId="77777777" w:rsidR="00E2159F" w:rsidRDefault="00E2159F" w:rsidP="003C214C">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47686D7B" w14:textId="77777777" w:rsidR="00B449B1" w:rsidRPr="005F4258" w:rsidRDefault="00B449B1" w:rsidP="003C214C">
            <w:pPr>
              <w:rPr>
                <w:rFonts w:ascii="Arial" w:hAnsi="Arial" w:cs="Arial"/>
                <w:sz w:val="22"/>
                <w:szCs w:val="22"/>
              </w:rPr>
            </w:pPr>
            <w:r w:rsidRPr="005F4258">
              <w:rPr>
                <w:rFonts w:ascii="Arial" w:hAnsi="Arial" w:cs="Arial"/>
                <w:sz w:val="22"/>
                <w:szCs w:val="22"/>
              </w:rPr>
              <w:t xml:space="preserve">[$ Copayment]   </w:t>
            </w:r>
          </w:p>
          <w:p w14:paraId="0C3CEEF0" w14:textId="77777777" w:rsidR="00F679E0" w:rsidRDefault="00B449B1" w:rsidP="003C214C">
            <w:pPr>
              <w:rPr>
                <w:rFonts w:ascii="Arial" w:hAnsi="Arial" w:cs="Arial"/>
                <w:sz w:val="22"/>
                <w:szCs w:val="22"/>
              </w:rPr>
            </w:pPr>
            <w:r w:rsidRPr="005F4258">
              <w:rPr>
                <w:rFonts w:ascii="Arial" w:hAnsi="Arial" w:cs="Arial"/>
                <w:sz w:val="22"/>
                <w:szCs w:val="22"/>
              </w:rPr>
              <w:lastRenderedPageBreak/>
              <w:t xml:space="preserve">[% Coinsurance] </w:t>
            </w:r>
          </w:p>
          <w:p w14:paraId="18A737A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20F63BA" w14:textId="77777777" w:rsidR="000E5449" w:rsidRDefault="000E5449" w:rsidP="003C214C"/>
          <w:p w14:paraId="0371B0CA" w14:textId="77777777" w:rsidR="002F29CC" w:rsidRDefault="002F29CC" w:rsidP="003C214C">
            <w:pPr>
              <w:rPr>
                <w:rFonts w:ascii="Arial" w:hAnsi="Arial" w:cs="Arial"/>
                <w:b/>
                <w:sz w:val="22"/>
                <w:szCs w:val="22"/>
              </w:rPr>
            </w:pPr>
          </w:p>
          <w:p w14:paraId="3B97DD2C" w14:textId="77777777" w:rsidR="00B449B1" w:rsidRPr="002F29CC"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4C0CA5C5" w14:textId="77777777" w:rsidR="00E2159F" w:rsidRDefault="00E2159F" w:rsidP="003C214C">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1C4046AB" w14:textId="77777777" w:rsidR="00B449B1" w:rsidRPr="005F4258" w:rsidRDefault="00B449B1" w:rsidP="003C214C">
            <w:pPr>
              <w:rPr>
                <w:rFonts w:ascii="Arial" w:hAnsi="Arial" w:cs="Arial"/>
                <w:sz w:val="22"/>
                <w:szCs w:val="22"/>
              </w:rPr>
            </w:pPr>
            <w:r w:rsidRPr="005F4258">
              <w:rPr>
                <w:rFonts w:ascii="Arial" w:hAnsi="Arial" w:cs="Arial"/>
                <w:sz w:val="22"/>
                <w:szCs w:val="22"/>
              </w:rPr>
              <w:t xml:space="preserve">[$ Copayment]  </w:t>
            </w:r>
          </w:p>
          <w:p w14:paraId="68E3C843" w14:textId="77777777" w:rsidR="00F679E0" w:rsidRDefault="00B449B1" w:rsidP="003C214C">
            <w:pPr>
              <w:rPr>
                <w:rFonts w:ascii="Arial" w:hAnsi="Arial" w:cs="Arial"/>
                <w:sz w:val="22"/>
                <w:szCs w:val="22"/>
              </w:rPr>
            </w:pPr>
            <w:r w:rsidRPr="005F4258">
              <w:rPr>
                <w:rFonts w:ascii="Arial" w:hAnsi="Arial" w:cs="Arial"/>
                <w:sz w:val="22"/>
                <w:szCs w:val="22"/>
              </w:rPr>
              <w:lastRenderedPageBreak/>
              <w:t xml:space="preserve">[% Coinsurance] </w:t>
            </w:r>
          </w:p>
          <w:p w14:paraId="0586B0B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375346" w14:textId="77777777" w:rsidR="00B449B1" w:rsidRPr="005F4258" w:rsidRDefault="00B449B1" w:rsidP="003C214C">
            <w:pPr>
              <w:rPr>
                <w:rFonts w:ascii="Arial" w:hAnsi="Arial" w:cs="Arial"/>
                <w:sz w:val="22"/>
                <w:szCs w:val="22"/>
              </w:rPr>
            </w:pPr>
          </w:p>
          <w:p w14:paraId="0AB4CB74" w14:textId="77777777" w:rsidR="002F29CC" w:rsidRDefault="002F29CC" w:rsidP="003C214C">
            <w:pPr>
              <w:rPr>
                <w:rFonts w:ascii="Arial" w:hAnsi="Arial" w:cs="Arial"/>
                <w:b/>
                <w:sz w:val="22"/>
                <w:szCs w:val="22"/>
              </w:rPr>
            </w:pPr>
          </w:p>
          <w:p w14:paraId="54EDCE52" w14:textId="77777777" w:rsidR="00B449B1"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42110DEF" w14:textId="77777777" w:rsidR="00B449B1" w:rsidRPr="005F4258" w:rsidRDefault="00B449B1" w:rsidP="003C214C">
            <w:pPr>
              <w:rPr>
                <w:rFonts w:ascii="Arial" w:hAnsi="Arial" w:cs="Arial"/>
                <w:sz w:val="22"/>
                <w:szCs w:val="22"/>
              </w:rPr>
            </w:pPr>
            <w:r w:rsidRPr="005F4258">
              <w:rPr>
                <w:rFonts w:ascii="Arial" w:hAnsi="Arial" w:cs="Arial"/>
                <w:sz w:val="22"/>
                <w:szCs w:val="22"/>
              </w:rPr>
              <w:lastRenderedPageBreak/>
              <w:t>[$ Copayment]</w:t>
            </w:r>
          </w:p>
          <w:p w14:paraId="2350641D" w14:textId="77777777" w:rsidR="00F679E0" w:rsidRDefault="00B449B1" w:rsidP="003C214C">
            <w:pPr>
              <w:rPr>
                <w:rFonts w:ascii="Arial" w:hAnsi="Arial" w:cs="Arial"/>
                <w:sz w:val="22"/>
                <w:szCs w:val="22"/>
              </w:rPr>
            </w:pPr>
            <w:r w:rsidRPr="005F4258">
              <w:rPr>
                <w:rFonts w:ascii="Arial" w:hAnsi="Arial" w:cs="Arial"/>
                <w:sz w:val="22"/>
                <w:szCs w:val="22"/>
              </w:rPr>
              <w:t xml:space="preserve">[% Coinsurance] </w:t>
            </w:r>
          </w:p>
          <w:p w14:paraId="5E1D81A7"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D03CAB2"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0583DF24" w14:textId="77777777" w:rsidR="00536908" w:rsidRDefault="00536908" w:rsidP="003C214C">
            <w:pPr>
              <w:rPr>
                <w:rFonts w:ascii="Arial" w:hAnsi="Arial" w:cs="Arial"/>
                <w:sz w:val="22"/>
                <w:szCs w:val="22"/>
              </w:rPr>
            </w:pPr>
          </w:p>
          <w:p w14:paraId="2F141EB4" w14:textId="77777777" w:rsidR="000E5449" w:rsidRPr="00126817" w:rsidRDefault="0014052C" w:rsidP="003C214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571" w:type="pct"/>
          </w:tcPr>
          <w:p w14:paraId="31EAA2D4" w14:textId="77777777" w:rsidR="00B449B1" w:rsidRPr="005F4258" w:rsidRDefault="00EB2207" w:rsidP="003C214C">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F7149F" w:rsidRPr="005F4258" w14:paraId="74EA053E" w14:textId="77777777" w:rsidTr="00F7149F">
        <w:tc>
          <w:tcPr>
            <w:tcW w:w="976" w:type="pct"/>
          </w:tcPr>
          <w:p w14:paraId="5FA7DDE3" w14:textId="77777777" w:rsidR="00B449B1" w:rsidRPr="005F4258" w:rsidRDefault="00B449B1" w:rsidP="003C0F13">
            <w:pPr>
              <w:rPr>
                <w:rFonts w:ascii="Arial" w:hAnsi="Arial" w:cs="Arial"/>
                <w:sz w:val="22"/>
                <w:szCs w:val="22"/>
              </w:rPr>
            </w:pPr>
            <w:r w:rsidRPr="005F4258">
              <w:rPr>
                <w:rFonts w:ascii="Arial" w:hAnsi="Arial" w:cs="Arial"/>
                <w:sz w:val="22"/>
                <w:szCs w:val="22"/>
              </w:rPr>
              <w:t>Preadmission Testing</w:t>
            </w:r>
          </w:p>
          <w:p w14:paraId="45F84520" w14:textId="77777777" w:rsidR="00B449B1" w:rsidRPr="005F4258" w:rsidRDefault="00B449B1" w:rsidP="003C0F13">
            <w:pPr>
              <w:rPr>
                <w:rFonts w:ascii="Arial" w:hAnsi="Arial" w:cs="Arial"/>
                <w:sz w:val="22"/>
                <w:szCs w:val="22"/>
              </w:rPr>
            </w:pPr>
          </w:p>
          <w:p w14:paraId="6080B989" w14:textId="77777777" w:rsidR="00B449B1" w:rsidRDefault="00B449B1" w:rsidP="003C0F13">
            <w:pPr>
              <w:rPr>
                <w:rFonts w:ascii="Arial" w:hAnsi="Arial" w:cs="Arial"/>
                <w:sz w:val="22"/>
                <w:szCs w:val="22"/>
              </w:rPr>
            </w:pPr>
          </w:p>
          <w:p w14:paraId="455A9F9A" w14:textId="77777777" w:rsidR="002F29CC" w:rsidRDefault="002F29CC" w:rsidP="003C0F13">
            <w:pPr>
              <w:rPr>
                <w:rFonts w:ascii="Arial" w:hAnsi="Arial" w:cs="Arial"/>
                <w:sz w:val="22"/>
                <w:szCs w:val="22"/>
              </w:rPr>
            </w:pPr>
          </w:p>
          <w:p w14:paraId="40A9A0D3" w14:textId="77777777" w:rsidR="00F679E0" w:rsidRDefault="00F679E0" w:rsidP="003C0F13">
            <w:pPr>
              <w:rPr>
                <w:rFonts w:ascii="Arial" w:hAnsi="Arial" w:cs="Arial"/>
                <w:b/>
                <w:sz w:val="22"/>
                <w:szCs w:val="22"/>
              </w:rPr>
            </w:pPr>
          </w:p>
          <w:p w14:paraId="468B9C3D" w14:textId="77777777" w:rsidR="000A75CC" w:rsidRDefault="000A75CC" w:rsidP="003C0F13">
            <w:pPr>
              <w:rPr>
                <w:rFonts w:ascii="Arial" w:hAnsi="Arial" w:cs="Arial"/>
                <w:b/>
                <w:sz w:val="22"/>
                <w:szCs w:val="22"/>
              </w:rPr>
            </w:pPr>
          </w:p>
          <w:p w14:paraId="74F5A4FA" w14:textId="77777777" w:rsidR="002F29CC" w:rsidRDefault="002F29CC" w:rsidP="003C0F13">
            <w:pPr>
              <w:rPr>
                <w:rFonts w:ascii="Arial" w:hAnsi="Arial" w:cs="Arial"/>
                <w:b/>
                <w:sz w:val="22"/>
                <w:szCs w:val="22"/>
              </w:rPr>
            </w:pPr>
          </w:p>
          <w:p w14:paraId="0EC6FC57"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2CB5047" w14:textId="77777777" w:rsidR="00E2159F"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CD36FE3"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667824DE"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2A2B3B7B" w14:textId="77777777" w:rsidR="00DD4E6C"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795A790" w14:textId="77777777" w:rsidR="00126817" w:rsidRPr="00DD4E6C" w:rsidRDefault="00DD4E6C" w:rsidP="003C0F13">
            <w:pPr>
              <w:rPr>
                <w:rFonts w:ascii="Arial" w:hAnsi="Arial" w:cs="Arial"/>
                <w:sz w:val="22"/>
                <w:szCs w:val="22"/>
              </w:rPr>
            </w:pPr>
            <w:r w:rsidRPr="00DD4E6C">
              <w:rPr>
                <w:rFonts w:ascii="Arial" w:hAnsi="Arial" w:cs="Arial"/>
                <w:sz w:val="22"/>
                <w:szCs w:val="22"/>
              </w:rPr>
              <w:t>[Use Cost-Sharing for appropriate service</w:t>
            </w:r>
            <w:r>
              <w:rPr>
                <w:rFonts w:ascii="Arial" w:hAnsi="Arial" w:cs="Arial"/>
                <w:sz w:val="22"/>
                <w:szCs w:val="22"/>
              </w:rPr>
              <w:t xml:space="preserve"> (</w:t>
            </w:r>
            <w:r w:rsidRPr="005F4258">
              <w:rPr>
                <w:rFonts w:ascii="Arial" w:hAnsi="Arial" w:cs="Arial"/>
                <w:sz w:val="22"/>
                <w:szCs w:val="22"/>
              </w:rPr>
              <w:t xml:space="preserve">Diagnostic Radiology Services; Laboratory Procedures </w:t>
            </w:r>
            <w:r>
              <w:rPr>
                <w:rFonts w:ascii="Arial" w:hAnsi="Arial" w:cs="Arial"/>
                <w:sz w:val="22"/>
                <w:szCs w:val="22"/>
              </w:rPr>
              <w:t>and</w:t>
            </w:r>
            <w:r w:rsidRPr="005F4258">
              <w:rPr>
                <w:rFonts w:ascii="Arial" w:hAnsi="Arial" w:cs="Arial"/>
                <w:sz w:val="22"/>
                <w:szCs w:val="22"/>
              </w:rPr>
              <w:t xml:space="preserve"> Diagnostic Testing</w:t>
            </w:r>
            <w:r>
              <w:rPr>
                <w:rFonts w:ascii="Arial" w:hAnsi="Arial" w:cs="Arial"/>
                <w:sz w:val="22"/>
                <w:szCs w:val="22"/>
              </w:rPr>
              <w:t>)</w:t>
            </w:r>
            <w:r w:rsidRPr="00DD4E6C">
              <w:rPr>
                <w:rFonts w:ascii="Arial" w:hAnsi="Arial" w:cs="Arial"/>
                <w:sz w:val="22"/>
                <w:szCs w:val="22"/>
              </w:rPr>
              <w:t>]</w:t>
            </w:r>
          </w:p>
          <w:p w14:paraId="234A1CE6" w14:textId="77777777" w:rsidR="000A75CC" w:rsidRDefault="000A75CC" w:rsidP="003C0F13">
            <w:pPr>
              <w:rPr>
                <w:rFonts w:ascii="Arial" w:hAnsi="Arial" w:cs="Arial"/>
                <w:b/>
                <w:sz w:val="22"/>
                <w:szCs w:val="22"/>
              </w:rPr>
            </w:pPr>
          </w:p>
          <w:p w14:paraId="6D43785F"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506DC607" w14:textId="77777777" w:rsidR="00E2159F"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E52DB94"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6BBE78DB"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52F5D5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1C050F" w14:textId="77777777" w:rsidR="00F55960" w:rsidRPr="00DD4E6C" w:rsidRDefault="00F55960" w:rsidP="00F55960">
            <w:pPr>
              <w:rPr>
                <w:rFonts w:ascii="Arial" w:hAnsi="Arial" w:cs="Arial"/>
                <w:sz w:val="22"/>
                <w:szCs w:val="22"/>
              </w:rPr>
            </w:pPr>
            <w:r w:rsidRPr="00DD4E6C">
              <w:rPr>
                <w:rFonts w:ascii="Arial" w:hAnsi="Arial" w:cs="Arial"/>
                <w:sz w:val="22"/>
                <w:szCs w:val="22"/>
              </w:rPr>
              <w:t>[Use Cost-Sharing for appropriate service</w:t>
            </w:r>
            <w:r>
              <w:rPr>
                <w:rFonts w:ascii="Arial" w:hAnsi="Arial" w:cs="Arial"/>
                <w:sz w:val="22"/>
                <w:szCs w:val="22"/>
              </w:rPr>
              <w:t xml:space="preserve"> (</w:t>
            </w:r>
            <w:r w:rsidRPr="005F4258">
              <w:rPr>
                <w:rFonts w:ascii="Arial" w:hAnsi="Arial" w:cs="Arial"/>
                <w:sz w:val="22"/>
                <w:szCs w:val="22"/>
              </w:rPr>
              <w:t xml:space="preserve">Diagnostic Radiology Services; Laboratory Procedures </w:t>
            </w:r>
            <w:r>
              <w:rPr>
                <w:rFonts w:ascii="Arial" w:hAnsi="Arial" w:cs="Arial"/>
                <w:sz w:val="22"/>
                <w:szCs w:val="22"/>
              </w:rPr>
              <w:t>and</w:t>
            </w:r>
            <w:r w:rsidRPr="005F4258">
              <w:rPr>
                <w:rFonts w:ascii="Arial" w:hAnsi="Arial" w:cs="Arial"/>
                <w:sz w:val="22"/>
                <w:szCs w:val="22"/>
              </w:rPr>
              <w:t xml:space="preserve"> Diagnostic Testing</w:t>
            </w:r>
            <w:r>
              <w:rPr>
                <w:rFonts w:ascii="Arial" w:hAnsi="Arial" w:cs="Arial"/>
                <w:sz w:val="22"/>
                <w:szCs w:val="22"/>
              </w:rPr>
              <w:t>)</w:t>
            </w:r>
            <w:r w:rsidRPr="00DD4E6C">
              <w:rPr>
                <w:rFonts w:ascii="Arial" w:hAnsi="Arial" w:cs="Arial"/>
                <w:sz w:val="22"/>
                <w:szCs w:val="22"/>
              </w:rPr>
              <w:t>]</w:t>
            </w:r>
          </w:p>
          <w:p w14:paraId="1EFAC401" w14:textId="77777777" w:rsidR="002F29CC" w:rsidRDefault="002F29CC" w:rsidP="003C0F13"/>
          <w:p w14:paraId="153E0CA5"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0877C4DA" w14:textId="77777777" w:rsidR="00B449B1" w:rsidRPr="005F4258" w:rsidRDefault="00B449B1" w:rsidP="003C0F13">
            <w:pPr>
              <w:rPr>
                <w:rFonts w:ascii="Arial" w:hAnsi="Arial" w:cs="Arial"/>
                <w:sz w:val="22"/>
                <w:szCs w:val="22"/>
              </w:rPr>
            </w:pPr>
            <w:r w:rsidRPr="005F4258">
              <w:rPr>
                <w:rFonts w:ascii="Arial" w:hAnsi="Arial" w:cs="Arial"/>
                <w:sz w:val="22"/>
                <w:szCs w:val="22"/>
              </w:rPr>
              <w:t>[$ Copayment]</w:t>
            </w:r>
          </w:p>
          <w:p w14:paraId="75C7876E"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2A3758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E1A652"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2B67A8D" w14:textId="77777777" w:rsidR="00F55960" w:rsidRPr="00DD4E6C" w:rsidRDefault="00F55960" w:rsidP="00F55960">
            <w:pPr>
              <w:rPr>
                <w:rFonts w:ascii="Arial" w:hAnsi="Arial" w:cs="Arial"/>
                <w:sz w:val="22"/>
                <w:szCs w:val="22"/>
              </w:rPr>
            </w:pPr>
            <w:r w:rsidRPr="00DD4E6C">
              <w:rPr>
                <w:rFonts w:ascii="Arial" w:hAnsi="Arial" w:cs="Arial"/>
                <w:sz w:val="22"/>
                <w:szCs w:val="22"/>
              </w:rPr>
              <w:t>[Use Cost-Sharing for appropriate service</w:t>
            </w:r>
            <w:r>
              <w:rPr>
                <w:rFonts w:ascii="Arial" w:hAnsi="Arial" w:cs="Arial"/>
                <w:sz w:val="22"/>
                <w:szCs w:val="22"/>
              </w:rPr>
              <w:t xml:space="preserve"> (</w:t>
            </w:r>
            <w:r w:rsidRPr="005F4258">
              <w:rPr>
                <w:rFonts w:ascii="Arial" w:hAnsi="Arial" w:cs="Arial"/>
                <w:sz w:val="22"/>
                <w:szCs w:val="22"/>
              </w:rPr>
              <w:t xml:space="preserve">Diagnostic Radiology Services; Laboratory Procedures </w:t>
            </w:r>
            <w:r>
              <w:rPr>
                <w:rFonts w:ascii="Arial" w:hAnsi="Arial" w:cs="Arial"/>
                <w:sz w:val="22"/>
                <w:szCs w:val="22"/>
              </w:rPr>
              <w:t>and</w:t>
            </w:r>
            <w:r w:rsidRPr="005F4258">
              <w:rPr>
                <w:rFonts w:ascii="Arial" w:hAnsi="Arial" w:cs="Arial"/>
                <w:sz w:val="22"/>
                <w:szCs w:val="22"/>
              </w:rPr>
              <w:t xml:space="preserve"> Diagnostic Testing</w:t>
            </w:r>
            <w:r>
              <w:rPr>
                <w:rFonts w:ascii="Arial" w:hAnsi="Arial" w:cs="Arial"/>
                <w:sz w:val="22"/>
                <w:szCs w:val="22"/>
              </w:rPr>
              <w:t>)</w:t>
            </w:r>
            <w:r w:rsidRPr="00DD4E6C">
              <w:rPr>
                <w:rFonts w:ascii="Arial" w:hAnsi="Arial" w:cs="Arial"/>
                <w:sz w:val="22"/>
                <w:szCs w:val="22"/>
              </w:rPr>
              <w:t>]</w:t>
            </w:r>
          </w:p>
          <w:p w14:paraId="7D8826C5" w14:textId="77777777" w:rsidR="00126817" w:rsidRDefault="00126817" w:rsidP="003C0F13">
            <w:pPr>
              <w:rPr>
                <w:rFonts w:ascii="Arial" w:hAnsi="Arial" w:cs="Arial"/>
                <w:sz w:val="22"/>
                <w:szCs w:val="22"/>
              </w:rPr>
            </w:pPr>
          </w:p>
          <w:p w14:paraId="6B445291" w14:textId="77777777" w:rsidR="00B449B1"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37208062" w14:textId="77777777" w:rsidR="00B449B1" w:rsidRPr="005F4258" w:rsidRDefault="00EB2207" w:rsidP="003C0F13">
            <w:pPr>
              <w:rPr>
                <w:rFonts w:ascii="Arial" w:hAnsi="Arial" w:cs="Arial"/>
                <w:sz w:val="22"/>
                <w:szCs w:val="22"/>
              </w:rPr>
            </w:pPr>
            <w:r>
              <w:rPr>
                <w:rFonts w:ascii="Arial" w:hAnsi="Arial" w:cs="Arial"/>
                <w:sz w:val="22"/>
                <w:szCs w:val="22"/>
              </w:rPr>
              <w:t>See benefit for d</w:t>
            </w:r>
            <w:r w:rsidR="00B449B1" w:rsidRPr="005F4258">
              <w:rPr>
                <w:rFonts w:ascii="Arial" w:hAnsi="Arial" w:cs="Arial"/>
                <w:sz w:val="22"/>
                <w:szCs w:val="22"/>
              </w:rPr>
              <w:t>escription</w:t>
            </w:r>
          </w:p>
        </w:tc>
      </w:tr>
      <w:tr w:rsidR="00F7149F" w:rsidRPr="005F4258" w14:paraId="5E44FE86" w14:textId="77777777" w:rsidTr="00F7149F">
        <w:tc>
          <w:tcPr>
            <w:tcW w:w="976" w:type="pct"/>
          </w:tcPr>
          <w:p w14:paraId="50D80CF7" w14:textId="77777777" w:rsidR="00732D8D" w:rsidRDefault="00A73CE2" w:rsidP="00E85309">
            <w:pPr>
              <w:rPr>
                <w:rFonts w:ascii="Arial" w:hAnsi="Arial" w:cs="Arial"/>
                <w:sz w:val="22"/>
                <w:szCs w:val="22"/>
              </w:rPr>
            </w:pPr>
            <w:r>
              <w:rPr>
                <w:rFonts w:ascii="Arial" w:hAnsi="Arial" w:cs="Arial"/>
                <w:sz w:val="22"/>
                <w:szCs w:val="22"/>
              </w:rPr>
              <w:t xml:space="preserve">Prescription Drugs </w:t>
            </w:r>
            <w:r w:rsidRPr="00B1414A">
              <w:rPr>
                <w:rFonts w:ascii="Arial" w:hAnsi="Arial" w:cs="Arial"/>
                <w:sz w:val="22"/>
                <w:szCs w:val="22"/>
              </w:rPr>
              <w:t>Administered in Office</w:t>
            </w:r>
            <w:r>
              <w:rPr>
                <w:rFonts w:ascii="Arial" w:hAnsi="Arial" w:cs="Arial"/>
                <w:sz w:val="22"/>
                <w:szCs w:val="22"/>
              </w:rPr>
              <w:t xml:space="preserve"> [or Outpatient Facilities]</w:t>
            </w:r>
          </w:p>
          <w:p w14:paraId="0B7639DF" w14:textId="77777777" w:rsidR="00303C53" w:rsidRDefault="00303C53" w:rsidP="00BE5FF5">
            <w:pPr>
              <w:numPr>
                <w:ilvl w:val="0"/>
                <w:numId w:val="14"/>
              </w:numPr>
              <w:rPr>
                <w:rFonts w:ascii="Arial" w:hAnsi="Arial" w:cs="Arial"/>
                <w:sz w:val="22"/>
                <w:szCs w:val="22"/>
              </w:rPr>
            </w:pPr>
            <w:r>
              <w:rPr>
                <w:rFonts w:ascii="Arial" w:hAnsi="Arial" w:cs="Arial"/>
                <w:sz w:val="22"/>
                <w:szCs w:val="22"/>
              </w:rPr>
              <w:t>[Administration]</w:t>
            </w:r>
          </w:p>
          <w:p w14:paraId="5196E731" w14:textId="77777777" w:rsidR="00A73CE2" w:rsidRDefault="00A73CE2" w:rsidP="00BE5FF5">
            <w:pPr>
              <w:numPr>
                <w:ilvl w:val="0"/>
                <w:numId w:val="9"/>
              </w:numPr>
              <w:rPr>
                <w:rFonts w:ascii="Arial" w:hAnsi="Arial" w:cs="Arial"/>
                <w:sz w:val="22"/>
                <w:szCs w:val="22"/>
              </w:rPr>
            </w:pPr>
            <w:r w:rsidRPr="005F4258">
              <w:rPr>
                <w:rFonts w:ascii="Arial" w:hAnsi="Arial" w:cs="Arial"/>
                <w:sz w:val="22"/>
                <w:szCs w:val="22"/>
              </w:rPr>
              <w:t>Performed in a PCP Office</w:t>
            </w:r>
          </w:p>
          <w:p w14:paraId="25303212" w14:textId="77777777" w:rsidR="00A73CE2" w:rsidRDefault="00A73CE2" w:rsidP="00E85309">
            <w:pPr>
              <w:rPr>
                <w:rFonts w:ascii="Arial" w:hAnsi="Arial" w:cs="Arial"/>
                <w:sz w:val="22"/>
                <w:szCs w:val="22"/>
              </w:rPr>
            </w:pPr>
          </w:p>
          <w:p w14:paraId="44FDAC43" w14:textId="77777777" w:rsidR="00A73CE2" w:rsidRDefault="00A73CE2" w:rsidP="00E85309">
            <w:pPr>
              <w:rPr>
                <w:rFonts w:ascii="Arial" w:hAnsi="Arial" w:cs="Arial"/>
                <w:sz w:val="22"/>
                <w:szCs w:val="22"/>
              </w:rPr>
            </w:pPr>
          </w:p>
          <w:p w14:paraId="52C66A5E" w14:textId="77777777" w:rsidR="00A73CE2" w:rsidRDefault="00A73CE2" w:rsidP="00E85309">
            <w:pPr>
              <w:rPr>
                <w:rFonts w:ascii="Arial" w:hAnsi="Arial" w:cs="Arial"/>
                <w:sz w:val="22"/>
                <w:szCs w:val="22"/>
              </w:rPr>
            </w:pPr>
          </w:p>
          <w:p w14:paraId="20EB84CC" w14:textId="77777777" w:rsidR="00A73CE2" w:rsidRDefault="00A73CE2" w:rsidP="00E85309">
            <w:pPr>
              <w:rPr>
                <w:rFonts w:ascii="Arial" w:hAnsi="Arial" w:cs="Arial"/>
                <w:sz w:val="22"/>
                <w:szCs w:val="22"/>
              </w:rPr>
            </w:pPr>
          </w:p>
          <w:p w14:paraId="06524820" w14:textId="77777777" w:rsidR="00A73CE2" w:rsidRDefault="00A73CE2" w:rsidP="00E85309">
            <w:pPr>
              <w:rPr>
                <w:rFonts w:ascii="Arial" w:hAnsi="Arial" w:cs="Arial"/>
                <w:sz w:val="22"/>
                <w:szCs w:val="22"/>
              </w:rPr>
            </w:pPr>
          </w:p>
          <w:p w14:paraId="1DA5A814" w14:textId="77777777" w:rsidR="00A73CE2" w:rsidRDefault="00A73CE2" w:rsidP="00E85309">
            <w:pPr>
              <w:rPr>
                <w:rFonts w:ascii="Arial" w:hAnsi="Arial" w:cs="Arial"/>
                <w:sz w:val="22"/>
                <w:szCs w:val="22"/>
              </w:rPr>
            </w:pPr>
          </w:p>
          <w:p w14:paraId="772DC06F" w14:textId="77777777" w:rsidR="00A73CE2" w:rsidRDefault="00A73CE2" w:rsidP="00E85309">
            <w:pPr>
              <w:rPr>
                <w:rFonts w:ascii="Arial" w:hAnsi="Arial" w:cs="Arial"/>
                <w:sz w:val="22"/>
                <w:szCs w:val="22"/>
              </w:rPr>
            </w:pPr>
          </w:p>
          <w:p w14:paraId="313C52DE" w14:textId="77777777" w:rsidR="00A73CE2" w:rsidRDefault="00A73CE2" w:rsidP="00BE5FF5">
            <w:pPr>
              <w:numPr>
                <w:ilvl w:val="0"/>
                <w:numId w:val="9"/>
              </w:numPr>
              <w:rPr>
                <w:rFonts w:ascii="Arial" w:hAnsi="Arial" w:cs="Arial"/>
                <w:sz w:val="22"/>
                <w:szCs w:val="22"/>
              </w:rPr>
            </w:pPr>
            <w:r>
              <w:rPr>
                <w:rFonts w:ascii="Arial" w:hAnsi="Arial" w:cs="Arial"/>
                <w:sz w:val="22"/>
                <w:szCs w:val="22"/>
              </w:rPr>
              <w:t>Performed in Specialist Office</w:t>
            </w:r>
          </w:p>
          <w:p w14:paraId="7243E1E4" w14:textId="77777777" w:rsidR="00A73CE2" w:rsidRDefault="00A73CE2" w:rsidP="00E85309">
            <w:pPr>
              <w:rPr>
                <w:rFonts w:ascii="Arial" w:hAnsi="Arial" w:cs="Arial"/>
                <w:sz w:val="22"/>
                <w:szCs w:val="22"/>
              </w:rPr>
            </w:pPr>
          </w:p>
          <w:p w14:paraId="313DE077" w14:textId="77777777" w:rsidR="00A73CE2" w:rsidRDefault="00A73CE2" w:rsidP="00E85309">
            <w:pPr>
              <w:rPr>
                <w:rFonts w:ascii="Arial" w:hAnsi="Arial" w:cs="Arial"/>
                <w:sz w:val="22"/>
                <w:szCs w:val="22"/>
              </w:rPr>
            </w:pPr>
          </w:p>
          <w:p w14:paraId="2DD8F9CB" w14:textId="77777777" w:rsidR="00A73CE2" w:rsidRDefault="00A73CE2" w:rsidP="00E85309">
            <w:pPr>
              <w:rPr>
                <w:rFonts w:ascii="Arial" w:hAnsi="Arial" w:cs="Arial"/>
                <w:sz w:val="22"/>
                <w:szCs w:val="22"/>
              </w:rPr>
            </w:pPr>
          </w:p>
          <w:p w14:paraId="77F39BF0" w14:textId="77777777" w:rsidR="00A73CE2" w:rsidRDefault="00A73CE2" w:rsidP="00E85309">
            <w:pPr>
              <w:rPr>
                <w:rFonts w:ascii="Arial" w:hAnsi="Arial" w:cs="Arial"/>
                <w:sz w:val="22"/>
                <w:szCs w:val="22"/>
              </w:rPr>
            </w:pPr>
          </w:p>
          <w:p w14:paraId="57B2330F" w14:textId="77777777" w:rsidR="00A73CE2" w:rsidRDefault="00A73CE2" w:rsidP="00E85309">
            <w:pPr>
              <w:rPr>
                <w:rFonts w:ascii="Arial" w:hAnsi="Arial" w:cs="Arial"/>
                <w:sz w:val="22"/>
                <w:szCs w:val="22"/>
              </w:rPr>
            </w:pPr>
          </w:p>
          <w:p w14:paraId="6A5D9D70" w14:textId="77777777" w:rsidR="00A73CE2" w:rsidRDefault="00A73CE2" w:rsidP="00E85309">
            <w:pPr>
              <w:rPr>
                <w:rFonts w:ascii="Arial" w:hAnsi="Arial" w:cs="Arial"/>
                <w:sz w:val="22"/>
                <w:szCs w:val="22"/>
              </w:rPr>
            </w:pPr>
          </w:p>
          <w:p w14:paraId="246DCD79" w14:textId="77777777" w:rsidR="00A73CE2" w:rsidRDefault="00A73CE2" w:rsidP="00E85309">
            <w:pPr>
              <w:rPr>
                <w:rFonts w:ascii="Arial" w:hAnsi="Arial" w:cs="Arial"/>
                <w:sz w:val="22"/>
                <w:szCs w:val="22"/>
              </w:rPr>
            </w:pPr>
          </w:p>
          <w:p w14:paraId="23705122" w14:textId="77777777" w:rsidR="00A73CE2" w:rsidRPr="005F4258" w:rsidRDefault="00A73CE2" w:rsidP="00BE5FF5">
            <w:pPr>
              <w:numPr>
                <w:ilvl w:val="0"/>
                <w:numId w:val="9"/>
              </w:numPr>
              <w:rPr>
                <w:rFonts w:ascii="Arial" w:hAnsi="Arial" w:cs="Arial"/>
                <w:sz w:val="22"/>
                <w:szCs w:val="22"/>
              </w:rPr>
            </w:pPr>
            <w:r>
              <w:rPr>
                <w:rFonts w:ascii="Arial" w:hAnsi="Arial" w:cs="Arial"/>
                <w:sz w:val="22"/>
                <w:szCs w:val="22"/>
              </w:rPr>
              <w:t>[</w:t>
            </w:r>
            <w:r w:rsidRPr="005F4258">
              <w:rPr>
                <w:rFonts w:ascii="Arial" w:hAnsi="Arial" w:cs="Arial"/>
                <w:sz w:val="22"/>
                <w:szCs w:val="22"/>
              </w:rPr>
              <w:t xml:space="preserve">Performed </w:t>
            </w:r>
            <w:r>
              <w:rPr>
                <w:rFonts w:ascii="Arial" w:hAnsi="Arial" w:cs="Arial"/>
                <w:sz w:val="22"/>
                <w:szCs w:val="22"/>
              </w:rPr>
              <w:t>in</w:t>
            </w:r>
            <w:r w:rsidRPr="005F4258">
              <w:rPr>
                <w:rFonts w:ascii="Arial" w:hAnsi="Arial" w:cs="Arial"/>
                <w:sz w:val="22"/>
                <w:szCs w:val="22"/>
              </w:rPr>
              <w:t xml:space="preserve"> Outpatient </w:t>
            </w:r>
            <w:r>
              <w:rPr>
                <w:rFonts w:ascii="Arial" w:hAnsi="Arial" w:cs="Arial"/>
                <w:sz w:val="22"/>
                <w:szCs w:val="22"/>
              </w:rPr>
              <w:t>Facilities]</w:t>
            </w:r>
            <w:r w:rsidRPr="005F4258">
              <w:rPr>
                <w:rFonts w:ascii="Arial" w:hAnsi="Arial" w:cs="Arial"/>
                <w:sz w:val="22"/>
                <w:szCs w:val="22"/>
              </w:rPr>
              <w:t xml:space="preserve"> </w:t>
            </w:r>
          </w:p>
          <w:p w14:paraId="26E54558" w14:textId="77777777" w:rsidR="00A73CE2" w:rsidRDefault="00A73CE2" w:rsidP="00E85309">
            <w:pPr>
              <w:rPr>
                <w:rFonts w:ascii="Arial" w:hAnsi="Arial" w:cs="Arial"/>
                <w:sz w:val="22"/>
                <w:szCs w:val="22"/>
              </w:rPr>
            </w:pPr>
          </w:p>
          <w:p w14:paraId="44A1F917" w14:textId="77777777" w:rsidR="00303C53" w:rsidRDefault="00303C53" w:rsidP="00E85309">
            <w:pPr>
              <w:rPr>
                <w:rFonts w:ascii="Arial" w:hAnsi="Arial" w:cs="Arial"/>
                <w:sz w:val="22"/>
                <w:szCs w:val="22"/>
              </w:rPr>
            </w:pPr>
          </w:p>
          <w:p w14:paraId="14DDC312" w14:textId="77777777" w:rsidR="00303C53" w:rsidRDefault="00303C53" w:rsidP="00E85309">
            <w:pPr>
              <w:rPr>
                <w:rFonts w:ascii="Arial" w:hAnsi="Arial" w:cs="Arial"/>
                <w:sz w:val="22"/>
                <w:szCs w:val="22"/>
              </w:rPr>
            </w:pPr>
          </w:p>
          <w:p w14:paraId="1A91499B" w14:textId="77777777" w:rsidR="00303C53" w:rsidRDefault="00303C53" w:rsidP="00E85309">
            <w:pPr>
              <w:rPr>
                <w:rFonts w:ascii="Arial" w:hAnsi="Arial" w:cs="Arial"/>
                <w:sz w:val="22"/>
                <w:szCs w:val="22"/>
              </w:rPr>
            </w:pPr>
          </w:p>
          <w:p w14:paraId="52C17E66" w14:textId="77777777" w:rsidR="005A3A07" w:rsidRPr="00303C53" w:rsidRDefault="00303C53" w:rsidP="005A3A07">
            <w:pPr>
              <w:numPr>
                <w:ilvl w:val="0"/>
                <w:numId w:val="14"/>
              </w:numPr>
              <w:rPr>
                <w:rFonts w:ascii="Arial" w:hAnsi="Arial" w:cs="Arial"/>
                <w:sz w:val="22"/>
                <w:szCs w:val="22"/>
              </w:rPr>
            </w:pPr>
            <w:r w:rsidRPr="00303C53">
              <w:rPr>
                <w:rFonts w:ascii="Arial" w:hAnsi="Arial" w:cs="Arial"/>
                <w:sz w:val="22"/>
                <w:szCs w:val="22"/>
              </w:rPr>
              <w:t>Prescription Drug</w:t>
            </w:r>
            <w:r>
              <w:rPr>
                <w:rFonts w:ascii="Arial" w:hAnsi="Arial" w:cs="Arial"/>
                <w:sz w:val="22"/>
                <w:szCs w:val="22"/>
              </w:rPr>
              <w:t xml:space="preserve"> Cost-Sharing]</w:t>
            </w:r>
          </w:p>
          <w:p w14:paraId="641AE6A5" w14:textId="77777777" w:rsidR="005A3A07" w:rsidRDefault="005A3A07" w:rsidP="00E85309">
            <w:pPr>
              <w:rPr>
                <w:rFonts w:ascii="Arial" w:hAnsi="Arial" w:cs="Arial"/>
                <w:b/>
                <w:sz w:val="22"/>
                <w:szCs w:val="22"/>
              </w:rPr>
            </w:pPr>
          </w:p>
          <w:p w14:paraId="770F2EBD" w14:textId="77777777" w:rsidR="005A3A07" w:rsidRDefault="005A3A07" w:rsidP="00E85309">
            <w:pPr>
              <w:rPr>
                <w:rFonts w:ascii="Arial" w:hAnsi="Arial" w:cs="Arial"/>
                <w:b/>
                <w:sz w:val="22"/>
                <w:szCs w:val="22"/>
              </w:rPr>
            </w:pPr>
          </w:p>
          <w:p w14:paraId="1C8110F5" w14:textId="77777777" w:rsidR="005A3A07" w:rsidRDefault="005A3A07" w:rsidP="00E85309">
            <w:pPr>
              <w:rPr>
                <w:rFonts w:ascii="Arial" w:hAnsi="Arial" w:cs="Arial"/>
                <w:b/>
                <w:sz w:val="22"/>
                <w:szCs w:val="22"/>
              </w:rPr>
            </w:pPr>
          </w:p>
          <w:p w14:paraId="1E744A11" w14:textId="77777777" w:rsidR="00A87CC9" w:rsidRDefault="00A87CC9" w:rsidP="00E85309">
            <w:pPr>
              <w:rPr>
                <w:rFonts w:ascii="Arial" w:hAnsi="Arial" w:cs="Arial"/>
                <w:b/>
                <w:sz w:val="22"/>
                <w:szCs w:val="22"/>
              </w:rPr>
            </w:pPr>
          </w:p>
          <w:p w14:paraId="6E4A3774" w14:textId="77777777" w:rsidR="00A73CE2" w:rsidRDefault="00A73CE2" w:rsidP="00E8530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67" w:type="pct"/>
          </w:tcPr>
          <w:p w14:paraId="303E4FB5" w14:textId="77777777" w:rsidR="00A73CE2" w:rsidRDefault="00A73CE2" w:rsidP="00E85309">
            <w:pPr>
              <w:rPr>
                <w:rFonts w:ascii="Arial" w:hAnsi="Arial" w:cs="Arial"/>
                <w:sz w:val="22"/>
                <w:szCs w:val="22"/>
              </w:rPr>
            </w:pPr>
          </w:p>
          <w:p w14:paraId="6184A240" w14:textId="77777777" w:rsidR="00A73CE2" w:rsidRDefault="00A73CE2" w:rsidP="00E85309">
            <w:pPr>
              <w:rPr>
                <w:rFonts w:ascii="Arial" w:hAnsi="Arial" w:cs="Arial"/>
                <w:sz w:val="22"/>
                <w:szCs w:val="22"/>
              </w:rPr>
            </w:pPr>
          </w:p>
          <w:p w14:paraId="385166BD" w14:textId="77777777" w:rsidR="00732D8D" w:rsidRDefault="00732D8D" w:rsidP="00E85309">
            <w:pPr>
              <w:rPr>
                <w:rFonts w:ascii="Arial" w:hAnsi="Arial" w:cs="Arial"/>
                <w:sz w:val="22"/>
                <w:szCs w:val="22"/>
              </w:rPr>
            </w:pPr>
          </w:p>
          <w:p w14:paraId="25DF334F" w14:textId="77777777" w:rsidR="00303C53" w:rsidRDefault="00303C53" w:rsidP="00E85309">
            <w:pPr>
              <w:rPr>
                <w:rFonts w:ascii="Arial" w:hAnsi="Arial" w:cs="Arial"/>
                <w:sz w:val="22"/>
                <w:szCs w:val="22"/>
              </w:rPr>
            </w:pPr>
          </w:p>
          <w:p w14:paraId="7EC01E95" w14:textId="77777777" w:rsidR="00E2159F" w:rsidRDefault="00E2159F" w:rsidP="00E8530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B6245DF"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741F4CB5"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6FCEADA4"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66E87060" w14:textId="77777777" w:rsidR="00A73CE2" w:rsidRDefault="00A73CE2" w:rsidP="00E85309">
            <w:pPr>
              <w:rPr>
                <w:rFonts w:ascii="Arial" w:hAnsi="Arial" w:cs="Arial"/>
                <w:sz w:val="22"/>
                <w:szCs w:val="22"/>
              </w:rPr>
            </w:pPr>
            <w:r>
              <w:rPr>
                <w:rFonts w:ascii="Arial" w:hAnsi="Arial" w:cs="Arial"/>
                <w:sz w:val="22"/>
                <w:szCs w:val="22"/>
              </w:rPr>
              <w:t>[Included as part of the PCP office visit</w:t>
            </w:r>
            <w:r w:rsidRPr="00C228D4">
              <w:rPr>
                <w:rFonts w:ascii="Arial" w:hAnsi="Arial" w:cs="Arial"/>
                <w:sz w:val="22"/>
                <w:szCs w:val="22"/>
              </w:rPr>
              <w:t xml:space="preserve"> Cost-Sharing</w:t>
            </w:r>
            <w:r>
              <w:rPr>
                <w:rFonts w:ascii="Arial" w:hAnsi="Arial" w:cs="Arial"/>
                <w:sz w:val="22"/>
                <w:szCs w:val="22"/>
              </w:rPr>
              <w:t>]</w:t>
            </w:r>
          </w:p>
          <w:p w14:paraId="7E2C0031" w14:textId="77777777" w:rsidR="00A73CE2" w:rsidRDefault="00A73CE2" w:rsidP="00E85309">
            <w:pPr>
              <w:rPr>
                <w:rFonts w:ascii="Arial" w:hAnsi="Arial" w:cs="Arial"/>
                <w:sz w:val="22"/>
                <w:szCs w:val="22"/>
              </w:rPr>
            </w:pPr>
          </w:p>
          <w:p w14:paraId="79105886" w14:textId="77777777" w:rsidR="00F7149F" w:rsidRDefault="00F7149F" w:rsidP="00E85309">
            <w:pPr>
              <w:rPr>
                <w:rFonts w:ascii="Arial" w:hAnsi="Arial" w:cs="Arial"/>
                <w:sz w:val="22"/>
                <w:szCs w:val="22"/>
              </w:rPr>
            </w:pPr>
          </w:p>
          <w:p w14:paraId="03210F49" w14:textId="77777777" w:rsidR="00BE5FF5" w:rsidRDefault="00E2159F" w:rsidP="00E8530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65407B6"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00B8A0B3"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45F99365"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12987584" w14:textId="77777777" w:rsidR="00A73CE2" w:rsidRDefault="00A73CE2" w:rsidP="00E85309">
            <w:pPr>
              <w:rPr>
                <w:rFonts w:ascii="Arial" w:hAnsi="Arial" w:cs="Arial"/>
                <w:sz w:val="22"/>
                <w:szCs w:val="22"/>
              </w:rPr>
            </w:pPr>
            <w:r>
              <w:rPr>
                <w:rFonts w:ascii="Arial" w:hAnsi="Arial" w:cs="Arial"/>
                <w:sz w:val="22"/>
                <w:szCs w:val="22"/>
              </w:rPr>
              <w:t>[Included as part of the Specialist office visit</w:t>
            </w:r>
            <w:r w:rsidRPr="00C228D4">
              <w:rPr>
                <w:rFonts w:ascii="Arial" w:hAnsi="Arial" w:cs="Arial"/>
                <w:sz w:val="22"/>
                <w:szCs w:val="22"/>
              </w:rPr>
              <w:t xml:space="preserve"> Cost-</w:t>
            </w:r>
            <w:r w:rsidRPr="00C228D4">
              <w:rPr>
                <w:rFonts w:ascii="Arial" w:hAnsi="Arial" w:cs="Arial"/>
                <w:sz w:val="22"/>
                <w:szCs w:val="22"/>
              </w:rPr>
              <w:lastRenderedPageBreak/>
              <w:t>Sharing</w:t>
            </w:r>
            <w:r>
              <w:rPr>
                <w:rFonts w:ascii="Arial" w:hAnsi="Arial" w:cs="Arial"/>
                <w:sz w:val="22"/>
                <w:szCs w:val="22"/>
              </w:rPr>
              <w:t>]</w:t>
            </w:r>
          </w:p>
          <w:p w14:paraId="7DE11680" w14:textId="77777777" w:rsidR="00A73CE2" w:rsidRDefault="00A73CE2" w:rsidP="00E85309">
            <w:pPr>
              <w:rPr>
                <w:rFonts w:ascii="Arial" w:hAnsi="Arial" w:cs="Arial"/>
                <w:sz w:val="22"/>
                <w:szCs w:val="22"/>
              </w:rPr>
            </w:pPr>
          </w:p>
          <w:p w14:paraId="3F292CA1" w14:textId="77777777" w:rsidR="00BE5FF5" w:rsidRDefault="00E2159F" w:rsidP="00E8530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9A1E758"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4334E00E"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5E843EB1" w14:textId="77777777" w:rsidR="005A3A07"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126602B1" w14:textId="77777777" w:rsidR="00303C53" w:rsidRDefault="00303C53" w:rsidP="00E85309">
            <w:pPr>
              <w:rPr>
                <w:rFonts w:ascii="Arial" w:hAnsi="Arial" w:cs="Arial"/>
                <w:sz w:val="22"/>
                <w:szCs w:val="22"/>
              </w:rPr>
            </w:pPr>
          </w:p>
          <w:p w14:paraId="6E81F379" w14:textId="77777777" w:rsidR="00303C53" w:rsidRDefault="00303C53" w:rsidP="00E85309">
            <w:pPr>
              <w:rPr>
                <w:rFonts w:ascii="Arial" w:hAnsi="Arial" w:cs="Arial"/>
                <w:sz w:val="22"/>
                <w:szCs w:val="22"/>
              </w:rPr>
            </w:pPr>
          </w:p>
          <w:p w14:paraId="0A666B7C" w14:textId="77777777" w:rsidR="00303C53" w:rsidRPr="005F4258" w:rsidRDefault="00E2159F" w:rsidP="00303C5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Del="00E2159F">
              <w:rPr>
                <w:rFonts w:ascii="Arial" w:hAnsi="Arial" w:cs="Arial"/>
                <w:sz w:val="22"/>
                <w:szCs w:val="22"/>
              </w:rPr>
              <w:t xml:space="preserve"> </w:t>
            </w:r>
            <w:r w:rsidR="00303C53" w:rsidRPr="005F4258">
              <w:rPr>
                <w:rFonts w:ascii="Arial" w:hAnsi="Arial" w:cs="Arial"/>
                <w:sz w:val="22"/>
                <w:szCs w:val="22"/>
              </w:rPr>
              <w:t xml:space="preserve">[$ Copayment]   </w:t>
            </w:r>
          </w:p>
          <w:p w14:paraId="163637B6" w14:textId="77777777" w:rsidR="00303C53" w:rsidRDefault="00303C53" w:rsidP="00303C53">
            <w:pPr>
              <w:rPr>
                <w:rFonts w:ascii="Arial" w:hAnsi="Arial" w:cs="Arial"/>
                <w:sz w:val="22"/>
                <w:szCs w:val="22"/>
              </w:rPr>
            </w:pPr>
            <w:r w:rsidRPr="005F4258">
              <w:rPr>
                <w:rFonts w:ascii="Arial" w:hAnsi="Arial" w:cs="Arial"/>
                <w:sz w:val="22"/>
                <w:szCs w:val="22"/>
              </w:rPr>
              <w:t xml:space="preserve">[% Coinsurance] </w:t>
            </w:r>
          </w:p>
          <w:p w14:paraId="3903F56B" w14:textId="77777777" w:rsidR="00303C53" w:rsidRDefault="00303C53" w:rsidP="00303C5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sidR="001B34F2">
              <w:rPr>
                <w:rFonts w:ascii="Arial" w:hAnsi="Arial" w:cs="Arial"/>
                <w:sz w:val="22"/>
                <w:szCs w:val="22"/>
              </w:rPr>
              <w:t xml:space="preserve"> [Included as part of the [PCP] [or] [Specialist] office visit</w:t>
            </w:r>
            <w:r w:rsidR="001B34F2" w:rsidRPr="00C228D4">
              <w:rPr>
                <w:rFonts w:ascii="Arial" w:hAnsi="Arial" w:cs="Arial"/>
                <w:sz w:val="22"/>
                <w:szCs w:val="22"/>
              </w:rPr>
              <w:t xml:space="preserve"> Cost-Sharing</w:t>
            </w:r>
            <w:r w:rsidR="001B34F2">
              <w:rPr>
                <w:rFonts w:ascii="Arial" w:hAnsi="Arial" w:cs="Arial"/>
                <w:sz w:val="22"/>
                <w:szCs w:val="22"/>
              </w:rPr>
              <w:t>]</w:t>
            </w:r>
          </w:p>
          <w:p w14:paraId="67EADB77" w14:textId="77777777" w:rsidR="00A87CC9" w:rsidRDefault="00A87CC9" w:rsidP="00303C53">
            <w:pPr>
              <w:rPr>
                <w:rFonts w:ascii="Arial" w:hAnsi="Arial" w:cs="Arial"/>
                <w:b/>
                <w:sz w:val="22"/>
                <w:szCs w:val="22"/>
              </w:rPr>
            </w:pPr>
          </w:p>
          <w:p w14:paraId="37F25D04" w14:textId="77777777" w:rsidR="00A87CC9" w:rsidRPr="00A87CC9" w:rsidRDefault="00A87CC9" w:rsidP="00303C53">
            <w:pPr>
              <w:rPr>
                <w:rFonts w:ascii="Arial" w:hAnsi="Arial" w:cs="Arial"/>
                <w:bCs/>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168" w:type="pct"/>
          </w:tcPr>
          <w:p w14:paraId="67E734CC" w14:textId="77777777" w:rsidR="00A73CE2" w:rsidRDefault="00A73CE2" w:rsidP="00E85309">
            <w:pPr>
              <w:rPr>
                <w:rFonts w:ascii="Arial" w:hAnsi="Arial" w:cs="Arial"/>
                <w:sz w:val="22"/>
                <w:szCs w:val="22"/>
              </w:rPr>
            </w:pPr>
          </w:p>
          <w:p w14:paraId="2BE167DA" w14:textId="77777777" w:rsidR="00A73CE2" w:rsidRDefault="00A73CE2" w:rsidP="00E85309">
            <w:pPr>
              <w:rPr>
                <w:rFonts w:ascii="Arial" w:hAnsi="Arial" w:cs="Arial"/>
                <w:sz w:val="22"/>
                <w:szCs w:val="22"/>
              </w:rPr>
            </w:pPr>
          </w:p>
          <w:p w14:paraId="0159E5B3" w14:textId="77777777" w:rsidR="00732D8D" w:rsidRDefault="00732D8D" w:rsidP="00E85309">
            <w:pPr>
              <w:rPr>
                <w:rFonts w:ascii="Arial" w:hAnsi="Arial" w:cs="Arial"/>
                <w:sz w:val="22"/>
                <w:szCs w:val="22"/>
              </w:rPr>
            </w:pPr>
          </w:p>
          <w:p w14:paraId="70CDACC9" w14:textId="77777777" w:rsidR="00303C53" w:rsidRDefault="00303C53" w:rsidP="00E85309">
            <w:pPr>
              <w:rPr>
                <w:rFonts w:ascii="Arial" w:hAnsi="Arial" w:cs="Arial"/>
                <w:sz w:val="22"/>
                <w:szCs w:val="22"/>
              </w:rPr>
            </w:pPr>
          </w:p>
          <w:p w14:paraId="1D6A9408" w14:textId="77777777" w:rsidR="00E2159F" w:rsidRDefault="00E2159F" w:rsidP="00E8530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CBDC369"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36FE5814"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5685D54D"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6754C33C" w14:textId="77777777" w:rsidR="00A73CE2" w:rsidRDefault="00A73CE2" w:rsidP="00E85309">
            <w:pPr>
              <w:rPr>
                <w:rFonts w:ascii="Arial" w:hAnsi="Arial" w:cs="Arial"/>
                <w:sz w:val="22"/>
                <w:szCs w:val="22"/>
              </w:rPr>
            </w:pPr>
            <w:r>
              <w:rPr>
                <w:rFonts w:ascii="Arial" w:hAnsi="Arial" w:cs="Arial"/>
                <w:sz w:val="22"/>
                <w:szCs w:val="22"/>
              </w:rPr>
              <w:t>[Included as part of the PCP office visit</w:t>
            </w:r>
            <w:r w:rsidRPr="00C228D4">
              <w:rPr>
                <w:rFonts w:ascii="Arial" w:hAnsi="Arial" w:cs="Arial"/>
                <w:sz w:val="22"/>
                <w:szCs w:val="22"/>
              </w:rPr>
              <w:t xml:space="preserve"> Cost-Sharing</w:t>
            </w:r>
            <w:r>
              <w:rPr>
                <w:rFonts w:ascii="Arial" w:hAnsi="Arial" w:cs="Arial"/>
                <w:sz w:val="22"/>
                <w:szCs w:val="22"/>
              </w:rPr>
              <w:t>]</w:t>
            </w:r>
          </w:p>
          <w:p w14:paraId="39D2D3F3" w14:textId="77777777" w:rsidR="00A73CE2" w:rsidRDefault="00A73CE2" w:rsidP="00E85309">
            <w:pPr>
              <w:rPr>
                <w:rFonts w:ascii="Arial" w:hAnsi="Arial" w:cs="Arial"/>
                <w:sz w:val="22"/>
                <w:szCs w:val="22"/>
              </w:rPr>
            </w:pPr>
          </w:p>
          <w:p w14:paraId="6819F47B" w14:textId="77777777" w:rsidR="00A73CE2" w:rsidRDefault="00A73CE2" w:rsidP="00E85309">
            <w:pPr>
              <w:rPr>
                <w:rFonts w:ascii="Arial" w:hAnsi="Arial" w:cs="Arial"/>
                <w:sz w:val="22"/>
                <w:szCs w:val="22"/>
              </w:rPr>
            </w:pPr>
          </w:p>
          <w:p w14:paraId="0E8701C4" w14:textId="77777777" w:rsidR="00A73CE2" w:rsidRDefault="00E2159F" w:rsidP="00E8530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C5B6C88"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0A5F7D51"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0C575316"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0D1B317C" w14:textId="77777777" w:rsidR="00A73CE2" w:rsidRDefault="00A73CE2" w:rsidP="00E85309">
            <w:pPr>
              <w:rPr>
                <w:rFonts w:ascii="Arial" w:hAnsi="Arial" w:cs="Arial"/>
                <w:sz w:val="22"/>
                <w:szCs w:val="22"/>
              </w:rPr>
            </w:pPr>
            <w:r>
              <w:rPr>
                <w:rFonts w:ascii="Arial" w:hAnsi="Arial" w:cs="Arial"/>
                <w:sz w:val="22"/>
                <w:szCs w:val="22"/>
              </w:rPr>
              <w:t>[Included as part of the Specialist office visit</w:t>
            </w:r>
            <w:r w:rsidRPr="00C228D4">
              <w:rPr>
                <w:rFonts w:ascii="Arial" w:hAnsi="Arial" w:cs="Arial"/>
                <w:sz w:val="22"/>
                <w:szCs w:val="22"/>
              </w:rPr>
              <w:t xml:space="preserve"> Cost-</w:t>
            </w:r>
            <w:r w:rsidRPr="00C228D4">
              <w:rPr>
                <w:rFonts w:ascii="Arial" w:hAnsi="Arial" w:cs="Arial"/>
                <w:sz w:val="22"/>
                <w:szCs w:val="22"/>
              </w:rPr>
              <w:lastRenderedPageBreak/>
              <w:t>Sharing</w:t>
            </w:r>
            <w:r>
              <w:rPr>
                <w:rFonts w:ascii="Arial" w:hAnsi="Arial" w:cs="Arial"/>
                <w:sz w:val="22"/>
                <w:szCs w:val="22"/>
              </w:rPr>
              <w:t>]</w:t>
            </w:r>
          </w:p>
          <w:p w14:paraId="67462841" w14:textId="77777777" w:rsidR="00A73CE2" w:rsidRDefault="00A73CE2" w:rsidP="00E85309">
            <w:pPr>
              <w:rPr>
                <w:rFonts w:ascii="Arial" w:hAnsi="Arial" w:cs="Arial"/>
                <w:sz w:val="22"/>
                <w:szCs w:val="22"/>
              </w:rPr>
            </w:pPr>
          </w:p>
          <w:p w14:paraId="077CC9C1" w14:textId="77777777" w:rsidR="00A73CE2" w:rsidRDefault="00E2159F" w:rsidP="00E8530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954A9E8"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20071D59"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4BFDA0AB" w14:textId="77777777" w:rsidR="005A3A07" w:rsidRDefault="00A73CE2" w:rsidP="005A3A0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79A32A2C" w14:textId="77777777" w:rsidR="00303C53" w:rsidRDefault="00303C53" w:rsidP="005A3A07">
            <w:pPr>
              <w:rPr>
                <w:rFonts w:ascii="Arial" w:hAnsi="Arial" w:cs="Arial"/>
                <w:sz w:val="22"/>
                <w:szCs w:val="22"/>
              </w:rPr>
            </w:pPr>
          </w:p>
          <w:p w14:paraId="0395C729" w14:textId="77777777" w:rsidR="00303C53" w:rsidRDefault="00303C53" w:rsidP="00303C53">
            <w:pPr>
              <w:rPr>
                <w:rFonts w:ascii="Arial" w:hAnsi="Arial" w:cs="Arial"/>
                <w:sz w:val="22"/>
                <w:szCs w:val="22"/>
              </w:rPr>
            </w:pPr>
          </w:p>
          <w:p w14:paraId="24061609" w14:textId="77777777" w:rsidR="00303C53" w:rsidRDefault="00E2159F" w:rsidP="00303C5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8881C35" w14:textId="77777777" w:rsidR="00303C53" w:rsidRPr="005F4258" w:rsidRDefault="00303C53" w:rsidP="00303C53">
            <w:pPr>
              <w:rPr>
                <w:rFonts w:ascii="Arial" w:hAnsi="Arial" w:cs="Arial"/>
                <w:sz w:val="22"/>
                <w:szCs w:val="22"/>
              </w:rPr>
            </w:pPr>
            <w:r w:rsidRPr="005F4258">
              <w:rPr>
                <w:rFonts w:ascii="Arial" w:hAnsi="Arial" w:cs="Arial"/>
                <w:sz w:val="22"/>
                <w:szCs w:val="22"/>
              </w:rPr>
              <w:t xml:space="preserve">[$ Copayment]   </w:t>
            </w:r>
          </w:p>
          <w:p w14:paraId="38AED4ED" w14:textId="77777777" w:rsidR="00303C53" w:rsidRDefault="00303C53" w:rsidP="00303C53">
            <w:pPr>
              <w:rPr>
                <w:rFonts w:ascii="Arial" w:hAnsi="Arial" w:cs="Arial"/>
                <w:sz w:val="22"/>
                <w:szCs w:val="22"/>
              </w:rPr>
            </w:pPr>
            <w:r w:rsidRPr="005F4258">
              <w:rPr>
                <w:rFonts w:ascii="Arial" w:hAnsi="Arial" w:cs="Arial"/>
                <w:sz w:val="22"/>
                <w:szCs w:val="22"/>
              </w:rPr>
              <w:t xml:space="preserve">[% Coinsurance] </w:t>
            </w:r>
          </w:p>
          <w:p w14:paraId="262B605D" w14:textId="77777777" w:rsidR="00303C53" w:rsidRDefault="00303C53" w:rsidP="00303C5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r w:rsidR="001B34F2">
              <w:rPr>
                <w:rFonts w:ascii="Arial" w:hAnsi="Arial" w:cs="Arial"/>
                <w:sz w:val="22"/>
                <w:szCs w:val="22"/>
              </w:rPr>
              <w:t xml:space="preserve"> [Included as part of the [PCP] [or] [Specialist] office visit</w:t>
            </w:r>
            <w:r w:rsidR="001B34F2" w:rsidRPr="00C228D4">
              <w:rPr>
                <w:rFonts w:ascii="Arial" w:hAnsi="Arial" w:cs="Arial"/>
                <w:sz w:val="22"/>
                <w:szCs w:val="22"/>
              </w:rPr>
              <w:t xml:space="preserve"> Cost-Sharing</w:t>
            </w:r>
            <w:r w:rsidR="001B34F2">
              <w:rPr>
                <w:rFonts w:ascii="Arial" w:hAnsi="Arial" w:cs="Arial"/>
                <w:sz w:val="22"/>
                <w:szCs w:val="22"/>
              </w:rPr>
              <w:t>]</w:t>
            </w:r>
          </w:p>
          <w:p w14:paraId="691CA893" w14:textId="77777777" w:rsidR="00A87CC9" w:rsidRDefault="00A87CC9" w:rsidP="00303C53">
            <w:pPr>
              <w:rPr>
                <w:rFonts w:ascii="Arial" w:hAnsi="Arial" w:cs="Arial"/>
                <w:b/>
                <w:sz w:val="22"/>
                <w:szCs w:val="22"/>
              </w:rPr>
            </w:pPr>
          </w:p>
          <w:p w14:paraId="0B7BF29C" w14:textId="77777777" w:rsidR="00A87CC9" w:rsidRDefault="00A87CC9" w:rsidP="00303C53">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217" w:type="pct"/>
          </w:tcPr>
          <w:p w14:paraId="2D171108" w14:textId="77777777" w:rsidR="00A73CE2" w:rsidRDefault="00A73CE2" w:rsidP="00E85309">
            <w:pPr>
              <w:rPr>
                <w:rFonts w:ascii="Arial" w:hAnsi="Arial" w:cs="Arial"/>
                <w:sz w:val="22"/>
                <w:szCs w:val="22"/>
              </w:rPr>
            </w:pPr>
          </w:p>
          <w:p w14:paraId="68F528E2" w14:textId="77777777" w:rsidR="00A73CE2" w:rsidRDefault="00A73CE2" w:rsidP="00E85309">
            <w:pPr>
              <w:rPr>
                <w:rFonts w:ascii="Arial" w:hAnsi="Arial" w:cs="Arial"/>
                <w:sz w:val="22"/>
                <w:szCs w:val="22"/>
              </w:rPr>
            </w:pPr>
          </w:p>
          <w:p w14:paraId="202E6329" w14:textId="77777777" w:rsidR="00732D8D" w:rsidRDefault="00732D8D" w:rsidP="00E85309">
            <w:pPr>
              <w:rPr>
                <w:rFonts w:ascii="Arial" w:hAnsi="Arial" w:cs="Arial"/>
                <w:sz w:val="22"/>
                <w:szCs w:val="22"/>
              </w:rPr>
            </w:pPr>
          </w:p>
          <w:p w14:paraId="2E9ED571" w14:textId="77777777" w:rsidR="00303C53" w:rsidRDefault="00303C53" w:rsidP="00E85309">
            <w:pPr>
              <w:rPr>
                <w:rFonts w:ascii="Arial" w:hAnsi="Arial" w:cs="Arial"/>
                <w:sz w:val="22"/>
                <w:szCs w:val="22"/>
              </w:rPr>
            </w:pPr>
          </w:p>
          <w:p w14:paraId="1E6F16B6"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26C7029C"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3BBBE0E1"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31AEF925" w14:textId="77777777" w:rsidR="00A73CE2" w:rsidRDefault="00A73CE2" w:rsidP="00E85309">
            <w:pPr>
              <w:rPr>
                <w:rFonts w:ascii="Arial" w:hAnsi="Arial" w:cs="Arial"/>
                <w:sz w:val="22"/>
                <w:szCs w:val="22"/>
              </w:rPr>
            </w:pPr>
            <w:r>
              <w:rPr>
                <w:rFonts w:ascii="Arial" w:hAnsi="Arial" w:cs="Arial"/>
                <w:sz w:val="22"/>
                <w:szCs w:val="22"/>
              </w:rPr>
              <w:t>[Included as part of the PCP office visit</w:t>
            </w:r>
            <w:r w:rsidRPr="00C228D4">
              <w:rPr>
                <w:rFonts w:ascii="Arial" w:hAnsi="Arial" w:cs="Arial"/>
                <w:sz w:val="22"/>
                <w:szCs w:val="22"/>
              </w:rPr>
              <w:t xml:space="preserve"> Cost-Sharing</w:t>
            </w:r>
            <w:r>
              <w:rPr>
                <w:rFonts w:ascii="Arial" w:hAnsi="Arial" w:cs="Arial"/>
                <w:sz w:val="22"/>
                <w:szCs w:val="22"/>
              </w:rPr>
              <w:t>]</w:t>
            </w:r>
            <w:r w:rsidRPr="005F4258">
              <w:rPr>
                <w:rFonts w:ascii="Arial" w:hAnsi="Arial" w:cs="Arial"/>
                <w:sz w:val="22"/>
                <w:szCs w:val="22"/>
              </w:rPr>
              <w:t xml:space="preserve"> </w:t>
            </w:r>
          </w:p>
          <w:p w14:paraId="2098DF61" w14:textId="77777777" w:rsidR="00A73CE2" w:rsidRDefault="00A73CE2" w:rsidP="00E85309">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3BE4509" w14:textId="77777777" w:rsidR="00A73CE2" w:rsidRDefault="00A73CE2" w:rsidP="00E85309">
            <w:pPr>
              <w:rPr>
                <w:rFonts w:ascii="Arial" w:hAnsi="Arial" w:cs="Arial"/>
                <w:sz w:val="22"/>
                <w:szCs w:val="22"/>
              </w:rPr>
            </w:pPr>
          </w:p>
          <w:p w14:paraId="556B37F8"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0D4F0CCC"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2CAAB093"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2B44AF4D" w14:textId="77777777" w:rsidR="00A73CE2" w:rsidRDefault="00A73CE2" w:rsidP="00E85309">
            <w:pPr>
              <w:rPr>
                <w:rFonts w:ascii="Arial" w:hAnsi="Arial" w:cs="Arial"/>
                <w:sz w:val="22"/>
                <w:szCs w:val="22"/>
              </w:rPr>
            </w:pPr>
            <w:r>
              <w:rPr>
                <w:rFonts w:ascii="Arial" w:hAnsi="Arial" w:cs="Arial"/>
                <w:sz w:val="22"/>
                <w:szCs w:val="22"/>
              </w:rPr>
              <w:t>[Included in the Specialist office visit</w:t>
            </w:r>
            <w:r w:rsidRPr="00C228D4">
              <w:rPr>
                <w:rFonts w:ascii="Arial" w:hAnsi="Arial" w:cs="Arial"/>
                <w:sz w:val="22"/>
                <w:szCs w:val="22"/>
              </w:rPr>
              <w:t xml:space="preserve"> Cost-Sharing</w:t>
            </w:r>
            <w:r>
              <w:rPr>
                <w:rFonts w:ascii="Arial" w:hAnsi="Arial" w:cs="Arial"/>
                <w:sz w:val="22"/>
                <w:szCs w:val="22"/>
              </w:rPr>
              <w:t>]</w:t>
            </w:r>
          </w:p>
          <w:p w14:paraId="0505E3C9" w14:textId="77777777" w:rsidR="00A73CE2" w:rsidRDefault="00A73CE2" w:rsidP="00E85309">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services are not Covered and </w:t>
            </w:r>
            <w:r>
              <w:rPr>
                <w:rFonts w:ascii="Arial" w:hAnsi="Arial" w:cs="Arial"/>
                <w:sz w:val="22"/>
                <w:szCs w:val="22"/>
              </w:rPr>
              <w:lastRenderedPageBreak/>
              <w:t>You pay the full c</w:t>
            </w:r>
            <w:r w:rsidRPr="005F4258">
              <w:rPr>
                <w:rFonts w:ascii="Arial" w:hAnsi="Arial" w:cs="Arial"/>
                <w:sz w:val="22"/>
                <w:szCs w:val="22"/>
              </w:rPr>
              <w:t>ost]</w:t>
            </w:r>
          </w:p>
          <w:p w14:paraId="4E003C15" w14:textId="77777777" w:rsidR="00A73CE2" w:rsidRDefault="00A73CE2" w:rsidP="00E85309">
            <w:pPr>
              <w:rPr>
                <w:rFonts w:ascii="Arial" w:hAnsi="Arial" w:cs="Arial"/>
                <w:sz w:val="22"/>
                <w:szCs w:val="22"/>
              </w:rPr>
            </w:pPr>
          </w:p>
          <w:p w14:paraId="7A0DD5F4" w14:textId="77777777" w:rsidR="00A73CE2" w:rsidRPr="005F4258" w:rsidRDefault="00A73CE2" w:rsidP="00E85309">
            <w:pPr>
              <w:rPr>
                <w:rFonts w:ascii="Arial" w:hAnsi="Arial" w:cs="Arial"/>
                <w:sz w:val="22"/>
                <w:szCs w:val="22"/>
              </w:rPr>
            </w:pPr>
            <w:r w:rsidRPr="005F4258">
              <w:rPr>
                <w:rFonts w:ascii="Arial" w:hAnsi="Arial" w:cs="Arial"/>
                <w:sz w:val="22"/>
                <w:szCs w:val="22"/>
              </w:rPr>
              <w:t xml:space="preserve">[$ Copayment]   </w:t>
            </w:r>
          </w:p>
          <w:p w14:paraId="7FD5FA28" w14:textId="77777777" w:rsidR="00A73CE2" w:rsidRDefault="00A73CE2" w:rsidP="00E85309">
            <w:pPr>
              <w:rPr>
                <w:rFonts w:ascii="Arial" w:hAnsi="Arial" w:cs="Arial"/>
                <w:sz w:val="22"/>
                <w:szCs w:val="22"/>
              </w:rPr>
            </w:pPr>
            <w:r w:rsidRPr="005F4258">
              <w:rPr>
                <w:rFonts w:ascii="Arial" w:hAnsi="Arial" w:cs="Arial"/>
                <w:sz w:val="22"/>
                <w:szCs w:val="22"/>
              </w:rPr>
              <w:t xml:space="preserve">[% Coinsurance] </w:t>
            </w:r>
          </w:p>
          <w:p w14:paraId="4EEACEEF" w14:textId="77777777" w:rsidR="00A73CE2" w:rsidRDefault="00A73CE2" w:rsidP="00E8530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21119126" w14:textId="77777777" w:rsidR="00A73CE2" w:rsidRDefault="00A73CE2" w:rsidP="00E85309">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39FA2EFB" w14:textId="77777777" w:rsidR="00303C53" w:rsidRDefault="00303C53" w:rsidP="00E85309">
            <w:pPr>
              <w:rPr>
                <w:rFonts w:ascii="Arial" w:hAnsi="Arial" w:cs="Arial"/>
                <w:sz w:val="22"/>
                <w:szCs w:val="22"/>
              </w:rPr>
            </w:pPr>
          </w:p>
          <w:p w14:paraId="4DE9144C" w14:textId="77777777" w:rsidR="00303C53" w:rsidRPr="005F4258" w:rsidRDefault="00303C53" w:rsidP="00303C53">
            <w:pPr>
              <w:rPr>
                <w:rFonts w:ascii="Arial" w:hAnsi="Arial" w:cs="Arial"/>
                <w:sz w:val="22"/>
                <w:szCs w:val="22"/>
              </w:rPr>
            </w:pPr>
            <w:r w:rsidRPr="005F4258">
              <w:rPr>
                <w:rFonts w:ascii="Arial" w:hAnsi="Arial" w:cs="Arial"/>
                <w:sz w:val="22"/>
                <w:szCs w:val="22"/>
              </w:rPr>
              <w:t xml:space="preserve">[$ Copayment]   </w:t>
            </w:r>
          </w:p>
          <w:p w14:paraId="01BC7B88" w14:textId="77777777" w:rsidR="00303C53" w:rsidRDefault="00303C53" w:rsidP="00303C53">
            <w:pPr>
              <w:rPr>
                <w:rFonts w:ascii="Arial" w:hAnsi="Arial" w:cs="Arial"/>
                <w:sz w:val="22"/>
                <w:szCs w:val="22"/>
              </w:rPr>
            </w:pPr>
            <w:r w:rsidRPr="005F4258">
              <w:rPr>
                <w:rFonts w:ascii="Arial" w:hAnsi="Arial" w:cs="Arial"/>
                <w:sz w:val="22"/>
                <w:szCs w:val="22"/>
              </w:rPr>
              <w:t xml:space="preserve">[% Coinsurance] </w:t>
            </w:r>
          </w:p>
          <w:p w14:paraId="36DBD4AB" w14:textId="77777777" w:rsidR="00303C53" w:rsidRDefault="00303C53" w:rsidP="00303C5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2A7A69CF" w14:textId="77777777" w:rsidR="00303C53" w:rsidRDefault="00303C53" w:rsidP="00303C53">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3539F1D5" w14:textId="77777777" w:rsidR="00A87CC9" w:rsidRDefault="00A87CC9" w:rsidP="00303C53">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571" w:type="pct"/>
          </w:tcPr>
          <w:p w14:paraId="0AFF44BC" w14:textId="77777777" w:rsidR="00A73CE2" w:rsidRPr="005F4258" w:rsidRDefault="00A73CE2" w:rsidP="00E85309">
            <w:pPr>
              <w:rPr>
                <w:rFonts w:ascii="Arial" w:hAnsi="Arial" w:cs="Arial"/>
                <w:sz w:val="22"/>
                <w:szCs w:val="22"/>
              </w:rPr>
            </w:pPr>
            <w:r w:rsidRPr="005F4258">
              <w:rPr>
                <w:rFonts w:ascii="Arial" w:hAnsi="Arial" w:cs="Arial"/>
                <w:sz w:val="22"/>
                <w:szCs w:val="22"/>
              </w:rPr>
              <w:lastRenderedPageBreak/>
              <w:t xml:space="preserve">See </w:t>
            </w:r>
            <w:r>
              <w:rPr>
                <w:rFonts w:ascii="Arial" w:hAnsi="Arial" w:cs="Arial"/>
                <w:sz w:val="22"/>
                <w:szCs w:val="22"/>
              </w:rPr>
              <w:t>benefit for d</w:t>
            </w:r>
            <w:r w:rsidRPr="005F4258">
              <w:rPr>
                <w:rFonts w:ascii="Arial" w:hAnsi="Arial" w:cs="Arial"/>
                <w:sz w:val="22"/>
                <w:szCs w:val="22"/>
              </w:rPr>
              <w:t>escription</w:t>
            </w:r>
          </w:p>
          <w:p w14:paraId="7DFC974A" w14:textId="77777777" w:rsidR="00A73CE2" w:rsidRPr="005F4258" w:rsidRDefault="00A73CE2" w:rsidP="00E85309">
            <w:pPr>
              <w:rPr>
                <w:rFonts w:ascii="Arial" w:hAnsi="Arial" w:cs="Arial"/>
                <w:sz w:val="22"/>
                <w:szCs w:val="22"/>
              </w:rPr>
            </w:pPr>
          </w:p>
        </w:tc>
      </w:tr>
      <w:tr w:rsidR="00F7149F" w:rsidRPr="005F4258" w14:paraId="4D2F5D15" w14:textId="77777777" w:rsidTr="00F7149F">
        <w:tc>
          <w:tcPr>
            <w:tcW w:w="976" w:type="pct"/>
          </w:tcPr>
          <w:p w14:paraId="17E53246" w14:textId="77777777" w:rsidR="00B449B1" w:rsidRDefault="00B449B1" w:rsidP="003C0F13">
            <w:pPr>
              <w:rPr>
                <w:rFonts w:ascii="Arial" w:hAnsi="Arial" w:cs="Arial"/>
                <w:sz w:val="22"/>
                <w:szCs w:val="22"/>
              </w:rPr>
            </w:pPr>
            <w:r w:rsidRPr="005F4258">
              <w:rPr>
                <w:rFonts w:ascii="Arial" w:hAnsi="Arial" w:cs="Arial"/>
                <w:sz w:val="22"/>
                <w:szCs w:val="22"/>
              </w:rPr>
              <w:t xml:space="preserve">Diagnostic Radiology Services </w:t>
            </w:r>
          </w:p>
          <w:p w14:paraId="4EC667DE" w14:textId="77777777" w:rsidR="00BF3AFE" w:rsidRDefault="00B449B1" w:rsidP="00BF3AFE">
            <w:pPr>
              <w:numPr>
                <w:ilvl w:val="0"/>
                <w:numId w:val="14"/>
              </w:numPr>
              <w:rPr>
                <w:rFonts w:ascii="Arial" w:hAnsi="Arial" w:cs="Arial"/>
                <w:sz w:val="22"/>
                <w:szCs w:val="22"/>
              </w:rPr>
            </w:pPr>
            <w:r w:rsidRPr="00BF3AFE">
              <w:rPr>
                <w:rFonts w:ascii="Arial" w:hAnsi="Arial" w:cs="Arial"/>
                <w:sz w:val="22"/>
                <w:szCs w:val="22"/>
              </w:rPr>
              <w:t xml:space="preserve">Performed in a PCP Office </w:t>
            </w:r>
          </w:p>
          <w:p w14:paraId="2C8B9195" w14:textId="77777777" w:rsidR="00BF3AFE" w:rsidRDefault="00BF3AFE" w:rsidP="00BF3AFE">
            <w:pPr>
              <w:rPr>
                <w:rFonts w:ascii="Arial" w:hAnsi="Arial" w:cs="Arial"/>
                <w:sz w:val="22"/>
                <w:szCs w:val="22"/>
              </w:rPr>
            </w:pPr>
          </w:p>
          <w:p w14:paraId="015CC41E" w14:textId="77777777" w:rsidR="00BF3AFE" w:rsidRDefault="00BF3AFE" w:rsidP="00BF3AFE">
            <w:pPr>
              <w:rPr>
                <w:rFonts w:ascii="Arial" w:hAnsi="Arial" w:cs="Arial"/>
                <w:sz w:val="22"/>
                <w:szCs w:val="22"/>
              </w:rPr>
            </w:pPr>
          </w:p>
          <w:p w14:paraId="5EDC7535" w14:textId="77777777" w:rsidR="00BF3AFE" w:rsidRDefault="00BF3AFE" w:rsidP="00BF3AFE">
            <w:pPr>
              <w:rPr>
                <w:rFonts w:ascii="Arial" w:hAnsi="Arial" w:cs="Arial"/>
                <w:sz w:val="22"/>
                <w:szCs w:val="22"/>
              </w:rPr>
            </w:pPr>
          </w:p>
          <w:p w14:paraId="4A8968F1" w14:textId="77777777" w:rsidR="00BF3AFE" w:rsidRDefault="00BF3AFE" w:rsidP="00BF3AFE">
            <w:pPr>
              <w:rPr>
                <w:rFonts w:ascii="Arial" w:hAnsi="Arial" w:cs="Arial"/>
                <w:sz w:val="22"/>
                <w:szCs w:val="22"/>
              </w:rPr>
            </w:pPr>
          </w:p>
          <w:p w14:paraId="148BC011" w14:textId="77777777" w:rsidR="00BF3AFE" w:rsidRDefault="00BF3AFE" w:rsidP="00BF3AFE">
            <w:pPr>
              <w:rPr>
                <w:rFonts w:ascii="Arial" w:hAnsi="Arial" w:cs="Arial"/>
                <w:sz w:val="22"/>
                <w:szCs w:val="22"/>
              </w:rPr>
            </w:pPr>
          </w:p>
          <w:p w14:paraId="50540FD6" w14:textId="77777777" w:rsidR="00BF3AFE" w:rsidRPr="00AC7FD9" w:rsidRDefault="00BF3AFE" w:rsidP="00BF3AFE">
            <w:pPr>
              <w:numPr>
                <w:ilvl w:val="0"/>
                <w:numId w:val="14"/>
              </w:numPr>
              <w:rPr>
                <w:rFonts w:ascii="Arial" w:hAnsi="Arial" w:cs="Arial"/>
                <w:sz w:val="22"/>
                <w:szCs w:val="22"/>
              </w:rPr>
            </w:pPr>
            <w:r w:rsidRPr="00BF3AFE">
              <w:rPr>
                <w:rFonts w:ascii="Arial" w:hAnsi="Arial" w:cs="Arial"/>
                <w:sz w:val="22"/>
                <w:szCs w:val="22"/>
              </w:rPr>
              <w:t>Performed in a Specialist Office</w:t>
            </w:r>
          </w:p>
          <w:p w14:paraId="43F05F68" w14:textId="77777777" w:rsidR="00B449B1" w:rsidRPr="005F4258" w:rsidRDefault="00B449B1" w:rsidP="000A75CC">
            <w:pPr>
              <w:tabs>
                <w:tab w:val="num" w:pos="360"/>
              </w:tabs>
              <w:ind w:left="360" w:hanging="360"/>
              <w:rPr>
                <w:rFonts w:ascii="Arial" w:hAnsi="Arial" w:cs="Arial"/>
                <w:sz w:val="22"/>
                <w:szCs w:val="22"/>
              </w:rPr>
            </w:pPr>
          </w:p>
          <w:p w14:paraId="7788EA60" w14:textId="77777777" w:rsidR="00B449B1" w:rsidRDefault="00B449B1" w:rsidP="000A75CC">
            <w:pPr>
              <w:tabs>
                <w:tab w:val="num" w:pos="360"/>
              </w:tabs>
              <w:ind w:left="360" w:hanging="360"/>
              <w:rPr>
                <w:rFonts w:ascii="Arial" w:hAnsi="Arial" w:cs="Arial"/>
                <w:sz w:val="22"/>
                <w:szCs w:val="22"/>
              </w:rPr>
            </w:pPr>
          </w:p>
          <w:p w14:paraId="5A945DA8" w14:textId="77777777" w:rsidR="00B449B1" w:rsidRPr="005F4258" w:rsidRDefault="00B449B1" w:rsidP="000A75CC">
            <w:pPr>
              <w:tabs>
                <w:tab w:val="num" w:pos="360"/>
              </w:tabs>
              <w:ind w:left="360" w:hanging="360"/>
              <w:rPr>
                <w:rFonts w:ascii="Arial" w:hAnsi="Arial" w:cs="Arial"/>
                <w:sz w:val="22"/>
                <w:szCs w:val="22"/>
              </w:rPr>
            </w:pPr>
          </w:p>
          <w:p w14:paraId="08D9EEBF" w14:textId="77777777" w:rsidR="00B449B1" w:rsidRDefault="00B449B1" w:rsidP="000A75CC">
            <w:pPr>
              <w:tabs>
                <w:tab w:val="num" w:pos="360"/>
              </w:tabs>
              <w:ind w:left="360" w:hanging="360"/>
              <w:rPr>
                <w:rFonts w:ascii="Arial" w:hAnsi="Arial" w:cs="Arial"/>
                <w:sz w:val="22"/>
                <w:szCs w:val="22"/>
              </w:rPr>
            </w:pPr>
          </w:p>
          <w:p w14:paraId="2BA8BA67" w14:textId="77777777" w:rsidR="000A75CC" w:rsidRDefault="000A75CC" w:rsidP="000A75CC">
            <w:pPr>
              <w:tabs>
                <w:tab w:val="num" w:pos="360"/>
              </w:tabs>
              <w:rPr>
                <w:rFonts w:ascii="Arial" w:hAnsi="Arial" w:cs="Arial"/>
                <w:sz w:val="22"/>
                <w:szCs w:val="22"/>
              </w:rPr>
            </w:pPr>
          </w:p>
          <w:p w14:paraId="0303D0EC" w14:textId="77777777" w:rsidR="00B449B1" w:rsidRPr="00F679E0" w:rsidRDefault="00B449B1" w:rsidP="000A75CC">
            <w:pPr>
              <w:numPr>
                <w:ilvl w:val="0"/>
                <w:numId w:val="14"/>
              </w:numPr>
              <w:rPr>
                <w:rFonts w:ascii="Arial" w:hAnsi="Arial" w:cs="Arial"/>
                <w:sz w:val="22"/>
                <w:szCs w:val="22"/>
              </w:rPr>
            </w:pPr>
            <w:r w:rsidRPr="005F4258">
              <w:rPr>
                <w:rFonts w:ascii="Arial" w:hAnsi="Arial" w:cs="Arial"/>
                <w:sz w:val="22"/>
                <w:szCs w:val="22"/>
              </w:rPr>
              <w:t>Perfor</w:t>
            </w:r>
            <w:r w:rsidRPr="00F679E0">
              <w:rPr>
                <w:rFonts w:ascii="Arial" w:hAnsi="Arial" w:cs="Arial"/>
                <w:sz w:val="22"/>
                <w:szCs w:val="22"/>
              </w:rPr>
              <w:t xml:space="preserve">med in a Freestanding Radiology Facility </w:t>
            </w:r>
          </w:p>
          <w:p w14:paraId="4472967F" w14:textId="77777777" w:rsidR="00B449B1" w:rsidRDefault="00B449B1" w:rsidP="000A75CC">
            <w:pPr>
              <w:tabs>
                <w:tab w:val="num" w:pos="360"/>
              </w:tabs>
              <w:ind w:left="360" w:hanging="360"/>
              <w:rPr>
                <w:rFonts w:ascii="Arial" w:hAnsi="Arial" w:cs="Arial"/>
                <w:sz w:val="22"/>
                <w:szCs w:val="22"/>
              </w:rPr>
            </w:pPr>
          </w:p>
          <w:p w14:paraId="7B0458C8" w14:textId="77777777" w:rsidR="00B449B1" w:rsidRDefault="00B449B1" w:rsidP="000A75CC">
            <w:pPr>
              <w:tabs>
                <w:tab w:val="num" w:pos="360"/>
              </w:tabs>
              <w:ind w:left="360" w:hanging="360"/>
              <w:rPr>
                <w:rFonts w:ascii="Arial" w:hAnsi="Arial" w:cs="Arial"/>
                <w:sz w:val="22"/>
                <w:szCs w:val="22"/>
              </w:rPr>
            </w:pPr>
          </w:p>
          <w:p w14:paraId="70CEEEE8" w14:textId="77777777" w:rsidR="000A75CC" w:rsidRDefault="000A75CC" w:rsidP="000A75CC">
            <w:pPr>
              <w:tabs>
                <w:tab w:val="num" w:pos="360"/>
              </w:tabs>
              <w:ind w:left="360" w:hanging="360"/>
              <w:rPr>
                <w:rFonts w:ascii="Arial" w:hAnsi="Arial" w:cs="Arial"/>
                <w:sz w:val="22"/>
                <w:szCs w:val="22"/>
              </w:rPr>
            </w:pPr>
          </w:p>
          <w:p w14:paraId="4DB03D08" w14:textId="77777777" w:rsidR="00B449B1" w:rsidRDefault="00B449B1" w:rsidP="000A75CC">
            <w:pPr>
              <w:tabs>
                <w:tab w:val="num" w:pos="360"/>
              </w:tabs>
              <w:ind w:left="360" w:hanging="360"/>
              <w:rPr>
                <w:rFonts w:ascii="Arial" w:hAnsi="Arial" w:cs="Arial"/>
                <w:sz w:val="22"/>
                <w:szCs w:val="22"/>
              </w:rPr>
            </w:pPr>
          </w:p>
          <w:p w14:paraId="7D223465" w14:textId="77777777" w:rsidR="00B449B1" w:rsidRPr="005F4258" w:rsidRDefault="00B449B1" w:rsidP="000A75CC">
            <w:pPr>
              <w:numPr>
                <w:ilvl w:val="0"/>
                <w:numId w:val="14"/>
              </w:numPr>
              <w:rPr>
                <w:rFonts w:ascii="Arial" w:hAnsi="Arial" w:cs="Arial"/>
                <w:sz w:val="22"/>
                <w:szCs w:val="22"/>
              </w:rPr>
            </w:pPr>
            <w:r w:rsidRPr="005F4258">
              <w:rPr>
                <w:rFonts w:ascii="Arial" w:hAnsi="Arial" w:cs="Arial"/>
                <w:sz w:val="22"/>
                <w:szCs w:val="22"/>
              </w:rPr>
              <w:t>Performed as Outpatient Hospital Services</w:t>
            </w:r>
          </w:p>
          <w:p w14:paraId="2440F463" w14:textId="77777777" w:rsidR="00B449B1" w:rsidRPr="005F4258" w:rsidRDefault="00B449B1" w:rsidP="003C0F13">
            <w:pPr>
              <w:rPr>
                <w:rFonts w:ascii="Arial" w:hAnsi="Arial" w:cs="Arial"/>
                <w:b/>
                <w:sz w:val="22"/>
                <w:szCs w:val="22"/>
              </w:rPr>
            </w:pPr>
          </w:p>
          <w:p w14:paraId="06E4DCAF" w14:textId="77777777" w:rsidR="0025242C" w:rsidRDefault="0025242C" w:rsidP="003C0F13">
            <w:pPr>
              <w:rPr>
                <w:rFonts w:ascii="Arial" w:hAnsi="Arial" w:cs="Arial"/>
                <w:b/>
                <w:sz w:val="22"/>
                <w:szCs w:val="22"/>
              </w:rPr>
            </w:pPr>
          </w:p>
          <w:p w14:paraId="14F2E424" w14:textId="77777777" w:rsidR="0025242C" w:rsidRDefault="0025242C" w:rsidP="003C0F13">
            <w:pPr>
              <w:rPr>
                <w:rFonts w:ascii="Arial" w:hAnsi="Arial" w:cs="Arial"/>
                <w:b/>
                <w:sz w:val="22"/>
                <w:szCs w:val="22"/>
              </w:rPr>
            </w:pPr>
          </w:p>
          <w:p w14:paraId="45270641"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527C8E7" w14:textId="77777777" w:rsidR="00B449B1" w:rsidRPr="005F4258" w:rsidRDefault="00B449B1" w:rsidP="003C0F13">
            <w:pPr>
              <w:rPr>
                <w:rFonts w:ascii="Arial" w:hAnsi="Arial" w:cs="Arial"/>
                <w:sz w:val="22"/>
                <w:szCs w:val="22"/>
              </w:rPr>
            </w:pPr>
          </w:p>
          <w:p w14:paraId="6252FEDD" w14:textId="77777777" w:rsidR="00B449B1" w:rsidRDefault="00B449B1" w:rsidP="003C0F13">
            <w:pPr>
              <w:rPr>
                <w:rFonts w:ascii="Arial" w:hAnsi="Arial" w:cs="Arial"/>
                <w:sz w:val="22"/>
                <w:szCs w:val="22"/>
              </w:rPr>
            </w:pPr>
          </w:p>
          <w:p w14:paraId="25083FED" w14:textId="77777777" w:rsidR="00E2159F"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8892031"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4FA4E160"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366F71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2217AE" w14:textId="77777777" w:rsidR="00B449B1" w:rsidRDefault="00B449B1" w:rsidP="003C0F13">
            <w:pPr>
              <w:rPr>
                <w:rFonts w:ascii="Arial" w:hAnsi="Arial" w:cs="Arial"/>
                <w:sz w:val="22"/>
                <w:szCs w:val="22"/>
              </w:rPr>
            </w:pPr>
          </w:p>
          <w:p w14:paraId="56F33E62" w14:textId="77777777" w:rsidR="00BF3AFE" w:rsidRDefault="00BF3AFE" w:rsidP="003C0F13">
            <w:pPr>
              <w:rPr>
                <w:rFonts w:ascii="Arial" w:hAnsi="Arial" w:cs="Arial"/>
                <w:sz w:val="22"/>
                <w:szCs w:val="22"/>
              </w:rPr>
            </w:pPr>
          </w:p>
          <w:p w14:paraId="4CAD1D14" w14:textId="77777777" w:rsidR="00BF3AFE" w:rsidRPr="005F4258"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8415C30" w14:textId="77777777" w:rsidR="00BF3AFE" w:rsidRPr="005F4258" w:rsidRDefault="00BF3AFE" w:rsidP="00BF3AFE">
            <w:pPr>
              <w:rPr>
                <w:rFonts w:ascii="Arial" w:hAnsi="Arial" w:cs="Arial"/>
                <w:sz w:val="22"/>
                <w:szCs w:val="22"/>
              </w:rPr>
            </w:pPr>
            <w:r w:rsidRPr="005F4258">
              <w:rPr>
                <w:rFonts w:ascii="Arial" w:hAnsi="Arial" w:cs="Arial"/>
                <w:sz w:val="22"/>
                <w:szCs w:val="22"/>
              </w:rPr>
              <w:t xml:space="preserve">[$ Copayment]   </w:t>
            </w:r>
          </w:p>
          <w:p w14:paraId="6E7A61B2" w14:textId="77777777" w:rsidR="00BF3AFE" w:rsidRDefault="00BF3AFE" w:rsidP="00BF3AFE">
            <w:pPr>
              <w:rPr>
                <w:rFonts w:ascii="Arial" w:hAnsi="Arial" w:cs="Arial"/>
                <w:sz w:val="22"/>
                <w:szCs w:val="22"/>
              </w:rPr>
            </w:pPr>
            <w:r w:rsidRPr="005F4258">
              <w:rPr>
                <w:rFonts w:ascii="Arial" w:hAnsi="Arial" w:cs="Arial"/>
                <w:sz w:val="22"/>
                <w:szCs w:val="22"/>
              </w:rPr>
              <w:t xml:space="preserve">[% Coinsurance] </w:t>
            </w:r>
          </w:p>
          <w:p w14:paraId="6802D5B5" w14:textId="77777777" w:rsidR="00B449B1" w:rsidRPr="005F4258" w:rsidRDefault="00BF3AFE" w:rsidP="00BF3A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4FCD7E42" w14:textId="77777777" w:rsidR="00B449B1" w:rsidRDefault="00B449B1" w:rsidP="003C0F13">
            <w:pPr>
              <w:rPr>
                <w:rFonts w:ascii="Arial" w:hAnsi="Arial" w:cs="Arial"/>
                <w:sz w:val="22"/>
                <w:szCs w:val="22"/>
              </w:rPr>
            </w:pPr>
          </w:p>
          <w:p w14:paraId="19718D56" w14:textId="77777777" w:rsidR="00BF3AFE" w:rsidRDefault="00BF3AFE" w:rsidP="003C0F13">
            <w:pPr>
              <w:rPr>
                <w:rFonts w:ascii="Arial" w:hAnsi="Arial" w:cs="Arial"/>
                <w:sz w:val="22"/>
                <w:szCs w:val="22"/>
              </w:rPr>
            </w:pPr>
          </w:p>
          <w:p w14:paraId="3447CA2D" w14:textId="77777777" w:rsidR="0025242C"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123E116"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187EE070"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5674DB3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09AA9C" w14:textId="77777777" w:rsidR="00B449B1" w:rsidRPr="005F4258" w:rsidRDefault="00B449B1" w:rsidP="003C0F13">
            <w:pPr>
              <w:rPr>
                <w:rFonts w:ascii="Arial" w:hAnsi="Arial" w:cs="Arial"/>
                <w:sz w:val="22"/>
                <w:szCs w:val="22"/>
              </w:rPr>
            </w:pPr>
          </w:p>
          <w:p w14:paraId="79E30B45" w14:textId="77777777" w:rsidR="00B449B1" w:rsidRPr="005F4258" w:rsidRDefault="00B449B1" w:rsidP="003C0F13">
            <w:pPr>
              <w:rPr>
                <w:rFonts w:ascii="Arial" w:hAnsi="Arial" w:cs="Arial"/>
                <w:sz w:val="22"/>
                <w:szCs w:val="22"/>
              </w:rPr>
            </w:pPr>
          </w:p>
          <w:p w14:paraId="163445CA" w14:textId="77777777" w:rsidR="00F679E0" w:rsidRPr="005F4258"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E660343" w14:textId="77777777" w:rsidR="00B449B1" w:rsidRPr="005F4258" w:rsidRDefault="00B449B1" w:rsidP="000444E6">
            <w:pPr>
              <w:rPr>
                <w:rFonts w:ascii="Arial" w:hAnsi="Arial" w:cs="Arial"/>
                <w:sz w:val="22"/>
                <w:szCs w:val="22"/>
              </w:rPr>
            </w:pPr>
            <w:r w:rsidRPr="005F4258">
              <w:rPr>
                <w:rFonts w:ascii="Arial" w:hAnsi="Arial" w:cs="Arial"/>
                <w:sz w:val="22"/>
                <w:szCs w:val="22"/>
              </w:rPr>
              <w:t xml:space="preserve">[$ Copayment]   </w:t>
            </w:r>
          </w:p>
          <w:p w14:paraId="5A9819F9" w14:textId="77777777" w:rsidR="00F679E0" w:rsidRDefault="00B449B1" w:rsidP="000444E6">
            <w:pPr>
              <w:rPr>
                <w:rFonts w:ascii="Arial" w:hAnsi="Arial" w:cs="Arial"/>
                <w:sz w:val="22"/>
                <w:szCs w:val="22"/>
              </w:rPr>
            </w:pPr>
            <w:r w:rsidRPr="005F4258">
              <w:rPr>
                <w:rFonts w:ascii="Arial" w:hAnsi="Arial" w:cs="Arial"/>
                <w:sz w:val="22"/>
                <w:szCs w:val="22"/>
              </w:rPr>
              <w:t xml:space="preserve">[% Coinsurance] </w:t>
            </w:r>
          </w:p>
          <w:p w14:paraId="1829506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FD7ACD" w14:textId="77777777" w:rsidR="00126817" w:rsidRDefault="00126817" w:rsidP="000444E6"/>
          <w:p w14:paraId="2E5CAA9E" w14:textId="77777777" w:rsidR="002F29CC" w:rsidRDefault="002F29CC" w:rsidP="000444E6">
            <w:pPr>
              <w:rPr>
                <w:rFonts w:ascii="Arial" w:hAnsi="Arial" w:cs="Arial"/>
                <w:b/>
                <w:sz w:val="22"/>
                <w:szCs w:val="22"/>
              </w:rPr>
            </w:pPr>
          </w:p>
          <w:p w14:paraId="340A4651"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09385FE1" w14:textId="77777777" w:rsidR="00B449B1" w:rsidRDefault="00B449B1" w:rsidP="003C0F13">
            <w:pPr>
              <w:rPr>
                <w:rFonts w:ascii="Arial" w:hAnsi="Arial" w:cs="Arial"/>
                <w:sz w:val="22"/>
                <w:szCs w:val="22"/>
              </w:rPr>
            </w:pPr>
          </w:p>
          <w:p w14:paraId="52C2F508" w14:textId="77777777" w:rsidR="000A75CC" w:rsidRDefault="000A75CC" w:rsidP="003C0F13">
            <w:pPr>
              <w:rPr>
                <w:rFonts w:ascii="Arial" w:hAnsi="Arial" w:cs="Arial"/>
                <w:sz w:val="22"/>
                <w:szCs w:val="22"/>
              </w:rPr>
            </w:pPr>
          </w:p>
          <w:p w14:paraId="1C3F19E3" w14:textId="77777777" w:rsidR="00E2159F" w:rsidRPr="005F4258"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BD0D51C"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558C5D20"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4DD792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7EAA69" w14:textId="77777777" w:rsidR="00B449B1" w:rsidRDefault="00B449B1" w:rsidP="003C0F13">
            <w:pPr>
              <w:rPr>
                <w:rFonts w:ascii="Arial" w:hAnsi="Arial" w:cs="Arial"/>
                <w:sz w:val="22"/>
                <w:szCs w:val="22"/>
              </w:rPr>
            </w:pPr>
          </w:p>
          <w:p w14:paraId="648328EB" w14:textId="77777777" w:rsidR="00BF3AFE" w:rsidRDefault="00BF3AFE" w:rsidP="003C0F13">
            <w:pPr>
              <w:rPr>
                <w:rFonts w:ascii="Arial" w:hAnsi="Arial" w:cs="Arial"/>
                <w:sz w:val="22"/>
                <w:szCs w:val="22"/>
              </w:rPr>
            </w:pPr>
          </w:p>
          <w:p w14:paraId="16C5ACB2" w14:textId="77777777" w:rsidR="00BF3AFE" w:rsidRPr="005F4258"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87EDCAA" w14:textId="77777777" w:rsidR="00BF3AFE" w:rsidRPr="005F4258" w:rsidRDefault="00BF3AFE" w:rsidP="00BF3AFE">
            <w:pPr>
              <w:rPr>
                <w:rFonts w:ascii="Arial" w:hAnsi="Arial" w:cs="Arial"/>
                <w:sz w:val="22"/>
                <w:szCs w:val="22"/>
              </w:rPr>
            </w:pPr>
            <w:r w:rsidRPr="005F4258">
              <w:rPr>
                <w:rFonts w:ascii="Arial" w:hAnsi="Arial" w:cs="Arial"/>
                <w:sz w:val="22"/>
                <w:szCs w:val="22"/>
              </w:rPr>
              <w:t xml:space="preserve">[$ Copayment]   </w:t>
            </w:r>
          </w:p>
          <w:p w14:paraId="75E441D7" w14:textId="77777777" w:rsidR="00BF3AFE" w:rsidRDefault="00BF3AFE" w:rsidP="00BF3AFE">
            <w:pPr>
              <w:rPr>
                <w:rFonts w:ascii="Arial" w:hAnsi="Arial" w:cs="Arial"/>
                <w:sz w:val="22"/>
                <w:szCs w:val="22"/>
              </w:rPr>
            </w:pPr>
            <w:r w:rsidRPr="005F4258">
              <w:rPr>
                <w:rFonts w:ascii="Arial" w:hAnsi="Arial" w:cs="Arial"/>
                <w:sz w:val="22"/>
                <w:szCs w:val="22"/>
              </w:rPr>
              <w:t xml:space="preserve">[% Coinsurance] </w:t>
            </w:r>
          </w:p>
          <w:p w14:paraId="50BEDE60" w14:textId="77777777" w:rsidR="00B449B1" w:rsidRPr="005F4258" w:rsidRDefault="00BF3AFE" w:rsidP="00BF3A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4565D9B9" w14:textId="77777777" w:rsidR="00B449B1" w:rsidRDefault="00B449B1" w:rsidP="003C0F13">
            <w:pPr>
              <w:rPr>
                <w:rFonts w:ascii="Arial" w:hAnsi="Arial" w:cs="Arial"/>
                <w:sz w:val="22"/>
                <w:szCs w:val="22"/>
              </w:rPr>
            </w:pPr>
          </w:p>
          <w:p w14:paraId="6F5E67AB" w14:textId="77777777" w:rsidR="00BF3AFE" w:rsidRDefault="00BF3AFE" w:rsidP="003C0F13">
            <w:pPr>
              <w:rPr>
                <w:rFonts w:ascii="Arial" w:hAnsi="Arial" w:cs="Arial"/>
                <w:sz w:val="22"/>
                <w:szCs w:val="22"/>
              </w:rPr>
            </w:pPr>
          </w:p>
          <w:p w14:paraId="2F5908EB" w14:textId="77777777" w:rsidR="00374167" w:rsidRPr="005F4258"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5B7F2B2"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7CE64989"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29A019C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E0A0829" w14:textId="77777777" w:rsidR="00B449B1" w:rsidRPr="005F4258" w:rsidRDefault="00B449B1" w:rsidP="003C0F13">
            <w:pPr>
              <w:rPr>
                <w:rFonts w:ascii="Arial" w:hAnsi="Arial" w:cs="Arial"/>
                <w:sz w:val="22"/>
                <w:szCs w:val="22"/>
              </w:rPr>
            </w:pPr>
          </w:p>
          <w:p w14:paraId="61E80C6C" w14:textId="77777777" w:rsidR="00B449B1" w:rsidRDefault="00B449B1" w:rsidP="003C0F13">
            <w:pPr>
              <w:rPr>
                <w:rFonts w:ascii="Arial" w:hAnsi="Arial" w:cs="Arial"/>
                <w:sz w:val="22"/>
                <w:szCs w:val="22"/>
              </w:rPr>
            </w:pPr>
          </w:p>
          <w:p w14:paraId="68E5513A" w14:textId="77777777" w:rsidR="00B449B1" w:rsidRPr="005F4258" w:rsidRDefault="00E2159F" w:rsidP="003C0F13">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06A070C" w14:textId="77777777" w:rsidR="00B449B1" w:rsidRPr="005F4258" w:rsidRDefault="00B449B1" w:rsidP="000444E6">
            <w:pPr>
              <w:rPr>
                <w:rFonts w:ascii="Arial" w:hAnsi="Arial" w:cs="Arial"/>
                <w:sz w:val="22"/>
                <w:szCs w:val="22"/>
              </w:rPr>
            </w:pPr>
            <w:r w:rsidRPr="005F4258">
              <w:rPr>
                <w:rFonts w:ascii="Arial" w:hAnsi="Arial" w:cs="Arial"/>
                <w:sz w:val="22"/>
                <w:szCs w:val="22"/>
              </w:rPr>
              <w:t xml:space="preserve">[$ Copayment]   </w:t>
            </w:r>
          </w:p>
          <w:p w14:paraId="3E9D1D31" w14:textId="77777777" w:rsidR="00F679E0" w:rsidRDefault="00B449B1" w:rsidP="000444E6">
            <w:pPr>
              <w:rPr>
                <w:rFonts w:ascii="Arial" w:hAnsi="Arial" w:cs="Arial"/>
                <w:sz w:val="22"/>
                <w:szCs w:val="22"/>
              </w:rPr>
            </w:pPr>
            <w:r w:rsidRPr="005F4258">
              <w:rPr>
                <w:rFonts w:ascii="Arial" w:hAnsi="Arial" w:cs="Arial"/>
                <w:sz w:val="22"/>
                <w:szCs w:val="22"/>
              </w:rPr>
              <w:t xml:space="preserve">[% Coinsurance] </w:t>
            </w:r>
          </w:p>
          <w:p w14:paraId="2C75C5B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2F641C" w14:textId="77777777" w:rsidR="00126817" w:rsidRDefault="00126817" w:rsidP="000444E6"/>
          <w:p w14:paraId="1B945ED1" w14:textId="77777777" w:rsidR="002F29CC" w:rsidRDefault="002F29CC" w:rsidP="000444E6">
            <w:pPr>
              <w:rPr>
                <w:rFonts w:ascii="Arial" w:hAnsi="Arial" w:cs="Arial"/>
                <w:b/>
                <w:sz w:val="22"/>
                <w:szCs w:val="22"/>
              </w:rPr>
            </w:pPr>
          </w:p>
          <w:p w14:paraId="26062D34"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5600DCFC" w14:textId="77777777" w:rsidR="00B449B1" w:rsidRDefault="00B449B1" w:rsidP="003C0F13">
            <w:pPr>
              <w:rPr>
                <w:rFonts w:ascii="Arial" w:hAnsi="Arial" w:cs="Arial"/>
                <w:sz w:val="22"/>
                <w:szCs w:val="22"/>
              </w:rPr>
            </w:pPr>
          </w:p>
          <w:p w14:paraId="7A2A991E" w14:textId="77777777" w:rsidR="000A75CC" w:rsidRPr="005F4258" w:rsidRDefault="000A75CC" w:rsidP="003C0F13">
            <w:pPr>
              <w:rPr>
                <w:rFonts w:ascii="Arial" w:hAnsi="Arial" w:cs="Arial"/>
                <w:sz w:val="22"/>
                <w:szCs w:val="22"/>
              </w:rPr>
            </w:pPr>
          </w:p>
          <w:p w14:paraId="4F41117A" w14:textId="77777777" w:rsidR="00B449B1" w:rsidRPr="005F4258" w:rsidRDefault="00B449B1" w:rsidP="003C0F13">
            <w:pPr>
              <w:rPr>
                <w:rFonts w:ascii="Arial" w:hAnsi="Arial" w:cs="Arial"/>
                <w:sz w:val="22"/>
                <w:szCs w:val="22"/>
              </w:rPr>
            </w:pPr>
            <w:r w:rsidRPr="005F4258">
              <w:rPr>
                <w:rFonts w:ascii="Arial" w:hAnsi="Arial" w:cs="Arial"/>
                <w:sz w:val="22"/>
                <w:szCs w:val="22"/>
              </w:rPr>
              <w:t>[$ Copayment]</w:t>
            </w:r>
          </w:p>
          <w:p w14:paraId="0E485FA6" w14:textId="77777777" w:rsidR="00F679E0" w:rsidRDefault="00B449B1" w:rsidP="00372089">
            <w:pPr>
              <w:rPr>
                <w:rFonts w:ascii="Arial" w:hAnsi="Arial" w:cs="Arial"/>
                <w:sz w:val="22"/>
                <w:szCs w:val="22"/>
              </w:rPr>
            </w:pPr>
            <w:r w:rsidRPr="005F4258">
              <w:rPr>
                <w:rFonts w:ascii="Arial" w:hAnsi="Arial" w:cs="Arial"/>
                <w:sz w:val="22"/>
                <w:szCs w:val="22"/>
              </w:rPr>
              <w:t xml:space="preserve">[% Coinsurance] </w:t>
            </w:r>
          </w:p>
          <w:p w14:paraId="098A0D1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025F904"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BCEBC03" w14:textId="77777777" w:rsidR="00B449B1" w:rsidRDefault="00B449B1" w:rsidP="00372089">
            <w:pPr>
              <w:rPr>
                <w:rFonts w:ascii="Arial" w:hAnsi="Arial" w:cs="Arial"/>
                <w:sz w:val="22"/>
                <w:szCs w:val="22"/>
              </w:rPr>
            </w:pPr>
          </w:p>
          <w:p w14:paraId="650F8359" w14:textId="77777777" w:rsidR="00BF3AFE" w:rsidRPr="005F4258" w:rsidRDefault="00BF3AFE" w:rsidP="00BF3AFE">
            <w:pPr>
              <w:rPr>
                <w:rFonts w:ascii="Arial" w:hAnsi="Arial" w:cs="Arial"/>
                <w:sz w:val="22"/>
                <w:szCs w:val="22"/>
              </w:rPr>
            </w:pPr>
            <w:r w:rsidRPr="005F4258">
              <w:rPr>
                <w:rFonts w:ascii="Arial" w:hAnsi="Arial" w:cs="Arial"/>
                <w:sz w:val="22"/>
                <w:szCs w:val="22"/>
              </w:rPr>
              <w:t>[$ Copayment]</w:t>
            </w:r>
          </w:p>
          <w:p w14:paraId="1F2ED962" w14:textId="77777777" w:rsidR="00BF3AFE" w:rsidRDefault="00BF3AFE" w:rsidP="00BF3AFE">
            <w:pPr>
              <w:rPr>
                <w:rFonts w:ascii="Arial" w:hAnsi="Arial" w:cs="Arial"/>
                <w:sz w:val="22"/>
                <w:szCs w:val="22"/>
              </w:rPr>
            </w:pPr>
            <w:r w:rsidRPr="005F4258">
              <w:rPr>
                <w:rFonts w:ascii="Arial" w:hAnsi="Arial" w:cs="Arial"/>
                <w:sz w:val="22"/>
                <w:szCs w:val="22"/>
              </w:rPr>
              <w:t xml:space="preserve">[% Coinsurance] </w:t>
            </w:r>
          </w:p>
          <w:p w14:paraId="6356353A" w14:textId="77777777" w:rsidR="00BF3AFE" w:rsidRPr="00B1414A" w:rsidRDefault="00BF3AFE" w:rsidP="00BF3A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D44EDD9" w14:textId="77777777" w:rsidR="00BF3AFE" w:rsidRPr="005F4258" w:rsidRDefault="00BF3AFE" w:rsidP="00BF3AFE">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865A0BB" w14:textId="77777777" w:rsidR="00BF3AFE" w:rsidRPr="005F4258" w:rsidRDefault="00BF3AFE" w:rsidP="00372089">
            <w:pPr>
              <w:rPr>
                <w:rFonts w:ascii="Arial" w:hAnsi="Arial" w:cs="Arial"/>
                <w:sz w:val="22"/>
                <w:szCs w:val="22"/>
              </w:rPr>
            </w:pPr>
          </w:p>
          <w:p w14:paraId="4DD40C5C" w14:textId="77777777" w:rsidR="00B449B1" w:rsidRPr="005F4258" w:rsidRDefault="00B449B1" w:rsidP="00071CF6">
            <w:pPr>
              <w:rPr>
                <w:rFonts w:ascii="Arial" w:hAnsi="Arial" w:cs="Arial"/>
                <w:sz w:val="22"/>
                <w:szCs w:val="22"/>
              </w:rPr>
            </w:pPr>
            <w:r w:rsidRPr="005F4258">
              <w:rPr>
                <w:rFonts w:ascii="Arial" w:hAnsi="Arial" w:cs="Arial"/>
                <w:sz w:val="22"/>
                <w:szCs w:val="22"/>
              </w:rPr>
              <w:t>[$ Copayment]</w:t>
            </w:r>
          </w:p>
          <w:p w14:paraId="5AEB0AE0"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60D0AF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6A8C88"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3B9E1F57" w14:textId="77777777" w:rsidR="00B449B1" w:rsidRPr="005F4258" w:rsidRDefault="00B449B1" w:rsidP="003C0F13">
            <w:pPr>
              <w:rPr>
                <w:rFonts w:ascii="Arial" w:hAnsi="Arial" w:cs="Arial"/>
                <w:sz w:val="22"/>
                <w:szCs w:val="22"/>
              </w:rPr>
            </w:pPr>
          </w:p>
          <w:p w14:paraId="3C250F98" w14:textId="77777777" w:rsidR="00B449B1" w:rsidRPr="005F4258" w:rsidRDefault="00B449B1" w:rsidP="000444E6">
            <w:pPr>
              <w:rPr>
                <w:rFonts w:ascii="Arial" w:hAnsi="Arial" w:cs="Arial"/>
                <w:sz w:val="22"/>
                <w:szCs w:val="22"/>
              </w:rPr>
            </w:pPr>
            <w:r w:rsidRPr="005F4258">
              <w:rPr>
                <w:rFonts w:ascii="Arial" w:hAnsi="Arial" w:cs="Arial"/>
                <w:sz w:val="22"/>
                <w:szCs w:val="22"/>
              </w:rPr>
              <w:t>[$ Copayment]</w:t>
            </w:r>
          </w:p>
          <w:p w14:paraId="74D3FC87" w14:textId="77777777" w:rsidR="00F679E0" w:rsidRDefault="00B449B1" w:rsidP="000444E6">
            <w:pPr>
              <w:rPr>
                <w:rFonts w:ascii="Arial" w:hAnsi="Arial" w:cs="Arial"/>
                <w:sz w:val="22"/>
                <w:szCs w:val="22"/>
              </w:rPr>
            </w:pPr>
            <w:r w:rsidRPr="005F4258">
              <w:rPr>
                <w:rFonts w:ascii="Arial" w:hAnsi="Arial" w:cs="Arial"/>
                <w:sz w:val="22"/>
                <w:szCs w:val="22"/>
              </w:rPr>
              <w:t xml:space="preserve">[% Coinsurance] </w:t>
            </w:r>
          </w:p>
          <w:p w14:paraId="038BBDB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FA7DFC" w14:textId="77777777" w:rsidR="00126817" w:rsidRDefault="00536908" w:rsidP="00557715">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7EBFF839" w14:textId="77777777" w:rsidR="00126817" w:rsidRDefault="00126817" w:rsidP="000444E6"/>
          <w:p w14:paraId="25A28E15"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68317A57" w14:textId="77777777" w:rsidR="00B449B1" w:rsidRPr="005F4258" w:rsidRDefault="00EB2207" w:rsidP="003C0F13">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F7149F" w:rsidRPr="005F4258" w14:paraId="1832A034" w14:textId="77777777" w:rsidTr="00F7149F">
        <w:tc>
          <w:tcPr>
            <w:tcW w:w="976" w:type="pct"/>
          </w:tcPr>
          <w:p w14:paraId="2D12C3AD" w14:textId="77777777" w:rsidR="00B449B1" w:rsidRDefault="00B449B1" w:rsidP="007E1024">
            <w:pPr>
              <w:rPr>
                <w:rFonts w:ascii="Arial" w:hAnsi="Arial" w:cs="Arial"/>
                <w:sz w:val="22"/>
                <w:szCs w:val="22"/>
              </w:rPr>
            </w:pPr>
            <w:r w:rsidRPr="005F4258">
              <w:rPr>
                <w:rFonts w:ascii="Arial" w:hAnsi="Arial" w:cs="Arial"/>
                <w:sz w:val="22"/>
                <w:szCs w:val="22"/>
              </w:rPr>
              <w:t>Therapeutic Radiology Services</w:t>
            </w:r>
          </w:p>
          <w:p w14:paraId="43E97D8B" w14:textId="77777777" w:rsidR="00BF3AFE" w:rsidRDefault="00BF3AFE" w:rsidP="000A75CC">
            <w:pPr>
              <w:numPr>
                <w:ilvl w:val="0"/>
                <w:numId w:val="14"/>
              </w:numPr>
              <w:rPr>
                <w:rFonts w:ascii="Arial" w:hAnsi="Arial" w:cs="Arial"/>
                <w:sz w:val="22"/>
                <w:szCs w:val="22"/>
              </w:rPr>
            </w:pPr>
            <w:r>
              <w:rPr>
                <w:rFonts w:ascii="Arial" w:hAnsi="Arial" w:cs="Arial"/>
                <w:sz w:val="22"/>
                <w:szCs w:val="22"/>
              </w:rPr>
              <w:t>Performed in a Specialist Office</w:t>
            </w:r>
          </w:p>
          <w:p w14:paraId="6F821216" w14:textId="77777777" w:rsidR="00BF3AFE" w:rsidRDefault="00BF3AFE" w:rsidP="00BF3AFE">
            <w:pPr>
              <w:ind w:left="360"/>
              <w:rPr>
                <w:rFonts w:ascii="Arial" w:hAnsi="Arial" w:cs="Arial"/>
                <w:sz w:val="22"/>
                <w:szCs w:val="22"/>
              </w:rPr>
            </w:pPr>
          </w:p>
          <w:p w14:paraId="6BFCD8F7" w14:textId="77777777" w:rsidR="00BF3AFE" w:rsidRDefault="00BF3AFE" w:rsidP="00BF3AFE">
            <w:pPr>
              <w:ind w:left="360"/>
              <w:rPr>
                <w:rFonts w:ascii="Arial" w:hAnsi="Arial" w:cs="Arial"/>
                <w:sz w:val="22"/>
                <w:szCs w:val="22"/>
              </w:rPr>
            </w:pPr>
          </w:p>
          <w:p w14:paraId="5E1C690D" w14:textId="77777777" w:rsidR="00BF3AFE" w:rsidRDefault="00BF3AFE" w:rsidP="00BF3AFE">
            <w:pPr>
              <w:ind w:left="360"/>
              <w:rPr>
                <w:rFonts w:ascii="Arial" w:hAnsi="Arial" w:cs="Arial"/>
                <w:sz w:val="22"/>
                <w:szCs w:val="22"/>
              </w:rPr>
            </w:pPr>
          </w:p>
          <w:p w14:paraId="02F6F22A" w14:textId="77777777" w:rsidR="00BF3AFE" w:rsidRDefault="00BF3AFE" w:rsidP="00BF3AFE">
            <w:pPr>
              <w:ind w:left="360"/>
              <w:rPr>
                <w:rFonts w:ascii="Arial" w:hAnsi="Arial" w:cs="Arial"/>
                <w:sz w:val="22"/>
                <w:szCs w:val="22"/>
              </w:rPr>
            </w:pPr>
          </w:p>
          <w:p w14:paraId="56B4F1F3" w14:textId="77777777" w:rsidR="00BF3AFE" w:rsidRDefault="00BF3AFE" w:rsidP="00BF3AFE">
            <w:pPr>
              <w:ind w:left="360"/>
              <w:rPr>
                <w:rFonts w:ascii="Arial" w:hAnsi="Arial" w:cs="Arial"/>
                <w:sz w:val="22"/>
                <w:szCs w:val="22"/>
              </w:rPr>
            </w:pPr>
          </w:p>
          <w:p w14:paraId="76B2D610" w14:textId="77777777" w:rsidR="00B449B1" w:rsidRPr="005F4258" w:rsidRDefault="00B449B1" w:rsidP="000A75CC">
            <w:pPr>
              <w:numPr>
                <w:ilvl w:val="0"/>
                <w:numId w:val="14"/>
              </w:numPr>
              <w:rPr>
                <w:rFonts w:ascii="Arial" w:hAnsi="Arial" w:cs="Arial"/>
                <w:sz w:val="22"/>
                <w:szCs w:val="22"/>
              </w:rPr>
            </w:pPr>
            <w:r w:rsidRPr="005F4258">
              <w:rPr>
                <w:rFonts w:ascii="Arial" w:hAnsi="Arial" w:cs="Arial"/>
                <w:sz w:val="22"/>
                <w:szCs w:val="22"/>
              </w:rPr>
              <w:t xml:space="preserve">Performed in a Freestanding Radiology Facility </w:t>
            </w:r>
          </w:p>
          <w:p w14:paraId="45CB0C0A" w14:textId="77777777" w:rsidR="00374167" w:rsidRDefault="00374167" w:rsidP="007E1024">
            <w:pPr>
              <w:rPr>
                <w:rFonts w:ascii="Arial" w:hAnsi="Arial" w:cs="Arial"/>
                <w:sz w:val="22"/>
                <w:szCs w:val="22"/>
              </w:rPr>
            </w:pPr>
          </w:p>
          <w:p w14:paraId="1999A896" w14:textId="77777777" w:rsidR="00374167" w:rsidRPr="005F4258" w:rsidRDefault="00374167" w:rsidP="007E1024">
            <w:pPr>
              <w:rPr>
                <w:rFonts w:ascii="Arial" w:hAnsi="Arial" w:cs="Arial"/>
                <w:sz w:val="22"/>
                <w:szCs w:val="22"/>
              </w:rPr>
            </w:pPr>
          </w:p>
          <w:p w14:paraId="36E54AE0" w14:textId="77777777" w:rsidR="00B449B1" w:rsidRDefault="00B449B1" w:rsidP="007E1024">
            <w:pPr>
              <w:rPr>
                <w:rFonts w:ascii="Arial" w:hAnsi="Arial" w:cs="Arial"/>
                <w:sz w:val="22"/>
                <w:szCs w:val="22"/>
              </w:rPr>
            </w:pPr>
          </w:p>
          <w:p w14:paraId="157638B0" w14:textId="77777777" w:rsidR="00426592" w:rsidRDefault="00426592" w:rsidP="007E1024">
            <w:pPr>
              <w:rPr>
                <w:rFonts w:ascii="Arial" w:hAnsi="Arial" w:cs="Arial"/>
                <w:sz w:val="22"/>
                <w:szCs w:val="22"/>
              </w:rPr>
            </w:pPr>
          </w:p>
          <w:p w14:paraId="73696C16" w14:textId="77777777" w:rsidR="00B449B1" w:rsidRPr="005F4258" w:rsidRDefault="00B449B1" w:rsidP="000A75CC">
            <w:pPr>
              <w:numPr>
                <w:ilvl w:val="0"/>
                <w:numId w:val="14"/>
              </w:numPr>
              <w:rPr>
                <w:rFonts w:ascii="Arial" w:hAnsi="Arial" w:cs="Arial"/>
                <w:sz w:val="22"/>
                <w:szCs w:val="22"/>
              </w:rPr>
            </w:pPr>
            <w:r w:rsidRPr="005F4258">
              <w:rPr>
                <w:rFonts w:ascii="Arial" w:hAnsi="Arial" w:cs="Arial"/>
                <w:sz w:val="22"/>
                <w:szCs w:val="22"/>
              </w:rPr>
              <w:t>Performed as Outpatient Hospital Services</w:t>
            </w:r>
          </w:p>
          <w:p w14:paraId="2E647204" w14:textId="77777777" w:rsidR="00B449B1" w:rsidRDefault="00B449B1" w:rsidP="007E1024">
            <w:pPr>
              <w:rPr>
                <w:rFonts w:ascii="Arial" w:hAnsi="Arial" w:cs="Arial"/>
                <w:sz w:val="22"/>
                <w:szCs w:val="22"/>
              </w:rPr>
            </w:pPr>
          </w:p>
          <w:p w14:paraId="5E76DE31" w14:textId="77777777" w:rsidR="002F29CC" w:rsidRDefault="002F29CC" w:rsidP="007E1024">
            <w:pPr>
              <w:rPr>
                <w:rFonts w:ascii="Arial" w:hAnsi="Arial" w:cs="Arial"/>
                <w:sz w:val="22"/>
                <w:szCs w:val="22"/>
              </w:rPr>
            </w:pPr>
          </w:p>
          <w:p w14:paraId="1136D65F" w14:textId="77777777" w:rsidR="00F679E0" w:rsidRDefault="00F679E0" w:rsidP="007E1024">
            <w:pPr>
              <w:rPr>
                <w:rFonts w:ascii="Arial" w:hAnsi="Arial" w:cs="Arial"/>
                <w:sz w:val="22"/>
                <w:szCs w:val="22"/>
              </w:rPr>
            </w:pPr>
          </w:p>
          <w:p w14:paraId="7FCAA272" w14:textId="77777777" w:rsidR="000A05FC" w:rsidRPr="004B08C4" w:rsidRDefault="000A05FC" w:rsidP="007E1024">
            <w:pPr>
              <w:rPr>
                <w:rFonts w:ascii="Arial" w:hAnsi="Arial" w:cs="Arial"/>
                <w:sz w:val="22"/>
                <w:szCs w:val="22"/>
              </w:rPr>
            </w:pPr>
          </w:p>
          <w:p w14:paraId="1BC6E880" w14:textId="77777777" w:rsidR="00B449B1" w:rsidRPr="004B08C4"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38D23E5B" w14:textId="77777777" w:rsidR="00B449B1" w:rsidRPr="005F4258" w:rsidRDefault="00B449B1" w:rsidP="007E1024">
            <w:pPr>
              <w:rPr>
                <w:rFonts w:ascii="Arial" w:hAnsi="Arial" w:cs="Arial"/>
                <w:sz w:val="22"/>
                <w:szCs w:val="22"/>
              </w:rPr>
            </w:pPr>
          </w:p>
          <w:p w14:paraId="74AF0A50" w14:textId="77777777" w:rsidR="00B449B1" w:rsidRDefault="00B449B1" w:rsidP="007E1024">
            <w:pPr>
              <w:rPr>
                <w:rFonts w:ascii="Arial" w:hAnsi="Arial" w:cs="Arial"/>
                <w:sz w:val="22"/>
                <w:szCs w:val="22"/>
              </w:rPr>
            </w:pPr>
          </w:p>
          <w:p w14:paraId="7A2B966C" w14:textId="77777777" w:rsidR="00E2159F" w:rsidRDefault="00E2159F" w:rsidP="007E102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53694B5"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49F3DE1D"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2B9CC9D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F805A3" w14:textId="77777777" w:rsidR="00BF3AFE" w:rsidRDefault="00B449B1" w:rsidP="007E1024">
            <w:pPr>
              <w:rPr>
                <w:rFonts w:ascii="Arial" w:hAnsi="Arial" w:cs="Arial"/>
                <w:sz w:val="22"/>
                <w:szCs w:val="22"/>
              </w:rPr>
            </w:pPr>
            <w:r w:rsidRPr="005F4258">
              <w:rPr>
                <w:rFonts w:ascii="Arial" w:hAnsi="Arial" w:cs="Arial"/>
                <w:sz w:val="22"/>
                <w:szCs w:val="22"/>
              </w:rPr>
              <w:br/>
            </w:r>
          </w:p>
          <w:p w14:paraId="1DFD1176" w14:textId="77777777" w:rsidR="00BF3AFE" w:rsidRPr="005F4258" w:rsidRDefault="00E2159F" w:rsidP="007E102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093AE24" w14:textId="77777777" w:rsidR="00BF3AFE" w:rsidRPr="005F4258" w:rsidRDefault="00BF3AFE" w:rsidP="00BF3AFE">
            <w:pPr>
              <w:rPr>
                <w:rFonts w:ascii="Arial" w:hAnsi="Arial" w:cs="Arial"/>
                <w:sz w:val="22"/>
                <w:szCs w:val="22"/>
              </w:rPr>
            </w:pPr>
            <w:r w:rsidRPr="005F4258">
              <w:rPr>
                <w:rFonts w:ascii="Arial" w:hAnsi="Arial" w:cs="Arial"/>
                <w:sz w:val="22"/>
                <w:szCs w:val="22"/>
              </w:rPr>
              <w:t xml:space="preserve">[$ Copayment]  </w:t>
            </w:r>
          </w:p>
          <w:p w14:paraId="0C8C5F7E" w14:textId="77777777" w:rsidR="00BF3AFE" w:rsidRDefault="00BF3AFE" w:rsidP="00BF3AFE">
            <w:pPr>
              <w:rPr>
                <w:rFonts w:ascii="Arial" w:hAnsi="Arial" w:cs="Arial"/>
                <w:sz w:val="22"/>
                <w:szCs w:val="22"/>
              </w:rPr>
            </w:pPr>
            <w:r w:rsidRPr="005F4258">
              <w:rPr>
                <w:rFonts w:ascii="Arial" w:hAnsi="Arial" w:cs="Arial"/>
                <w:sz w:val="22"/>
                <w:szCs w:val="22"/>
              </w:rPr>
              <w:t xml:space="preserve">[% Coinsurance] </w:t>
            </w:r>
          </w:p>
          <w:p w14:paraId="00381209" w14:textId="77777777" w:rsidR="00BF3AFE" w:rsidRPr="00B1414A" w:rsidRDefault="00BF3AFE" w:rsidP="00BF3A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188BA9" w14:textId="77777777" w:rsidR="00B449B1" w:rsidRDefault="00B449B1" w:rsidP="007E1024">
            <w:pPr>
              <w:rPr>
                <w:rFonts w:ascii="Arial" w:hAnsi="Arial" w:cs="Arial"/>
                <w:sz w:val="22"/>
                <w:szCs w:val="22"/>
              </w:rPr>
            </w:pPr>
          </w:p>
          <w:p w14:paraId="02B28234" w14:textId="77777777" w:rsidR="00374167" w:rsidRDefault="00374167" w:rsidP="007E1024">
            <w:pPr>
              <w:rPr>
                <w:rFonts w:ascii="Arial" w:hAnsi="Arial" w:cs="Arial"/>
                <w:sz w:val="22"/>
                <w:szCs w:val="22"/>
              </w:rPr>
            </w:pPr>
          </w:p>
          <w:p w14:paraId="1539C266" w14:textId="77777777" w:rsidR="00BF3AFE" w:rsidRPr="005F4258" w:rsidRDefault="00E2159F" w:rsidP="007E102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3E37B83"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2906387B"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6EB1876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A511AD" w14:textId="77777777" w:rsidR="00B449B1" w:rsidRDefault="00B449B1" w:rsidP="007E1024">
            <w:pPr>
              <w:rPr>
                <w:rFonts w:ascii="Arial" w:hAnsi="Arial" w:cs="Arial"/>
                <w:sz w:val="22"/>
                <w:szCs w:val="22"/>
              </w:rPr>
            </w:pPr>
          </w:p>
          <w:p w14:paraId="76A3F2C9" w14:textId="77777777" w:rsidR="00647423" w:rsidRDefault="00647423" w:rsidP="007E1024">
            <w:pPr>
              <w:rPr>
                <w:rFonts w:ascii="Arial" w:hAnsi="Arial" w:cs="Arial"/>
                <w:sz w:val="22"/>
                <w:szCs w:val="22"/>
              </w:rPr>
            </w:pPr>
          </w:p>
          <w:p w14:paraId="0AA5FA2A" w14:textId="77777777" w:rsidR="00B449B1"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1C7ADB87" w14:textId="77777777" w:rsidR="00B449B1" w:rsidRPr="005F4258" w:rsidRDefault="00B449B1" w:rsidP="007E1024">
            <w:pPr>
              <w:rPr>
                <w:rFonts w:ascii="Arial" w:hAnsi="Arial" w:cs="Arial"/>
                <w:sz w:val="22"/>
                <w:szCs w:val="22"/>
              </w:rPr>
            </w:pPr>
          </w:p>
          <w:p w14:paraId="30447B59" w14:textId="77777777" w:rsidR="00B449B1" w:rsidRDefault="00B449B1" w:rsidP="007E1024">
            <w:pPr>
              <w:rPr>
                <w:rFonts w:ascii="Arial" w:hAnsi="Arial" w:cs="Arial"/>
                <w:sz w:val="22"/>
                <w:szCs w:val="22"/>
              </w:rPr>
            </w:pPr>
          </w:p>
          <w:p w14:paraId="4E3CCCBD" w14:textId="77777777" w:rsidR="00E2159F" w:rsidRDefault="00E2159F" w:rsidP="007E102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D874C79"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1A8D8152"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41A6E59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C240D9" w14:textId="77777777" w:rsidR="00B449B1" w:rsidRDefault="00B449B1" w:rsidP="007E1024">
            <w:pPr>
              <w:rPr>
                <w:rFonts w:ascii="Arial" w:hAnsi="Arial" w:cs="Arial"/>
                <w:sz w:val="22"/>
                <w:szCs w:val="22"/>
              </w:rPr>
            </w:pPr>
            <w:r w:rsidRPr="005F4258">
              <w:rPr>
                <w:rFonts w:ascii="Arial" w:hAnsi="Arial" w:cs="Arial"/>
                <w:sz w:val="22"/>
                <w:szCs w:val="22"/>
              </w:rPr>
              <w:br/>
            </w:r>
          </w:p>
          <w:p w14:paraId="0103ED8D" w14:textId="77777777" w:rsidR="00BF3AFE" w:rsidRPr="005F4258" w:rsidRDefault="00E2159F" w:rsidP="007E102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EBCE4EF" w14:textId="77777777" w:rsidR="00BF3AFE" w:rsidRPr="005F4258" w:rsidRDefault="00BF3AFE" w:rsidP="00BF3AFE">
            <w:pPr>
              <w:rPr>
                <w:rFonts w:ascii="Arial" w:hAnsi="Arial" w:cs="Arial"/>
                <w:sz w:val="22"/>
                <w:szCs w:val="22"/>
              </w:rPr>
            </w:pPr>
            <w:r w:rsidRPr="005F4258">
              <w:rPr>
                <w:rFonts w:ascii="Arial" w:hAnsi="Arial" w:cs="Arial"/>
                <w:sz w:val="22"/>
                <w:szCs w:val="22"/>
              </w:rPr>
              <w:t xml:space="preserve">[$ Copayment]  </w:t>
            </w:r>
          </w:p>
          <w:p w14:paraId="7FA76CD4" w14:textId="77777777" w:rsidR="00BF3AFE" w:rsidRDefault="00BF3AFE" w:rsidP="00BF3AFE">
            <w:pPr>
              <w:rPr>
                <w:rFonts w:ascii="Arial" w:hAnsi="Arial" w:cs="Arial"/>
                <w:sz w:val="22"/>
                <w:szCs w:val="22"/>
              </w:rPr>
            </w:pPr>
            <w:r w:rsidRPr="005F4258">
              <w:rPr>
                <w:rFonts w:ascii="Arial" w:hAnsi="Arial" w:cs="Arial"/>
                <w:sz w:val="22"/>
                <w:szCs w:val="22"/>
              </w:rPr>
              <w:t xml:space="preserve">[% Coinsurance] </w:t>
            </w:r>
          </w:p>
          <w:p w14:paraId="5506FBB6" w14:textId="77777777" w:rsidR="00BF3AFE" w:rsidRPr="00B1414A" w:rsidRDefault="00BF3AFE" w:rsidP="00BF3A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7F34C90" w14:textId="77777777" w:rsidR="00374167" w:rsidRDefault="00374167" w:rsidP="007E1024">
            <w:pPr>
              <w:rPr>
                <w:rFonts w:ascii="Arial" w:hAnsi="Arial" w:cs="Arial"/>
                <w:sz w:val="22"/>
                <w:szCs w:val="22"/>
              </w:rPr>
            </w:pPr>
          </w:p>
          <w:p w14:paraId="1E262FBD" w14:textId="77777777" w:rsidR="00BF3AFE" w:rsidRDefault="00BF3AFE" w:rsidP="007E1024">
            <w:pPr>
              <w:rPr>
                <w:rFonts w:ascii="Arial" w:hAnsi="Arial" w:cs="Arial"/>
                <w:sz w:val="22"/>
                <w:szCs w:val="22"/>
              </w:rPr>
            </w:pPr>
          </w:p>
          <w:p w14:paraId="3A0227E6" w14:textId="77777777" w:rsidR="00BF3AFE" w:rsidRPr="005F4258" w:rsidRDefault="00E2159F" w:rsidP="007E102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FC16BE8"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3A559CD1"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016DC96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BD364B4" w14:textId="77777777" w:rsidR="00B449B1" w:rsidRDefault="00B449B1" w:rsidP="007E1024">
            <w:pPr>
              <w:rPr>
                <w:rFonts w:ascii="Arial" w:hAnsi="Arial" w:cs="Arial"/>
                <w:sz w:val="22"/>
                <w:szCs w:val="22"/>
              </w:rPr>
            </w:pPr>
          </w:p>
          <w:p w14:paraId="3B33771D" w14:textId="77777777" w:rsidR="002F29CC" w:rsidRDefault="002F29CC" w:rsidP="007E1024">
            <w:pPr>
              <w:rPr>
                <w:rFonts w:ascii="Arial" w:hAnsi="Arial" w:cs="Arial"/>
                <w:sz w:val="22"/>
                <w:szCs w:val="22"/>
              </w:rPr>
            </w:pPr>
          </w:p>
          <w:p w14:paraId="406D56D2" w14:textId="77777777" w:rsidR="000E5449"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3DA89479" w14:textId="77777777" w:rsidR="00B449B1" w:rsidRPr="005F4258" w:rsidRDefault="00B449B1" w:rsidP="007E1024">
            <w:pPr>
              <w:rPr>
                <w:rFonts w:ascii="Arial" w:hAnsi="Arial" w:cs="Arial"/>
                <w:sz w:val="22"/>
                <w:szCs w:val="22"/>
              </w:rPr>
            </w:pPr>
          </w:p>
          <w:p w14:paraId="0754CC2A" w14:textId="77777777" w:rsidR="00B449B1" w:rsidRDefault="00B449B1" w:rsidP="007E1024">
            <w:pPr>
              <w:rPr>
                <w:rFonts w:ascii="Arial" w:hAnsi="Arial" w:cs="Arial"/>
                <w:sz w:val="22"/>
                <w:szCs w:val="22"/>
              </w:rPr>
            </w:pPr>
          </w:p>
          <w:p w14:paraId="5B291171" w14:textId="77777777" w:rsidR="00934EA4" w:rsidRDefault="00B449B1" w:rsidP="007E1024">
            <w:pPr>
              <w:rPr>
                <w:rFonts w:ascii="Arial" w:hAnsi="Arial" w:cs="Arial"/>
                <w:sz w:val="22"/>
                <w:szCs w:val="22"/>
              </w:rPr>
            </w:pPr>
            <w:r w:rsidRPr="005F4258">
              <w:rPr>
                <w:rFonts w:ascii="Arial" w:hAnsi="Arial" w:cs="Arial"/>
                <w:sz w:val="22"/>
                <w:szCs w:val="22"/>
              </w:rPr>
              <w:t xml:space="preserve">[$ Copayment]   </w:t>
            </w:r>
          </w:p>
          <w:p w14:paraId="518F0001" w14:textId="77777777" w:rsidR="00F679E0" w:rsidRDefault="00B449B1" w:rsidP="007E1024">
            <w:pPr>
              <w:rPr>
                <w:rFonts w:ascii="Arial" w:hAnsi="Arial" w:cs="Arial"/>
                <w:sz w:val="22"/>
                <w:szCs w:val="22"/>
              </w:rPr>
            </w:pPr>
            <w:r w:rsidRPr="005F4258">
              <w:rPr>
                <w:rFonts w:ascii="Arial" w:hAnsi="Arial" w:cs="Arial"/>
                <w:sz w:val="22"/>
                <w:szCs w:val="22"/>
              </w:rPr>
              <w:t xml:space="preserve">[% </w:t>
            </w:r>
            <w:r w:rsidR="00934EA4">
              <w:rPr>
                <w:rFonts w:ascii="Arial" w:hAnsi="Arial" w:cs="Arial"/>
                <w:sz w:val="22"/>
                <w:szCs w:val="22"/>
              </w:rPr>
              <w:t>c</w:t>
            </w:r>
            <w:r w:rsidRPr="005F4258">
              <w:rPr>
                <w:rFonts w:ascii="Arial" w:hAnsi="Arial" w:cs="Arial"/>
                <w:sz w:val="22"/>
                <w:szCs w:val="22"/>
              </w:rPr>
              <w:t xml:space="preserve">oinsurance] </w:t>
            </w:r>
          </w:p>
          <w:p w14:paraId="76000C0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ADAC820"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363C746D" w14:textId="77777777" w:rsidR="00536908" w:rsidRDefault="00536908" w:rsidP="007E1024">
            <w:pPr>
              <w:rPr>
                <w:rFonts w:ascii="Arial" w:hAnsi="Arial" w:cs="Arial"/>
                <w:sz w:val="22"/>
                <w:szCs w:val="22"/>
              </w:rPr>
            </w:pPr>
          </w:p>
          <w:p w14:paraId="484B5CBA" w14:textId="77777777" w:rsidR="00BF3AFE" w:rsidRDefault="00BF3AFE" w:rsidP="00BF3AFE">
            <w:pPr>
              <w:rPr>
                <w:rFonts w:ascii="Arial" w:hAnsi="Arial" w:cs="Arial"/>
                <w:sz w:val="22"/>
                <w:szCs w:val="22"/>
              </w:rPr>
            </w:pPr>
            <w:r w:rsidRPr="005F4258">
              <w:rPr>
                <w:rFonts w:ascii="Arial" w:hAnsi="Arial" w:cs="Arial"/>
                <w:sz w:val="22"/>
                <w:szCs w:val="22"/>
              </w:rPr>
              <w:t xml:space="preserve">[$ Copayment]   </w:t>
            </w:r>
          </w:p>
          <w:p w14:paraId="0E313154" w14:textId="77777777" w:rsidR="00BF3AFE" w:rsidRDefault="00BF3AFE" w:rsidP="00BF3AFE">
            <w:pPr>
              <w:rPr>
                <w:rFonts w:ascii="Arial" w:hAnsi="Arial" w:cs="Arial"/>
                <w:sz w:val="22"/>
                <w:szCs w:val="22"/>
              </w:rPr>
            </w:pPr>
            <w:r w:rsidRPr="005F4258">
              <w:rPr>
                <w:rFonts w:ascii="Arial" w:hAnsi="Arial" w:cs="Arial"/>
                <w:sz w:val="22"/>
                <w:szCs w:val="22"/>
              </w:rPr>
              <w:t xml:space="preserve">[% </w:t>
            </w:r>
            <w:r>
              <w:rPr>
                <w:rFonts w:ascii="Arial" w:hAnsi="Arial" w:cs="Arial"/>
                <w:sz w:val="22"/>
                <w:szCs w:val="22"/>
              </w:rPr>
              <w:t>c</w:t>
            </w:r>
            <w:r w:rsidRPr="005F4258">
              <w:rPr>
                <w:rFonts w:ascii="Arial" w:hAnsi="Arial" w:cs="Arial"/>
                <w:sz w:val="22"/>
                <w:szCs w:val="22"/>
              </w:rPr>
              <w:t xml:space="preserve">oinsurance] </w:t>
            </w:r>
          </w:p>
          <w:p w14:paraId="103E0A42" w14:textId="77777777" w:rsidR="00BF3AFE" w:rsidRPr="00B1414A" w:rsidRDefault="00BF3AFE" w:rsidP="00BF3AF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71C35EE" w14:textId="77777777" w:rsidR="00BF3AFE" w:rsidRDefault="00BF3AFE" w:rsidP="00BF3AFE">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504DCEE4" w14:textId="77777777" w:rsidR="00BF3AFE" w:rsidRPr="005F4258" w:rsidRDefault="00BF3AFE" w:rsidP="007E1024">
            <w:pPr>
              <w:rPr>
                <w:rFonts w:ascii="Arial" w:hAnsi="Arial" w:cs="Arial"/>
                <w:sz w:val="22"/>
                <w:szCs w:val="22"/>
              </w:rPr>
            </w:pPr>
          </w:p>
          <w:p w14:paraId="5406DC17" w14:textId="77777777" w:rsidR="00934EA4" w:rsidRDefault="00B449B1" w:rsidP="007E1024">
            <w:pPr>
              <w:rPr>
                <w:rFonts w:ascii="Arial" w:hAnsi="Arial" w:cs="Arial"/>
                <w:sz w:val="22"/>
                <w:szCs w:val="22"/>
              </w:rPr>
            </w:pPr>
            <w:r w:rsidRPr="005F4258">
              <w:rPr>
                <w:rFonts w:ascii="Arial" w:hAnsi="Arial" w:cs="Arial"/>
                <w:sz w:val="22"/>
                <w:szCs w:val="22"/>
              </w:rPr>
              <w:t xml:space="preserve">[$ Copayment]  </w:t>
            </w:r>
          </w:p>
          <w:p w14:paraId="26364156"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0A75581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2C00CCB" w14:textId="77777777" w:rsidR="000E5449" w:rsidRDefault="00536908" w:rsidP="00557715">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2CB79D51" w14:textId="77777777" w:rsidR="00647423" w:rsidRDefault="00647423" w:rsidP="007E1024"/>
          <w:p w14:paraId="1B1AF08A" w14:textId="77777777" w:rsidR="00B449B1"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w:t>
            </w:r>
            <w:r w:rsidR="0035399D">
              <w:rPr>
                <w:rFonts w:ascii="Arial" w:hAnsi="Arial" w:cs="Arial"/>
                <w:b/>
                <w:sz w:val="22"/>
                <w:szCs w:val="22"/>
              </w:rPr>
              <w:t xml:space="preserve"> </w:t>
            </w:r>
            <w:r w:rsidRPr="005F4258">
              <w:rPr>
                <w:rFonts w:ascii="Arial" w:hAnsi="Arial" w:cs="Arial"/>
                <w:b/>
                <w:sz w:val="22"/>
                <w:szCs w:val="22"/>
              </w:rPr>
              <w:t>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738A95E0" w14:textId="77777777" w:rsidR="00B449B1" w:rsidRPr="005F4258" w:rsidRDefault="00EB2207" w:rsidP="007E1024">
            <w:pPr>
              <w:rPr>
                <w:rFonts w:ascii="Arial" w:hAnsi="Arial" w:cs="Arial"/>
                <w:sz w:val="22"/>
                <w:szCs w:val="22"/>
              </w:rPr>
            </w:pPr>
            <w:r>
              <w:rPr>
                <w:rFonts w:ascii="Arial" w:hAnsi="Arial" w:cs="Arial"/>
                <w:sz w:val="22"/>
                <w:szCs w:val="22"/>
              </w:rPr>
              <w:t>See b</w:t>
            </w:r>
            <w:r w:rsidR="00B449B1">
              <w:rPr>
                <w:rFonts w:ascii="Arial" w:hAnsi="Arial" w:cs="Arial"/>
                <w:sz w:val="22"/>
                <w:szCs w:val="22"/>
              </w:rPr>
              <w:t>enefit</w:t>
            </w:r>
            <w:r w:rsidR="00B449B1" w:rsidRPr="005F4258">
              <w:rPr>
                <w:rFonts w:ascii="Arial" w:hAnsi="Arial" w:cs="Arial"/>
                <w:sz w:val="22"/>
                <w:szCs w:val="22"/>
              </w:rPr>
              <w:t xml:space="preserve"> </w:t>
            </w:r>
            <w:r>
              <w:rPr>
                <w:rFonts w:ascii="Arial" w:hAnsi="Arial" w:cs="Arial"/>
                <w:sz w:val="22"/>
                <w:szCs w:val="22"/>
              </w:rPr>
              <w:t>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p w14:paraId="26A4B7F9" w14:textId="77777777" w:rsidR="00B449B1" w:rsidRPr="005F4258" w:rsidRDefault="00B449B1" w:rsidP="007E1024">
            <w:pPr>
              <w:rPr>
                <w:rFonts w:ascii="Arial" w:hAnsi="Arial" w:cs="Arial"/>
                <w:sz w:val="22"/>
                <w:szCs w:val="22"/>
              </w:rPr>
            </w:pPr>
          </w:p>
        </w:tc>
      </w:tr>
      <w:tr w:rsidR="00F7149F" w:rsidRPr="005F4258" w14:paraId="0FCC0B5B" w14:textId="77777777" w:rsidTr="00F7149F">
        <w:tc>
          <w:tcPr>
            <w:tcW w:w="976" w:type="pct"/>
          </w:tcPr>
          <w:p w14:paraId="6938AF13" w14:textId="77777777" w:rsidR="00B449B1" w:rsidRPr="005F4258" w:rsidRDefault="00B449B1" w:rsidP="00E04D92">
            <w:pPr>
              <w:rPr>
                <w:rFonts w:ascii="Arial" w:hAnsi="Arial" w:cs="Arial"/>
                <w:sz w:val="22"/>
                <w:szCs w:val="22"/>
              </w:rPr>
            </w:pPr>
            <w:r w:rsidRPr="005F4258">
              <w:rPr>
                <w:rFonts w:ascii="Arial" w:hAnsi="Arial" w:cs="Arial"/>
                <w:sz w:val="22"/>
                <w:szCs w:val="22"/>
              </w:rPr>
              <w:t>Rehabilitation Services (Physical Therapy, Occupational Therapy or Speech Therapy)</w:t>
            </w:r>
          </w:p>
          <w:p w14:paraId="3EA150FB" w14:textId="77777777" w:rsidR="003D4EC5" w:rsidRDefault="00C63943" w:rsidP="003D4EC5">
            <w:pPr>
              <w:numPr>
                <w:ilvl w:val="0"/>
                <w:numId w:val="14"/>
              </w:numPr>
              <w:rPr>
                <w:rFonts w:ascii="Arial" w:hAnsi="Arial" w:cs="Arial"/>
                <w:sz w:val="22"/>
                <w:szCs w:val="22"/>
              </w:rPr>
            </w:pPr>
            <w:r>
              <w:rPr>
                <w:rFonts w:ascii="Arial" w:hAnsi="Arial" w:cs="Arial"/>
                <w:sz w:val="22"/>
                <w:szCs w:val="22"/>
              </w:rPr>
              <w:t>[</w:t>
            </w:r>
            <w:r w:rsidR="003D4EC5">
              <w:rPr>
                <w:rFonts w:ascii="Arial" w:hAnsi="Arial" w:cs="Arial"/>
                <w:sz w:val="22"/>
                <w:szCs w:val="22"/>
              </w:rPr>
              <w:t xml:space="preserve">Performed in a PCP </w:t>
            </w:r>
            <w:r w:rsidR="003D4EC5">
              <w:rPr>
                <w:rFonts w:ascii="Arial" w:hAnsi="Arial" w:cs="Arial"/>
                <w:sz w:val="22"/>
                <w:szCs w:val="22"/>
              </w:rPr>
              <w:lastRenderedPageBreak/>
              <w:t>Office</w:t>
            </w:r>
            <w:r>
              <w:rPr>
                <w:rFonts w:ascii="Arial" w:hAnsi="Arial" w:cs="Arial"/>
                <w:sz w:val="22"/>
                <w:szCs w:val="22"/>
              </w:rPr>
              <w:t>]</w:t>
            </w:r>
          </w:p>
          <w:p w14:paraId="4DAC884C" w14:textId="77777777" w:rsidR="00B449B1" w:rsidRDefault="00B449B1" w:rsidP="00E04D92">
            <w:pPr>
              <w:rPr>
                <w:rFonts w:ascii="Arial" w:hAnsi="Arial" w:cs="Arial"/>
                <w:sz w:val="22"/>
                <w:szCs w:val="22"/>
              </w:rPr>
            </w:pPr>
          </w:p>
          <w:p w14:paraId="6EF5A0A7" w14:textId="77777777" w:rsidR="00647423" w:rsidRDefault="00647423" w:rsidP="00E04D92">
            <w:pPr>
              <w:rPr>
                <w:rFonts w:ascii="Arial" w:hAnsi="Arial" w:cs="Arial"/>
                <w:sz w:val="22"/>
                <w:szCs w:val="22"/>
              </w:rPr>
            </w:pPr>
          </w:p>
          <w:p w14:paraId="602106B9" w14:textId="77777777" w:rsidR="00647423" w:rsidRDefault="00647423" w:rsidP="00E04D92">
            <w:pPr>
              <w:rPr>
                <w:rFonts w:ascii="Arial" w:hAnsi="Arial" w:cs="Arial"/>
                <w:sz w:val="22"/>
                <w:szCs w:val="22"/>
              </w:rPr>
            </w:pPr>
          </w:p>
          <w:p w14:paraId="6E0BE250" w14:textId="77777777" w:rsidR="003D4EC5" w:rsidRDefault="003D4EC5" w:rsidP="00E04D92">
            <w:pPr>
              <w:rPr>
                <w:rFonts w:ascii="Arial" w:hAnsi="Arial" w:cs="Arial"/>
                <w:sz w:val="22"/>
                <w:szCs w:val="22"/>
              </w:rPr>
            </w:pPr>
          </w:p>
          <w:p w14:paraId="58F6019C" w14:textId="77777777" w:rsidR="003D4EC5" w:rsidRDefault="003D4EC5" w:rsidP="00E04D92">
            <w:pPr>
              <w:rPr>
                <w:rFonts w:ascii="Arial" w:hAnsi="Arial" w:cs="Arial"/>
                <w:sz w:val="22"/>
                <w:szCs w:val="22"/>
              </w:rPr>
            </w:pPr>
          </w:p>
          <w:p w14:paraId="70A8A2E6" w14:textId="77777777" w:rsidR="003D4EC5" w:rsidRDefault="00C63943" w:rsidP="003D4EC5">
            <w:pPr>
              <w:numPr>
                <w:ilvl w:val="0"/>
                <w:numId w:val="14"/>
              </w:numPr>
              <w:rPr>
                <w:rFonts w:ascii="Arial" w:hAnsi="Arial" w:cs="Arial"/>
                <w:sz w:val="22"/>
                <w:szCs w:val="22"/>
              </w:rPr>
            </w:pPr>
            <w:r>
              <w:rPr>
                <w:rFonts w:ascii="Arial" w:hAnsi="Arial" w:cs="Arial"/>
                <w:sz w:val="22"/>
                <w:szCs w:val="22"/>
              </w:rPr>
              <w:t>[</w:t>
            </w:r>
            <w:r w:rsidR="003D4EC5">
              <w:rPr>
                <w:rFonts w:ascii="Arial" w:hAnsi="Arial" w:cs="Arial"/>
                <w:sz w:val="22"/>
                <w:szCs w:val="22"/>
              </w:rPr>
              <w:t>Performed in a Specialist Office</w:t>
            </w:r>
            <w:r>
              <w:rPr>
                <w:rFonts w:ascii="Arial" w:hAnsi="Arial" w:cs="Arial"/>
                <w:sz w:val="22"/>
                <w:szCs w:val="22"/>
              </w:rPr>
              <w:t>]</w:t>
            </w:r>
          </w:p>
          <w:p w14:paraId="107E3A9B" w14:textId="77777777" w:rsidR="00647423" w:rsidRDefault="00647423" w:rsidP="00E04D92">
            <w:pPr>
              <w:rPr>
                <w:rFonts w:ascii="Arial" w:hAnsi="Arial" w:cs="Arial"/>
                <w:sz w:val="22"/>
                <w:szCs w:val="22"/>
              </w:rPr>
            </w:pPr>
          </w:p>
          <w:p w14:paraId="559B1942" w14:textId="77777777" w:rsidR="002F29CC" w:rsidRDefault="002F29CC" w:rsidP="00E04D92">
            <w:pPr>
              <w:rPr>
                <w:rFonts w:ascii="Arial" w:hAnsi="Arial" w:cs="Arial"/>
                <w:sz w:val="22"/>
                <w:szCs w:val="22"/>
              </w:rPr>
            </w:pPr>
          </w:p>
          <w:p w14:paraId="3A24E7B9" w14:textId="77777777" w:rsidR="00287787" w:rsidRDefault="00287787" w:rsidP="00E04D92">
            <w:pPr>
              <w:rPr>
                <w:rFonts w:ascii="Arial" w:hAnsi="Arial" w:cs="Arial"/>
                <w:sz w:val="22"/>
                <w:szCs w:val="22"/>
              </w:rPr>
            </w:pPr>
          </w:p>
          <w:p w14:paraId="34DA6984" w14:textId="77777777" w:rsidR="003D4EC5" w:rsidRDefault="003D4EC5" w:rsidP="00E04D92">
            <w:pPr>
              <w:rPr>
                <w:rFonts w:ascii="Arial" w:hAnsi="Arial" w:cs="Arial"/>
                <w:sz w:val="22"/>
                <w:szCs w:val="22"/>
              </w:rPr>
            </w:pPr>
          </w:p>
          <w:p w14:paraId="3A0EC778" w14:textId="77777777" w:rsidR="003D4EC5" w:rsidRDefault="003D4EC5" w:rsidP="00E04D92">
            <w:pPr>
              <w:rPr>
                <w:rFonts w:ascii="Arial" w:hAnsi="Arial" w:cs="Arial"/>
                <w:sz w:val="22"/>
                <w:szCs w:val="22"/>
              </w:rPr>
            </w:pPr>
          </w:p>
          <w:p w14:paraId="64070A41" w14:textId="77777777" w:rsidR="003D4EC5" w:rsidRDefault="00C63943" w:rsidP="003D4EC5">
            <w:pPr>
              <w:numPr>
                <w:ilvl w:val="0"/>
                <w:numId w:val="14"/>
              </w:numPr>
              <w:rPr>
                <w:rFonts w:ascii="Arial" w:hAnsi="Arial" w:cs="Arial"/>
                <w:sz w:val="22"/>
                <w:szCs w:val="22"/>
              </w:rPr>
            </w:pPr>
            <w:r>
              <w:rPr>
                <w:rFonts w:ascii="Arial" w:hAnsi="Arial" w:cs="Arial"/>
                <w:sz w:val="22"/>
                <w:szCs w:val="22"/>
              </w:rPr>
              <w:t>[</w:t>
            </w:r>
            <w:r w:rsidR="003D4EC5">
              <w:rPr>
                <w:rFonts w:ascii="Arial" w:hAnsi="Arial" w:cs="Arial"/>
                <w:sz w:val="22"/>
                <w:szCs w:val="22"/>
              </w:rPr>
              <w:t>Performed in an Outpatient Facility</w:t>
            </w:r>
            <w:r>
              <w:rPr>
                <w:rFonts w:ascii="Arial" w:hAnsi="Arial" w:cs="Arial"/>
                <w:sz w:val="22"/>
                <w:szCs w:val="22"/>
              </w:rPr>
              <w:t>]</w:t>
            </w:r>
          </w:p>
          <w:p w14:paraId="7D213A46" w14:textId="77777777" w:rsidR="003D4EC5" w:rsidRDefault="003D4EC5" w:rsidP="00E04D92">
            <w:pPr>
              <w:rPr>
                <w:rFonts w:ascii="Arial" w:hAnsi="Arial" w:cs="Arial"/>
                <w:sz w:val="22"/>
                <w:szCs w:val="22"/>
              </w:rPr>
            </w:pPr>
          </w:p>
          <w:p w14:paraId="7EC58763" w14:textId="77777777" w:rsidR="003D4EC5" w:rsidRDefault="003D4EC5" w:rsidP="00E04D92">
            <w:pPr>
              <w:rPr>
                <w:rFonts w:ascii="Arial" w:hAnsi="Arial" w:cs="Arial"/>
                <w:sz w:val="22"/>
                <w:szCs w:val="22"/>
              </w:rPr>
            </w:pPr>
          </w:p>
          <w:p w14:paraId="7AE7D9D2" w14:textId="77777777" w:rsidR="003D4EC5" w:rsidRDefault="003D4EC5" w:rsidP="00E04D92">
            <w:pPr>
              <w:rPr>
                <w:rFonts w:ascii="Arial" w:hAnsi="Arial" w:cs="Arial"/>
                <w:sz w:val="22"/>
                <w:szCs w:val="22"/>
              </w:rPr>
            </w:pPr>
          </w:p>
          <w:p w14:paraId="2B9C4D0B" w14:textId="77777777" w:rsidR="000A05FC" w:rsidRDefault="000A05FC" w:rsidP="00E04D92">
            <w:pPr>
              <w:rPr>
                <w:rFonts w:ascii="Arial" w:hAnsi="Arial" w:cs="Arial"/>
                <w:sz w:val="22"/>
                <w:szCs w:val="22"/>
              </w:rPr>
            </w:pPr>
          </w:p>
          <w:p w14:paraId="26446D4C" w14:textId="77777777" w:rsidR="003D4EC5" w:rsidRDefault="003D4EC5" w:rsidP="00E04D92">
            <w:pPr>
              <w:rPr>
                <w:rFonts w:ascii="Arial" w:hAnsi="Arial" w:cs="Arial"/>
                <w:sz w:val="22"/>
                <w:szCs w:val="22"/>
              </w:rPr>
            </w:pPr>
          </w:p>
          <w:p w14:paraId="2A21CF55" w14:textId="77777777" w:rsidR="00B449B1"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6E1BB7BC" w14:textId="77777777" w:rsidR="003D4EC5" w:rsidRDefault="003D4EC5" w:rsidP="007F0AC1">
            <w:pPr>
              <w:rPr>
                <w:rFonts w:ascii="Arial" w:hAnsi="Arial" w:cs="Arial"/>
                <w:sz w:val="22"/>
                <w:szCs w:val="22"/>
              </w:rPr>
            </w:pPr>
          </w:p>
          <w:p w14:paraId="3864888E" w14:textId="77777777" w:rsidR="003D4EC5" w:rsidRDefault="003D4EC5" w:rsidP="007F0AC1">
            <w:pPr>
              <w:rPr>
                <w:rFonts w:ascii="Arial" w:hAnsi="Arial" w:cs="Arial"/>
                <w:sz w:val="22"/>
                <w:szCs w:val="22"/>
              </w:rPr>
            </w:pPr>
          </w:p>
          <w:p w14:paraId="03D780BD" w14:textId="77777777" w:rsidR="003D4EC5" w:rsidRDefault="003D4EC5" w:rsidP="007F0AC1">
            <w:pPr>
              <w:rPr>
                <w:rFonts w:ascii="Arial" w:hAnsi="Arial" w:cs="Arial"/>
                <w:sz w:val="22"/>
                <w:szCs w:val="22"/>
              </w:rPr>
            </w:pPr>
          </w:p>
          <w:p w14:paraId="7D727B45" w14:textId="77777777" w:rsidR="003D4EC5" w:rsidRDefault="003D4EC5" w:rsidP="007F0AC1">
            <w:pPr>
              <w:rPr>
                <w:rFonts w:ascii="Arial" w:hAnsi="Arial" w:cs="Arial"/>
                <w:sz w:val="22"/>
                <w:szCs w:val="22"/>
              </w:rPr>
            </w:pPr>
          </w:p>
          <w:p w14:paraId="2BEFF124"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F02BB49" w14:textId="77777777" w:rsidR="00B449B1" w:rsidRPr="005F4258" w:rsidRDefault="00B449B1" w:rsidP="007F0AC1">
            <w:pPr>
              <w:rPr>
                <w:rFonts w:ascii="Arial" w:hAnsi="Arial" w:cs="Arial"/>
                <w:sz w:val="22"/>
                <w:szCs w:val="22"/>
              </w:rPr>
            </w:pPr>
            <w:r w:rsidRPr="005F4258">
              <w:rPr>
                <w:rFonts w:ascii="Arial" w:hAnsi="Arial" w:cs="Arial"/>
                <w:sz w:val="22"/>
                <w:szCs w:val="22"/>
              </w:rPr>
              <w:lastRenderedPageBreak/>
              <w:t xml:space="preserve">[$ Copayment]   </w:t>
            </w:r>
          </w:p>
          <w:p w14:paraId="16D7A4C2" w14:textId="77777777" w:rsidR="00BA36D2" w:rsidRDefault="00B449B1" w:rsidP="007F0AC1">
            <w:pPr>
              <w:rPr>
                <w:rFonts w:ascii="Arial" w:hAnsi="Arial" w:cs="Arial"/>
                <w:sz w:val="22"/>
                <w:szCs w:val="22"/>
              </w:rPr>
            </w:pPr>
            <w:r w:rsidRPr="005F4258">
              <w:rPr>
                <w:rFonts w:ascii="Arial" w:hAnsi="Arial" w:cs="Arial"/>
                <w:sz w:val="22"/>
                <w:szCs w:val="22"/>
              </w:rPr>
              <w:t xml:space="preserve">[% Coinsurance] </w:t>
            </w:r>
          </w:p>
          <w:p w14:paraId="69D853A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0E422D" w14:textId="77777777" w:rsidR="000E5449" w:rsidRDefault="000E5449" w:rsidP="007F0AC1">
            <w:pPr>
              <w:rPr>
                <w:rFonts w:ascii="Arial" w:hAnsi="Arial" w:cs="Arial"/>
                <w:sz w:val="22"/>
                <w:szCs w:val="22"/>
              </w:rPr>
            </w:pPr>
          </w:p>
          <w:p w14:paraId="5D0D92A3" w14:textId="77777777" w:rsidR="003D4EC5" w:rsidRDefault="003D4EC5" w:rsidP="007F0AC1">
            <w:pPr>
              <w:rPr>
                <w:rFonts w:ascii="Arial" w:hAnsi="Arial" w:cs="Arial"/>
                <w:sz w:val="22"/>
                <w:szCs w:val="22"/>
              </w:rPr>
            </w:pPr>
          </w:p>
          <w:p w14:paraId="6CBF4C55" w14:textId="77777777" w:rsidR="003D4EC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1E03FE9" w14:textId="77777777" w:rsidR="003D4EC5" w:rsidRPr="005F4258" w:rsidRDefault="003D4EC5" w:rsidP="003D4EC5">
            <w:pPr>
              <w:rPr>
                <w:rFonts w:ascii="Arial" w:hAnsi="Arial" w:cs="Arial"/>
                <w:sz w:val="22"/>
                <w:szCs w:val="22"/>
              </w:rPr>
            </w:pPr>
            <w:r w:rsidRPr="005F4258">
              <w:rPr>
                <w:rFonts w:ascii="Arial" w:hAnsi="Arial" w:cs="Arial"/>
                <w:sz w:val="22"/>
                <w:szCs w:val="22"/>
              </w:rPr>
              <w:t xml:space="preserve">[$ Copayment]   </w:t>
            </w:r>
          </w:p>
          <w:p w14:paraId="130077D5" w14:textId="77777777" w:rsidR="003D4EC5" w:rsidRDefault="003D4EC5" w:rsidP="003D4EC5">
            <w:pPr>
              <w:rPr>
                <w:rFonts w:ascii="Arial" w:hAnsi="Arial" w:cs="Arial"/>
                <w:sz w:val="22"/>
                <w:szCs w:val="22"/>
              </w:rPr>
            </w:pPr>
            <w:r w:rsidRPr="005F4258">
              <w:rPr>
                <w:rFonts w:ascii="Arial" w:hAnsi="Arial" w:cs="Arial"/>
                <w:sz w:val="22"/>
                <w:szCs w:val="22"/>
              </w:rPr>
              <w:t xml:space="preserve">[% Coinsurance] </w:t>
            </w:r>
          </w:p>
          <w:p w14:paraId="1401E3FA" w14:textId="77777777" w:rsidR="003D4EC5" w:rsidRPr="00B1414A" w:rsidRDefault="003D4EC5" w:rsidP="003D4EC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939DC7" w14:textId="77777777" w:rsidR="002F29CC" w:rsidRDefault="002F29CC" w:rsidP="007F0AC1">
            <w:pPr>
              <w:rPr>
                <w:rFonts w:ascii="Arial" w:hAnsi="Arial" w:cs="Arial"/>
                <w:sz w:val="22"/>
                <w:szCs w:val="22"/>
              </w:rPr>
            </w:pPr>
          </w:p>
          <w:p w14:paraId="6518985C" w14:textId="77777777" w:rsidR="003D4EC5" w:rsidRDefault="003D4EC5" w:rsidP="007F0AC1">
            <w:pPr>
              <w:rPr>
                <w:rFonts w:ascii="Arial" w:hAnsi="Arial" w:cs="Arial"/>
                <w:sz w:val="22"/>
                <w:szCs w:val="22"/>
              </w:rPr>
            </w:pPr>
          </w:p>
          <w:p w14:paraId="7B99DCAE" w14:textId="77777777" w:rsidR="003D4EC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8B4088E" w14:textId="77777777" w:rsidR="003D4EC5" w:rsidRPr="005F4258" w:rsidRDefault="003D4EC5" w:rsidP="003D4EC5">
            <w:pPr>
              <w:rPr>
                <w:rFonts w:ascii="Arial" w:hAnsi="Arial" w:cs="Arial"/>
                <w:sz w:val="22"/>
                <w:szCs w:val="22"/>
              </w:rPr>
            </w:pPr>
            <w:r w:rsidRPr="005F4258">
              <w:rPr>
                <w:rFonts w:ascii="Arial" w:hAnsi="Arial" w:cs="Arial"/>
                <w:sz w:val="22"/>
                <w:szCs w:val="22"/>
              </w:rPr>
              <w:t xml:space="preserve">[$ Copayment]   </w:t>
            </w:r>
          </w:p>
          <w:p w14:paraId="0DB9077B" w14:textId="77777777" w:rsidR="003D4EC5" w:rsidRDefault="003D4EC5" w:rsidP="003D4EC5">
            <w:pPr>
              <w:rPr>
                <w:rFonts w:ascii="Arial" w:hAnsi="Arial" w:cs="Arial"/>
                <w:sz w:val="22"/>
                <w:szCs w:val="22"/>
              </w:rPr>
            </w:pPr>
            <w:r w:rsidRPr="005F4258">
              <w:rPr>
                <w:rFonts w:ascii="Arial" w:hAnsi="Arial" w:cs="Arial"/>
                <w:sz w:val="22"/>
                <w:szCs w:val="22"/>
              </w:rPr>
              <w:t xml:space="preserve">[% Coinsurance] </w:t>
            </w:r>
          </w:p>
          <w:p w14:paraId="0E60AFA3" w14:textId="77777777" w:rsidR="003D4EC5" w:rsidRPr="00B1414A" w:rsidRDefault="003D4EC5" w:rsidP="003D4EC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E3EAB4D" w14:textId="77777777" w:rsidR="002F29CC" w:rsidRDefault="002F29CC" w:rsidP="007F0AC1">
            <w:pPr>
              <w:rPr>
                <w:rFonts w:ascii="Arial" w:hAnsi="Arial" w:cs="Arial"/>
                <w:sz w:val="22"/>
                <w:szCs w:val="22"/>
              </w:rPr>
            </w:pPr>
          </w:p>
          <w:p w14:paraId="353E6D75" w14:textId="77777777" w:rsidR="00647423" w:rsidRDefault="00647423" w:rsidP="007F0AC1">
            <w:pPr>
              <w:rPr>
                <w:rFonts w:ascii="Arial" w:hAnsi="Arial" w:cs="Arial"/>
                <w:sz w:val="22"/>
                <w:szCs w:val="22"/>
              </w:rPr>
            </w:pPr>
          </w:p>
          <w:p w14:paraId="36F9FC18" w14:textId="77777777" w:rsidR="000E5449"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2F48EF59" w14:textId="77777777" w:rsidR="003D4EC5" w:rsidRDefault="003D4EC5" w:rsidP="007F0AC1">
            <w:pPr>
              <w:rPr>
                <w:rFonts w:ascii="Arial" w:hAnsi="Arial" w:cs="Arial"/>
                <w:sz w:val="22"/>
                <w:szCs w:val="22"/>
              </w:rPr>
            </w:pPr>
          </w:p>
          <w:p w14:paraId="1C12FFE0" w14:textId="77777777" w:rsidR="003D4EC5" w:rsidRDefault="003D4EC5" w:rsidP="007F0AC1">
            <w:pPr>
              <w:rPr>
                <w:rFonts w:ascii="Arial" w:hAnsi="Arial" w:cs="Arial"/>
                <w:sz w:val="22"/>
                <w:szCs w:val="22"/>
              </w:rPr>
            </w:pPr>
          </w:p>
          <w:p w14:paraId="1FEF0659" w14:textId="77777777" w:rsidR="003D4EC5" w:rsidRDefault="003D4EC5" w:rsidP="007F0AC1">
            <w:pPr>
              <w:rPr>
                <w:rFonts w:ascii="Arial" w:hAnsi="Arial" w:cs="Arial"/>
                <w:sz w:val="22"/>
                <w:szCs w:val="22"/>
              </w:rPr>
            </w:pPr>
          </w:p>
          <w:p w14:paraId="2FD3533C" w14:textId="77777777" w:rsidR="003D4EC5" w:rsidRDefault="003D4EC5" w:rsidP="007F0AC1">
            <w:pPr>
              <w:rPr>
                <w:rFonts w:ascii="Arial" w:hAnsi="Arial" w:cs="Arial"/>
                <w:sz w:val="22"/>
                <w:szCs w:val="22"/>
              </w:rPr>
            </w:pPr>
          </w:p>
          <w:p w14:paraId="592CE289"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9FB9563" w14:textId="77777777" w:rsidR="00B449B1" w:rsidRPr="005F4258" w:rsidRDefault="00B449B1" w:rsidP="007F0AC1">
            <w:pPr>
              <w:rPr>
                <w:rFonts w:ascii="Arial" w:hAnsi="Arial" w:cs="Arial"/>
                <w:sz w:val="22"/>
                <w:szCs w:val="22"/>
              </w:rPr>
            </w:pPr>
            <w:r w:rsidRPr="005F4258">
              <w:rPr>
                <w:rFonts w:ascii="Arial" w:hAnsi="Arial" w:cs="Arial"/>
                <w:sz w:val="22"/>
                <w:szCs w:val="22"/>
              </w:rPr>
              <w:lastRenderedPageBreak/>
              <w:t xml:space="preserve">[$ Copayment]  </w:t>
            </w:r>
          </w:p>
          <w:p w14:paraId="339EB4DB" w14:textId="77777777" w:rsidR="00BA36D2" w:rsidRDefault="00B449B1" w:rsidP="007F0AC1">
            <w:pPr>
              <w:rPr>
                <w:rFonts w:ascii="Arial" w:hAnsi="Arial" w:cs="Arial"/>
                <w:sz w:val="22"/>
                <w:szCs w:val="22"/>
              </w:rPr>
            </w:pPr>
            <w:r w:rsidRPr="005F4258">
              <w:rPr>
                <w:rFonts w:ascii="Arial" w:hAnsi="Arial" w:cs="Arial"/>
                <w:sz w:val="22"/>
                <w:szCs w:val="22"/>
              </w:rPr>
              <w:t xml:space="preserve">[% Coinsurance] </w:t>
            </w:r>
          </w:p>
          <w:p w14:paraId="6A8D10B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0C84B66" w14:textId="77777777" w:rsidR="002F29CC" w:rsidRDefault="002F29CC" w:rsidP="007F0AC1">
            <w:pPr>
              <w:rPr>
                <w:rFonts w:ascii="Arial" w:hAnsi="Arial" w:cs="Arial"/>
                <w:sz w:val="22"/>
                <w:szCs w:val="22"/>
              </w:rPr>
            </w:pPr>
          </w:p>
          <w:p w14:paraId="5365DC3E" w14:textId="77777777" w:rsidR="003D4EC5" w:rsidRDefault="003D4EC5" w:rsidP="007F0AC1">
            <w:pPr>
              <w:rPr>
                <w:rFonts w:ascii="Arial" w:hAnsi="Arial" w:cs="Arial"/>
                <w:sz w:val="22"/>
                <w:szCs w:val="22"/>
              </w:rPr>
            </w:pPr>
          </w:p>
          <w:p w14:paraId="05BF0F9E" w14:textId="77777777" w:rsidR="003D4EC5"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DC6D2C1" w14:textId="77777777" w:rsidR="003D4EC5" w:rsidRPr="005F4258" w:rsidRDefault="003D4EC5" w:rsidP="003D4EC5">
            <w:pPr>
              <w:rPr>
                <w:rFonts w:ascii="Arial" w:hAnsi="Arial" w:cs="Arial"/>
                <w:sz w:val="22"/>
                <w:szCs w:val="22"/>
              </w:rPr>
            </w:pPr>
            <w:r w:rsidRPr="005F4258">
              <w:rPr>
                <w:rFonts w:ascii="Arial" w:hAnsi="Arial" w:cs="Arial"/>
                <w:sz w:val="22"/>
                <w:szCs w:val="22"/>
              </w:rPr>
              <w:t xml:space="preserve">[$ Copayment]   </w:t>
            </w:r>
          </w:p>
          <w:p w14:paraId="1F8FEBFD" w14:textId="77777777" w:rsidR="003D4EC5" w:rsidRDefault="003D4EC5" w:rsidP="003D4EC5">
            <w:pPr>
              <w:rPr>
                <w:rFonts w:ascii="Arial" w:hAnsi="Arial" w:cs="Arial"/>
                <w:sz w:val="22"/>
                <w:szCs w:val="22"/>
              </w:rPr>
            </w:pPr>
            <w:r w:rsidRPr="005F4258">
              <w:rPr>
                <w:rFonts w:ascii="Arial" w:hAnsi="Arial" w:cs="Arial"/>
                <w:sz w:val="22"/>
                <w:szCs w:val="22"/>
              </w:rPr>
              <w:t xml:space="preserve">[% Coinsurance] </w:t>
            </w:r>
          </w:p>
          <w:p w14:paraId="6F5D1363" w14:textId="77777777" w:rsidR="003D4EC5" w:rsidRPr="00B1414A" w:rsidRDefault="003D4EC5" w:rsidP="003D4EC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79CA1C" w14:textId="77777777" w:rsidR="003D4EC5" w:rsidRDefault="003D4EC5" w:rsidP="003D4EC5">
            <w:pPr>
              <w:rPr>
                <w:rFonts w:ascii="Arial" w:hAnsi="Arial" w:cs="Arial"/>
                <w:sz w:val="22"/>
                <w:szCs w:val="22"/>
              </w:rPr>
            </w:pPr>
          </w:p>
          <w:p w14:paraId="464B8FA7" w14:textId="77777777" w:rsidR="003D4EC5" w:rsidRDefault="003D4EC5" w:rsidP="003D4EC5">
            <w:pPr>
              <w:rPr>
                <w:rFonts w:ascii="Arial" w:hAnsi="Arial" w:cs="Arial"/>
                <w:sz w:val="22"/>
                <w:szCs w:val="22"/>
              </w:rPr>
            </w:pPr>
          </w:p>
          <w:p w14:paraId="5BD2E0B1" w14:textId="77777777" w:rsidR="003D4EC5" w:rsidRDefault="00E2159F" w:rsidP="003D4EC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402DD23" w14:textId="77777777" w:rsidR="003D4EC5" w:rsidRPr="005F4258" w:rsidRDefault="003D4EC5" w:rsidP="003D4EC5">
            <w:pPr>
              <w:rPr>
                <w:rFonts w:ascii="Arial" w:hAnsi="Arial" w:cs="Arial"/>
                <w:sz w:val="22"/>
                <w:szCs w:val="22"/>
              </w:rPr>
            </w:pPr>
            <w:r w:rsidRPr="005F4258">
              <w:rPr>
                <w:rFonts w:ascii="Arial" w:hAnsi="Arial" w:cs="Arial"/>
                <w:sz w:val="22"/>
                <w:szCs w:val="22"/>
              </w:rPr>
              <w:t xml:space="preserve">[$ Copayment]   </w:t>
            </w:r>
          </w:p>
          <w:p w14:paraId="3CEA64B4" w14:textId="77777777" w:rsidR="003D4EC5" w:rsidRDefault="003D4EC5" w:rsidP="003D4EC5">
            <w:pPr>
              <w:rPr>
                <w:rFonts w:ascii="Arial" w:hAnsi="Arial" w:cs="Arial"/>
                <w:sz w:val="22"/>
                <w:szCs w:val="22"/>
              </w:rPr>
            </w:pPr>
            <w:r w:rsidRPr="005F4258">
              <w:rPr>
                <w:rFonts w:ascii="Arial" w:hAnsi="Arial" w:cs="Arial"/>
                <w:sz w:val="22"/>
                <w:szCs w:val="22"/>
              </w:rPr>
              <w:t xml:space="preserve">[% Coinsurance] </w:t>
            </w:r>
          </w:p>
          <w:p w14:paraId="072610D4" w14:textId="77777777" w:rsidR="003D4EC5" w:rsidRPr="00B1414A" w:rsidRDefault="003D4EC5" w:rsidP="003D4EC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A605AC6" w14:textId="77777777" w:rsidR="00647423" w:rsidRDefault="00647423" w:rsidP="007F0AC1">
            <w:pPr>
              <w:rPr>
                <w:rFonts w:ascii="Arial" w:hAnsi="Arial" w:cs="Arial"/>
                <w:sz w:val="22"/>
                <w:szCs w:val="22"/>
              </w:rPr>
            </w:pPr>
          </w:p>
          <w:p w14:paraId="08116B21" w14:textId="77777777" w:rsidR="00647423" w:rsidRDefault="00647423" w:rsidP="007F0AC1">
            <w:pPr>
              <w:rPr>
                <w:rFonts w:ascii="Arial" w:hAnsi="Arial" w:cs="Arial"/>
                <w:sz w:val="22"/>
                <w:szCs w:val="22"/>
              </w:rPr>
            </w:pPr>
          </w:p>
          <w:p w14:paraId="1F47878A" w14:textId="77777777" w:rsidR="000E5449"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1627759A" w14:textId="77777777" w:rsidR="003D4EC5" w:rsidRDefault="003D4EC5" w:rsidP="007F0AC1">
            <w:pPr>
              <w:rPr>
                <w:rFonts w:ascii="Arial" w:hAnsi="Arial" w:cs="Arial"/>
                <w:sz w:val="22"/>
                <w:szCs w:val="22"/>
              </w:rPr>
            </w:pPr>
          </w:p>
          <w:p w14:paraId="02D75ED4" w14:textId="77777777" w:rsidR="003D4EC5" w:rsidRDefault="003D4EC5" w:rsidP="007F0AC1">
            <w:pPr>
              <w:rPr>
                <w:rFonts w:ascii="Arial" w:hAnsi="Arial" w:cs="Arial"/>
                <w:sz w:val="22"/>
                <w:szCs w:val="22"/>
              </w:rPr>
            </w:pPr>
          </w:p>
          <w:p w14:paraId="1B5DA23E" w14:textId="77777777" w:rsidR="003D4EC5" w:rsidRDefault="003D4EC5" w:rsidP="007F0AC1">
            <w:pPr>
              <w:rPr>
                <w:rFonts w:ascii="Arial" w:hAnsi="Arial" w:cs="Arial"/>
                <w:sz w:val="22"/>
                <w:szCs w:val="22"/>
              </w:rPr>
            </w:pPr>
          </w:p>
          <w:p w14:paraId="7225D2FB" w14:textId="77777777" w:rsidR="003D4EC5" w:rsidRDefault="003D4EC5" w:rsidP="007F0AC1">
            <w:pPr>
              <w:rPr>
                <w:rFonts w:ascii="Arial" w:hAnsi="Arial" w:cs="Arial"/>
                <w:sz w:val="22"/>
                <w:szCs w:val="22"/>
              </w:rPr>
            </w:pPr>
          </w:p>
          <w:p w14:paraId="301BC957"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3507E6A6" w14:textId="77777777" w:rsidR="00BA36D2" w:rsidRDefault="00B449B1" w:rsidP="00372089">
            <w:pPr>
              <w:rPr>
                <w:rFonts w:ascii="Arial" w:hAnsi="Arial" w:cs="Arial"/>
                <w:sz w:val="22"/>
                <w:szCs w:val="22"/>
              </w:rPr>
            </w:pPr>
            <w:r w:rsidRPr="005F4258">
              <w:rPr>
                <w:rFonts w:ascii="Arial" w:hAnsi="Arial" w:cs="Arial"/>
                <w:sz w:val="22"/>
                <w:szCs w:val="22"/>
              </w:rPr>
              <w:lastRenderedPageBreak/>
              <w:t xml:space="preserve">[% Coinsurance] </w:t>
            </w:r>
          </w:p>
          <w:p w14:paraId="0B28323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1A4B02"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2BBC50F6" w14:textId="77777777" w:rsidR="003D4EC5" w:rsidRDefault="003D4EC5" w:rsidP="00372089">
            <w:pPr>
              <w:rPr>
                <w:rFonts w:ascii="Arial" w:hAnsi="Arial" w:cs="Arial"/>
                <w:sz w:val="22"/>
                <w:szCs w:val="22"/>
              </w:rPr>
            </w:pPr>
          </w:p>
          <w:p w14:paraId="727AC0E9" w14:textId="77777777" w:rsidR="003D4EC5" w:rsidRPr="005F4258" w:rsidRDefault="003D4EC5" w:rsidP="003D4EC5">
            <w:pPr>
              <w:rPr>
                <w:rFonts w:ascii="Arial" w:hAnsi="Arial" w:cs="Arial"/>
                <w:sz w:val="22"/>
                <w:szCs w:val="22"/>
              </w:rPr>
            </w:pPr>
            <w:r w:rsidRPr="005F4258">
              <w:rPr>
                <w:rFonts w:ascii="Arial" w:hAnsi="Arial" w:cs="Arial"/>
                <w:sz w:val="22"/>
                <w:szCs w:val="22"/>
              </w:rPr>
              <w:t>[$ Copayment]</w:t>
            </w:r>
          </w:p>
          <w:p w14:paraId="6A4798C9" w14:textId="77777777" w:rsidR="003D4EC5" w:rsidRDefault="003D4EC5" w:rsidP="003D4EC5">
            <w:pPr>
              <w:rPr>
                <w:rFonts w:ascii="Arial" w:hAnsi="Arial" w:cs="Arial"/>
                <w:sz w:val="22"/>
                <w:szCs w:val="22"/>
              </w:rPr>
            </w:pPr>
            <w:r w:rsidRPr="005F4258">
              <w:rPr>
                <w:rFonts w:ascii="Arial" w:hAnsi="Arial" w:cs="Arial"/>
                <w:sz w:val="22"/>
                <w:szCs w:val="22"/>
              </w:rPr>
              <w:t xml:space="preserve">[% Coinsurance] </w:t>
            </w:r>
          </w:p>
          <w:p w14:paraId="57BD57D2" w14:textId="77777777" w:rsidR="003D4EC5" w:rsidRPr="00B1414A" w:rsidRDefault="003D4EC5" w:rsidP="003D4EC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5DEF659" w14:textId="77777777" w:rsidR="003D4EC5" w:rsidRDefault="003D4EC5" w:rsidP="003D4EC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59D6CC1" w14:textId="77777777" w:rsidR="00647423" w:rsidRPr="003D4EC5" w:rsidRDefault="00647423" w:rsidP="00372089">
            <w:pPr>
              <w:rPr>
                <w:rFonts w:ascii="Arial" w:hAnsi="Arial" w:cs="Arial"/>
                <w:b/>
                <w:sz w:val="22"/>
                <w:szCs w:val="22"/>
              </w:rPr>
            </w:pPr>
          </w:p>
          <w:p w14:paraId="2361F956" w14:textId="77777777" w:rsidR="003D4EC5" w:rsidRPr="005F4258" w:rsidRDefault="003D4EC5" w:rsidP="003D4EC5">
            <w:pPr>
              <w:rPr>
                <w:rFonts w:ascii="Arial" w:hAnsi="Arial" w:cs="Arial"/>
                <w:sz w:val="22"/>
                <w:szCs w:val="22"/>
              </w:rPr>
            </w:pPr>
            <w:r w:rsidRPr="005F4258">
              <w:rPr>
                <w:rFonts w:ascii="Arial" w:hAnsi="Arial" w:cs="Arial"/>
                <w:sz w:val="22"/>
                <w:szCs w:val="22"/>
              </w:rPr>
              <w:t>[$ Copayment]</w:t>
            </w:r>
          </w:p>
          <w:p w14:paraId="00A72E30" w14:textId="77777777" w:rsidR="003D4EC5" w:rsidRDefault="003D4EC5" w:rsidP="003D4EC5">
            <w:pPr>
              <w:rPr>
                <w:rFonts w:ascii="Arial" w:hAnsi="Arial" w:cs="Arial"/>
                <w:sz w:val="22"/>
                <w:szCs w:val="22"/>
              </w:rPr>
            </w:pPr>
            <w:r w:rsidRPr="005F4258">
              <w:rPr>
                <w:rFonts w:ascii="Arial" w:hAnsi="Arial" w:cs="Arial"/>
                <w:sz w:val="22"/>
                <w:szCs w:val="22"/>
              </w:rPr>
              <w:t xml:space="preserve">[% Coinsurance] </w:t>
            </w:r>
          </w:p>
          <w:p w14:paraId="28A3A807" w14:textId="77777777" w:rsidR="003D4EC5" w:rsidRPr="00B1414A" w:rsidRDefault="003D4EC5" w:rsidP="003D4EC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971DE0D" w14:textId="77777777" w:rsidR="003D4EC5" w:rsidRDefault="003D4EC5" w:rsidP="003D4EC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0605EF9" w14:textId="77777777" w:rsidR="00647423" w:rsidRDefault="00647423" w:rsidP="00372089">
            <w:pPr>
              <w:rPr>
                <w:rFonts w:ascii="Arial" w:hAnsi="Arial" w:cs="Arial"/>
                <w:sz w:val="22"/>
                <w:szCs w:val="22"/>
              </w:rPr>
            </w:pPr>
          </w:p>
          <w:p w14:paraId="5C2821CD" w14:textId="77777777" w:rsidR="00B449B1" w:rsidRPr="00647423"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0AA5A588" w14:textId="77777777" w:rsidR="00B449B1" w:rsidRPr="005F4258" w:rsidRDefault="00B449B1" w:rsidP="008D2702">
            <w:pPr>
              <w:rPr>
                <w:rFonts w:ascii="Arial" w:hAnsi="Arial" w:cs="Arial"/>
                <w:sz w:val="22"/>
                <w:szCs w:val="22"/>
              </w:rPr>
            </w:pPr>
            <w:r w:rsidRPr="005F4258">
              <w:rPr>
                <w:rFonts w:ascii="Arial" w:hAnsi="Arial" w:cs="Arial"/>
                <w:sz w:val="22"/>
                <w:szCs w:val="22"/>
              </w:rPr>
              <w:lastRenderedPageBreak/>
              <w:t xml:space="preserve">[60 visits per condition, </w:t>
            </w:r>
            <w:r w:rsidR="004613D8">
              <w:rPr>
                <w:rFonts w:ascii="Arial" w:hAnsi="Arial" w:cs="Arial"/>
                <w:sz w:val="22"/>
                <w:szCs w:val="22"/>
              </w:rPr>
              <w:t>per Plan Year</w:t>
            </w:r>
            <w:r w:rsidR="004613D8" w:rsidRPr="005F4258">
              <w:rPr>
                <w:rFonts w:ascii="Arial" w:hAnsi="Arial" w:cs="Arial"/>
                <w:sz w:val="22"/>
                <w:szCs w:val="22"/>
              </w:rPr>
              <w:t xml:space="preserve"> </w:t>
            </w:r>
            <w:r w:rsidRPr="005F4258">
              <w:rPr>
                <w:rFonts w:ascii="Arial" w:hAnsi="Arial" w:cs="Arial"/>
                <w:sz w:val="22"/>
                <w:szCs w:val="22"/>
              </w:rPr>
              <w:t xml:space="preserve">combined therapies] </w:t>
            </w:r>
            <w:r w:rsidRPr="005F4258">
              <w:rPr>
                <w:rFonts w:ascii="Arial" w:hAnsi="Arial" w:cs="Arial"/>
                <w:sz w:val="22"/>
                <w:szCs w:val="22"/>
              </w:rPr>
              <w:lastRenderedPageBreak/>
              <w:t xml:space="preserve">[Speech and </w:t>
            </w:r>
            <w:r w:rsidR="00BA09E1">
              <w:rPr>
                <w:rFonts w:ascii="Arial" w:hAnsi="Arial" w:cs="Arial"/>
                <w:sz w:val="22"/>
                <w:szCs w:val="22"/>
              </w:rPr>
              <w:t>p</w:t>
            </w:r>
            <w:r w:rsidRPr="005F4258">
              <w:rPr>
                <w:rFonts w:ascii="Arial" w:hAnsi="Arial" w:cs="Arial"/>
                <w:sz w:val="22"/>
                <w:szCs w:val="22"/>
              </w:rPr>
              <w:t xml:space="preserve">hysical </w:t>
            </w:r>
            <w:r w:rsidR="00BA09E1">
              <w:rPr>
                <w:rFonts w:ascii="Arial" w:hAnsi="Arial" w:cs="Arial"/>
                <w:sz w:val="22"/>
                <w:szCs w:val="22"/>
              </w:rPr>
              <w:t>t</w:t>
            </w:r>
            <w:r w:rsidRPr="005F4258">
              <w:rPr>
                <w:rFonts w:ascii="Arial" w:hAnsi="Arial" w:cs="Arial"/>
                <w:sz w:val="22"/>
                <w:szCs w:val="22"/>
              </w:rPr>
              <w:t xml:space="preserve">herapy </w:t>
            </w:r>
            <w:r w:rsidR="001A472E">
              <w:rPr>
                <w:rFonts w:ascii="Arial" w:hAnsi="Arial" w:cs="Arial"/>
                <w:sz w:val="22"/>
                <w:szCs w:val="22"/>
              </w:rPr>
              <w:t xml:space="preserve">are only </w:t>
            </w:r>
            <w:r w:rsidR="00AD26C4">
              <w:rPr>
                <w:rFonts w:ascii="Arial" w:hAnsi="Arial" w:cs="Arial"/>
                <w:sz w:val="22"/>
                <w:szCs w:val="22"/>
              </w:rPr>
              <w:t>Covered</w:t>
            </w:r>
            <w:r w:rsidRPr="005F4258">
              <w:rPr>
                <w:rFonts w:ascii="Arial" w:hAnsi="Arial" w:cs="Arial"/>
                <w:sz w:val="22"/>
                <w:szCs w:val="22"/>
              </w:rPr>
              <w:t xml:space="preserve"> following a Hospital stay or surgery]</w:t>
            </w:r>
          </w:p>
        </w:tc>
      </w:tr>
      <w:tr w:rsidR="00F7149F" w:rsidRPr="005F4258" w14:paraId="7F6DB342" w14:textId="77777777" w:rsidTr="00F7149F">
        <w:tc>
          <w:tcPr>
            <w:tcW w:w="976" w:type="pct"/>
          </w:tcPr>
          <w:p w14:paraId="21DC5756" w14:textId="77777777" w:rsidR="004D72A3" w:rsidRDefault="004D72A3" w:rsidP="00E04D92">
            <w:pPr>
              <w:rPr>
                <w:rFonts w:ascii="Arial" w:hAnsi="Arial" w:cs="Arial"/>
                <w:sz w:val="22"/>
                <w:szCs w:val="22"/>
              </w:rPr>
            </w:pPr>
            <w:r>
              <w:rPr>
                <w:rFonts w:ascii="Arial" w:hAnsi="Arial" w:cs="Arial"/>
                <w:sz w:val="22"/>
                <w:szCs w:val="22"/>
              </w:rPr>
              <w:lastRenderedPageBreak/>
              <w:t xml:space="preserve">[Retail Health Clinic Care </w:t>
            </w:r>
          </w:p>
          <w:p w14:paraId="1D0F3757" w14:textId="77777777" w:rsidR="004D72A3" w:rsidRDefault="004D72A3" w:rsidP="00E04D92">
            <w:pPr>
              <w:rPr>
                <w:rFonts w:ascii="Arial" w:hAnsi="Arial" w:cs="Arial"/>
                <w:sz w:val="22"/>
                <w:szCs w:val="22"/>
              </w:rPr>
            </w:pPr>
          </w:p>
          <w:p w14:paraId="6BCAC7D0" w14:textId="77777777" w:rsidR="004D72A3" w:rsidRDefault="004D72A3" w:rsidP="00E04D92">
            <w:pPr>
              <w:rPr>
                <w:rFonts w:ascii="Arial" w:hAnsi="Arial" w:cs="Arial"/>
                <w:sz w:val="22"/>
                <w:szCs w:val="22"/>
              </w:rPr>
            </w:pPr>
          </w:p>
          <w:p w14:paraId="5D607424" w14:textId="77777777" w:rsidR="004D72A3" w:rsidRDefault="004D72A3" w:rsidP="00E04D92">
            <w:pPr>
              <w:rPr>
                <w:rFonts w:ascii="Arial" w:hAnsi="Arial" w:cs="Arial"/>
                <w:sz w:val="22"/>
                <w:szCs w:val="22"/>
              </w:rPr>
            </w:pPr>
          </w:p>
          <w:p w14:paraId="58547366" w14:textId="77777777" w:rsidR="00684C70" w:rsidRDefault="00684C70" w:rsidP="00E04D92">
            <w:pPr>
              <w:rPr>
                <w:rFonts w:ascii="Arial" w:hAnsi="Arial" w:cs="Arial"/>
                <w:sz w:val="22"/>
                <w:szCs w:val="22"/>
              </w:rPr>
            </w:pPr>
          </w:p>
          <w:p w14:paraId="3ADC0698" w14:textId="77777777" w:rsidR="004D72A3" w:rsidRDefault="004D72A3" w:rsidP="00E04D92">
            <w:pPr>
              <w:rPr>
                <w:rFonts w:ascii="Arial" w:hAnsi="Arial" w:cs="Arial"/>
                <w:sz w:val="22"/>
                <w:szCs w:val="22"/>
              </w:rPr>
            </w:pPr>
          </w:p>
          <w:p w14:paraId="25F5B655" w14:textId="77777777" w:rsidR="004D72A3" w:rsidRPr="005F4258" w:rsidRDefault="004D72A3"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r w:rsidRPr="004D72A3">
              <w:rPr>
                <w:rFonts w:ascii="Arial" w:hAnsi="Arial" w:cs="Arial"/>
                <w:sz w:val="22"/>
                <w:szCs w:val="22"/>
              </w:rPr>
              <w:t>]</w:t>
            </w:r>
          </w:p>
        </w:tc>
        <w:tc>
          <w:tcPr>
            <w:tcW w:w="1067" w:type="pct"/>
          </w:tcPr>
          <w:p w14:paraId="5E60AECC" w14:textId="77777777" w:rsidR="004D72A3" w:rsidRPr="005F4258" w:rsidRDefault="004D72A3" w:rsidP="004D72A3">
            <w:pPr>
              <w:rPr>
                <w:rFonts w:ascii="Arial" w:hAnsi="Arial" w:cs="Arial"/>
                <w:sz w:val="22"/>
                <w:szCs w:val="22"/>
              </w:rPr>
            </w:pPr>
            <w:r w:rsidRPr="005F4258">
              <w:rPr>
                <w:rFonts w:ascii="Arial" w:hAnsi="Arial" w:cs="Arial"/>
                <w:sz w:val="22"/>
                <w:szCs w:val="22"/>
              </w:rPr>
              <w:t xml:space="preserve">[$ Copayment]  </w:t>
            </w:r>
          </w:p>
          <w:p w14:paraId="3E1EB2BC" w14:textId="77777777" w:rsidR="004D72A3" w:rsidRDefault="004D72A3" w:rsidP="004D72A3">
            <w:pPr>
              <w:rPr>
                <w:rFonts w:ascii="Arial" w:hAnsi="Arial" w:cs="Arial"/>
                <w:sz w:val="22"/>
                <w:szCs w:val="22"/>
              </w:rPr>
            </w:pPr>
            <w:r w:rsidRPr="005F4258">
              <w:rPr>
                <w:rFonts w:ascii="Arial" w:hAnsi="Arial" w:cs="Arial"/>
                <w:sz w:val="22"/>
                <w:szCs w:val="22"/>
              </w:rPr>
              <w:t xml:space="preserve">[% Coinsurance] </w:t>
            </w:r>
          </w:p>
          <w:p w14:paraId="3ABB9BFB" w14:textId="77777777" w:rsidR="004D72A3" w:rsidRPr="00B1414A" w:rsidRDefault="004D72A3" w:rsidP="004D72A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A5BC32D" w14:textId="77777777" w:rsidR="004D72A3" w:rsidRDefault="004D72A3" w:rsidP="007F0AC1">
            <w:pPr>
              <w:rPr>
                <w:rFonts w:ascii="Arial" w:hAnsi="Arial" w:cs="Arial"/>
                <w:sz w:val="22"/>
                <w:szCs w:val="22"/>
              </w:rPr>
            </w:pPr>
          </w:p>
          <w:p w14:paraId="3D5B6AC4" w14:textId="77777777" w:rsidR="004D72A3" w:rsidRDefault="004D72A3" w:rsidP="007F0AC1">
            <w:pPr>
              <w:rPr>
                <w:rFonts w:ascii="Arial" w:hAnsi="Arial" w:cs="Arial"/>
                <w:sz w:val="22"/>
                <w:szCs w:val="22"/>
              </w:rPr>
            </w:pPr>
          </w:p>
          <w:p w14:paraId="771BBDBD" w14:textId="77777777" w:rsidR="004D72A3" w:rsidRPr="005F4258" w:rsidRDefault="004D72A3"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168" w:type="pct"/>
          </w:tcPr>
          <w:p w14:paraId="7E4AE202" w14:textId="77777777" w:rsidR="004D72A3" w:rsidRPr="005F4258" w:rsidRDefault="004D72A3" w:rsidP="004D72A3">
            <w:pPr>
              <w:rPr>
                <w:rFonts w:ascii="Arial" w:hAnsi="Arial" w:cs="Arial"/>
                <w:sz w:val="22"/>
                <w:szCs w:val="22"/>
              </w:rPr>
            </w:pPr>
            <w:r w:rsidRPr="005F4258">
              <w:rPr>
                <w:rFonts w:ascii="Arial" w:hAnsi="Arial" w:cs="Arial"/>
                <w:sz w:val="22"/>
                <w:szCs w:val="22"/>
              </w:rPr>
              <w:t xml:space="preserve">[$ Copayment]  </w:t>
            </w:r>
          </w:p>
          <w:p w14:paraId="19CD6BBA" w14:textId="77777777" w:rsidR="004D72A3" w:rsidRDefault="004D72A3" w:rsidP="004D72A3">
            <w:pPr>
              <w:rPr>
                <w:rFonts w:ascii="Arial" w:hAnsi="Arial" w:cs="Arial"/>
                <w:sz w:val="22"/>
                <w:szCs w:val="22"/>
              </w:rPr>
            </w:pPr>
            <w:r w:rsidRPr="005F4258">
              <w:rPr>
                <w:rFonts w:ascii="Arial" w:hAnsi="Arial" w:cs="Arial"/>
                <w:sz w:val="22"/>
                <w:szCs w:val="22"/>
              </w:rPr>
              <w:t xml:space="preserve">[% Coinsurance] </w:t>
            </w:r>
          </w:p>
          <w:p w14:paraId="78AA81ED" w14:textId="77777777" w:rsidR="004D72A3" w:rsidRPr="00B1414A" w:rsidRDefault="004D72A3" w:rsidP="004D72A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0476C9D" w14:textId="77777777" w:rsidR="004D72A3" w:rsidRDefault="004D72A3" w:rsidP="007F0AC1">
            <w:pPr>
              <w:rPr>
                <w:rFonts w:ascii="Arial" w:hAnsi="Arial" w:cs="Arial"/>
                <w:sz w:val="22"/>
                <w:szCs w:val="22"/>
              </w:rPr>
            </w:pPr>
          </w:p>
          <w:p w14:paraId="25B70090" w14:textId="77777777" w:rsidR="00684C70" w:rsidRDefault="00684C70" w:rsidP="007F0AC1">
            <w:pPr>
              <w:rPr>
                <w:rFonts w:ascii="Arial" w:hAnsi="Arial" w:cs="Arial"/>
                <w:sz w:val="22"/>
                <w:szCs w:val="22"/>
              </w:rPr>
            </w:pPr>
          </w:p>
          <w:p w14:paraId="789D6C80" w14:textId="77777777" w:rsidR="004D72A3" w:rsidRPr="005F4258" w:rsidRDefault="004D72A3"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217" w:type="pct"/>
          </w:tcPr>
          <w:p w14:paraId="4A5862AF" w14:textId="77777777" w:rsidR="004D72A3" w:rsidRPr="005F4258" w:rsidRDefault="004D72A3" w:rsidP="004D72A3">
            <w:pPr>
              <w:rPr>
                <w:rFonts w:ascii="Arial" w:hAnsi="Arial" w:cs="Arial"/>
                <w:sz w:val="22"/>
                <w:szCs w:val="22"/>
              </w:rPr>
            </w:pPr>
            <w:r w:rsidRPr="005F4258">
              <w:rPr>
                <w:rFonts w:ascii="Arial" w:hAnsi="Arial" w:cs="Arial"/>
                <w:sz w:val="22"/>
                <w:szCs w:val="22"/>
              </w:rPr>
              <w:t>[$ Copayment]</w:t>
            </w:r>
          </w:p>
          <w:p w14:paraId="3BCEBAE7" w14:textId="77777777" w:rsidR="004D72A3" w:rsidRDefault="004D72A3" w:rsidP="004D72A3">
            <w:pPr>
              <w:rPr>
                <w:rFonts w:ascii="Arial" w:hAnsi="Arial" w:cs="Arial"/>
                <w:sz w:val="22"/>
                <w:szCs w:val="22"/>
              </w:rPr>
            </w:pPr>
            <w:r w:rsidRPr="005F4258">
              <w:rPr>
                <w:rFonts w:ascii="Arial" w:hAnsi="Arial" w:cs="Arial"/>
                <w:sz w:val="22"/>
                <w:szCs w:val="22"/>
              </w:rPr>
              <w:t xml:space="preserve">[% Coinsurance] </w:t>
            </w:r>
          </w:p>
          <w:p w14:paraId="04E4F5E8" w14:textId="77777777" w:rsidR="004D72A3" w:rsidRPr="00B1414A" w:rsidRDefault="004D72A3" w:rsidP="004D72A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EBA6B6B" w14:textId="77777777" w:rsidR="004D72A3" w:rsidRDefault="004D72A3" w:rsidP="004D72A3">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30B7D32B" w14:textId="77777777" w:rsidR="004D72A3" w:rsidRDefault="004D72A3" w:rsidP="004D72A3">
            <w:pPr>
              <w:rPr>
                <w:rFonts w:ascii="Arial" w:hAnsi="Arial" w:cs="Arial"/>
                <w:sz w:val="22"/>
                <w:szCs w:val="22"/>
              </w:rPr>
            </w:pPr>
          </w:p>
          <w:p w14:paraId="172CF6A9" w14:textId="77777777" w:rsidR="004D72A3" w:rsidRPr="004D72A3" w:rsidRDefault="004D72A3" w:rsidP="004D72A3">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571" w:type="pct"/>
          </w:tcPr>
          <w:p w14:paraId="32FF634C" w14:textId="77777777" w:rsidR="004D72A3" w:rsidRPr="005F4258" w:rsidRDefault="004D72A3" w:rsidP="004D72A3">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r>
              <w:rPr>
                <w:rFonts w:ascii="Arial" w:hAnsi="Arial" w:cs="Arial"/>
                <w:sz w:val="22"/>
                <w:szCs w:val="22"/>
              </w:rPr>
              <w:t>]</w:t>
            </w:r>
          </w:p>
          <w:p w14:paraId="0A913367" w14:textId="77777777" w:rsidR="004D72A3" w:rsidRDefault="004D72A3" w:rsidP="00E04D92">
            <w:pPr>
              <w:rPr>
                <w:rFonts w:ascii="Arial" w:hAnsi="Arial" w:cs="Arial"/>
                <w:sz w:val="22"/>
                <w:szCs w:val="22"/>
              </w:rPr>
            </w:pPr>
          </w:p>
        </w:tc>
      </w:tr>
      <w:tr w:rsidR="00F7149F" w:rsidRPr="005F4258" w14:paraId="0BC46793" w14:textId="77777777" w:rsidTr="00F7149F">
        <w:tc>
          <w:tcPr>
            <w:tcW w:w="976" w:type="pct"/>
          </w:tcPr>
          <w:p w14:paraId="2E82D7B3" w14:textId="77777777" w:rsidR="00BA36D2" w:rsidRDefault="000E5449" w:rsidP="00E04D92">
            <w:pPr>
              <w:rPr>
                <w:rFonts w:ascii="Arial" w:hAnsi="Arial" w:cs="Arial"/>
                <w:sz w:val="22"/>
                <w:szCs w:val="22"/>
              </w:rPr>
            </w:pPr>
            <w:r w:rsidRPr="005F4258">
              <w:rPr>
                <w:rFonts w:ascii="Arial" w:hAnsi="Arial" w:cs="Arial"/>
                <w:sz w:val="22"/>
                <w:szCs w:val="22"/>
              </w:rPr>
              <w:t>Second Opinions on th</w:t>
            </w:r>
            <w:r w:rsidR="00BA36D2">
              <w:rPr>
                <w:rFonts w:ascii="Arial" w:hAnsi="Arial" w:cs="Arial"/>
                <w:sz w:val="22"/>
                <w:szCs w:val="22"/>
              </w:rPr>
              <w:t xml:space="preserve">e Diagnosis of Cancer, </w:t>
            </w:r>
          </w:p>
          <w:p w14:paraId="6C99B714" w14:textId="77777777" w:rsidR="000E5449" w:rsidRPr="00374167" w:rsidRDefault="00BA36D2" w:rsidP="00E04D92">
            <w:pPr>
              <w:rPr>
                <w:rFonts w:ascii="Arial" w:hAnsi="Arial" w:cs="Arial"/>
                <w:sz w:val="22"/>
                <w:szCs w:val="22"/>
              </w:rPr>
            </w:pPr>
            <w:r>
              <w:rPr>
                <w:rFonts w:ascii="Arial" w:hAnsi="Arial" w:cs="Arial"/>
                <w:sz w:val="22"/>
                <w:szCs w:val="22"/>
              </w:rPr>
              <w:t>Surgery and</w:t>
            </w:r>
            <w:r w:rsidR="000E5449" w:rsidRPr="005F4258">
              <w:rPr>
                <w:rFonts w:ascii="Arial" w:hAnsi="Arial" w:cs="Arial"/>
                <w:sz w:val="22"/>
                <w:szCs w:val="22"/>
              </w:rPr>
              <w:t xml:space="preserve"> Other </w:t>
            </w:r>
          </w:p>
          <w:p w14:paraId="60117E4A" w14:textId="77777777" w:rsidR="000E5449" w:rsidRDefault="000E5449" w:rsidP="00E04D92">
            <w:pPr>
              <w:rPr>
                <w:rFonts w:ascii="Arial" w:hAnsi="Arial" w:cs="Arial"/>
                <w:b/>
                <w:sz w:val="22"/>
                <w:szCs w:val="22"/>
              </w:rPr>
            </w:pPr>
          </w:p>
          <w:p w14:paraId="1A26B8D3" w14:textId="77777777" w:rsidR="002F29CC" w:rsidRDefault="002F29CC" w:rsidP="00E04D92">
            <w:pPr>
              <w:rPr>
                <w:rFonts w:ascii="Arial" w:hAnsi="Arial" w:cs="Arial"/>
                <w:b/>
                <w:sz w:val="22"/>
                <w:szCs w:val="22"/>
              </w:rPr>
            </w:pPr>
          </w:p>
          <w:p w14:paraId="5A8D2542" w14:textId="77777777" w:rsidR="002F29CC" w:rsidRDefault="002F29CC" w:rsidP="00E04D92">
            <w:pPr>
              <w:rPr>
                <w:rFonts w:ascii="Arial" w:hAnsi="Arial" w:cs="Arial"/>
                <w:b/>
                <w:sz w:val="22"/>
                <w:szCs w:val="22"/>
              </w:rPr>
            </w:pPr>
          </w:p>
          <w:p w14:paraId="73DB2E10" w14:textId="77777777" w:rsidR="002F29CC" w:rsidRDefault="002F29CC" w:rsidP="00E04D92">
            <w:pPr>
              <w:rPr>
                <w:rFonts w:ascii="Arial" w:hAnsi="Arial" w:cs="Arial"/>
                <w:b/>
                <w:sz w:val="22"/>
                <w:szCs w:val="22"/>
              </w:rPr>
            </w:pPr>
          </w:p>
          <w:p w14:paraId="3A831AE4" w14:textId="77777777" w:rsidR="002F29CC" w:rsidRDefault="002F29CC" w:rsidP="00E04D92">
            <w:pPr>
              <w:rPr>
                <w:rFonts w:ascii="Arial" w:hAnsi="Arial" w:cs="Arial"/>
                <w:b/>
                <w:sz w:val="22"/>
                <w:szCs w:val="22"/>
              </w:rPr>
            </w:pPr>
          </w:p>
          <w:p w14:paraId="52AB7910" w14:textId="77777777" w:rsidR="002F29CC" w:rsidRDefault="002F29CC" w:rsidP="00E04D92">
            <w:pPr>
              <w:rPr>
                <w:rFonts w:ascii="Arial" w:hAnsi="Arial" w:cs="Arial"/>
                <w:b/>
                <w:sz w:val="22"/>
                <w:szCs w:val="22"/>
              </w:rPr>
            </w:pPr>
          </w:p>
          <w:p w14:paraId="17504BA8" w14:textId="77777777" w:rsidR="002F29CC" w:rsidRDefault="002F29CC" w:rsidP="00E04D92">
            <w:pPr>
              <w:rPr>
                <w:rFonts w:ascii="Arial" w:hAnsi="Arial" w:cs="Arial"/>
                <w:b/>
                <w:sz w:val="22"/>
                <w:szCs w:val="22"/>
              </w:rPr>
            </w:pPr>
          </w:p>
          <w:p w14:paraId="7E7334A2" w14:textId="77777777" w:rsidR="002F29CC" w:rsidRDefault="002F29CC" w:rsidP="00E04D92">
            <w:pPr>
              <w:rPr>
                <w:rFonts w:ascii="Arial" w:hAnsi="Arial" w:cs="Arial"/>
                <w:b/>
                <w:sz w:val="22"/>
                <w:szCs w:val="22"/>
              </w:rPr>
            </w:pPr>
          </w:p>
          <w:p w14:paraId="24B72B6E" w14:textId="77777777" w:rsidR="002F29CC" w:rsidRDefault="002F29CC" w:rsidP="00E04D92">
            <w:pPr>
              <w:rPr>
                <w:rFonts w:ascii="Arial" w:hAnsi="Arial" w:cs="Arial"/>
                <w:b/>
                <w:sz w:val="22"/>
                <w:szCs w:val="22"/>
              </w:rPr>
            </w:pPr>
          </w:p>
          <w:p w14:paraId="2209E91D" w14:textId="77777777" w:rsidR="00BA36D2" w:rsidRDefault="00BA36D2" w:rsidP="00E04D92">
            <w:pPr>
              <w:rPr>
                <w:rFonts w:ascii="Arial" w:hAnsi="Arial" w:cs="Arial"/>
                <w:b/>
                <w:sz w:val="22"/>
                <w:szCs w:val="22"/>
              </w:rPr>
            </w:pPr>
          </w:p>
          <w:p w14:paraId="7140C251"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r w:rsidR="002F29CC">
              <w:rPr>
                <w:rFonts w:ascii="Arial" w:hAnsi="Arial" w:cs="Arial"/>
                <w:b/>
                <w:sz w:val="22"/>
                <w:szCs w:val="22"/>
              </w:rPr>
              <w:t>]</w:t>
            </w:r>
          </w:p>
        </w:tc>
        <w:tc>
          <w:tcPr>
            <w:tcW w:w="1067" w:type="pct"/>
          </w:tcPr>
          <w:p w14:paraId="5C6B93E3" w14:textId="77777777" w:rsidR="00E2159F" w:rsidRDefault="00E2159F" w:rsidP="007F0AC1">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26154C0D"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1A13475F" w14:textId="77777777" w:rsidR="00BA36D2" w:rsidRDefault="000E5449" w:rsidP="007F0AC1">
            <w:pPr>
              <w:rPr>
                <w:rFonts w:ascii="Arial" w:hAnsi="Arial" w:cs="Arial"/>
                <w:sz w:val="22"/>
                <w:szCs w:val="22"/>
              </w:rPr>
            </w:pPr>
            <w:r w:rsidRPr="005F4258">
              <w:rPr>
                <w:rFonts w:ascii="Arial" w:hAnsi="Arial" w:cs="Arial"/>
                <w:sz w:val="22"/>
                <w:szCs w:val="22"/>
              </w:rPr>
              <w:t xml:space="preserve">[% Coinsurance] </w:t>
            </w:r>
          </w:p>
          <w:p w14:paraId="70A5C74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DAB860" w14:textId="77777777" w:rsidR="000E5449" w:rsidRDefault="000E5449" w:rsidP="007F0AC1">
            <w:pPr>
              <w:rPr>
                <w:rFonts w:ascii="Arial" w:hAnsi="Arial" w:cs="Arial"/>
                <w:sz w:val="22"/>
                <w:szCs w:val="22"/>
              </w:rPr>
            </w:pPr>
          </w:p>
          <w:p w14:paraId="3BDFFCBD" w14:textId="77777777" w:rsidR="002F29CC" w:rsidRDefault="002F29CC" w:rsidP="007F0AC1">
            <w:pPr>
              <w:rPr>
                <w:rFonts w:ascii="Arial" w:hAnsi="Arial" w:cs="Arial"/>
                <w:sz w:val="22"/>
                <w:szCs w:val="22"/>
              </w:rPr>
            </w:pPr>
          </w:p>
          <w:p w14:paraId="1AEFAB8A" w14:textId="77777777" w:rsidR="002F29CC" w:rsidRDefault="002F29CC" w:rsidP="007F0AC1">
            <w:pPr>
              <w:rPr>
                <w:rFonts w:ascii="Arial" w:hAnsi="Arial" w:cs="Arial"/>
                <w:sz w:val="22"/>
                <w:szCs w:val="22"/>
              </w:rPr>
            </w:pPr>
          </w:p>
          <w:p w14:paraId="77948E8B" w14:textId="77777777" w:rsidR="002F29CC" w:rsidRDefault="002F29CC" w:rsidP="007F0AC1">
            <w:pPr>
              <w:rPr>
                <w:rFonts w:ascii="Arial" w:hAnsi="Arial" w:cs="Arial"/>
                <w:sz w:val="22"/>
                <w:szCs w:val="22"/>
              </w:rPr>
            </w:pPr>
          </w:p>
          <w:p w14:paraId="192D5A4B" w14:textId="77777777" w:rsidR="002F29CC" w:rsidRDefault="002F29CC" w:rsidP="007F0AC1">
            <w:pPr>
              <w:rPr>
                <w:rFonts w:ascii="Arial" w:hAnsi="Arial" w:cs="Arial"/>
                <w:sz w:val="22"/>
                <w:szCs w:val="22"/>
              </w:rPr>
            </w:pPr>
          </w:p>
          <w:p w14:paraId="7BEDA305" w14:textId="77777777" w:rsidR="002F29CC" w:rsidRDefault="002F29CC" w:rsidP="007F0AC1">
            <w:pPr>
              <w:rPr>
                <w:rFonts w:ascii="Arial" w:hAnsi="Arial" w:cs="Arial"/>
                <w:sz w:val="22"/>
                <w:szCs w:val="22"/>
              </w:rPr>
            </w:pPr>
          </w:p>
          <w:p w14:paraId="6693E45C" w14:textId="77777777" w:rsidR="002F29CC" w:rsidRDefault="002F29CC" w:rsidP="007F0AC1">
            <w:pPr>
              <w:rPr>
                <w:rFonts w:ascii="Arial" w:hAnsi="Arial" w:cs="Arial"/>
                <w:sz w:val="22"/>
                <w:szCs w:val="22"/>
              </w:rPr>
            </w:pPr>
          </w:p>
          <w:p w14:paraId="52AC8CD7" w14:textId="77777777" w:rsidR="002F29CC" w:rsidRDefault="002F29CC" w:rsidP="007F0AC1">
            <w:pPr>
              <w:rPr>
                <w:rFonts w:ascii="Arial" w:hAnsi="Arial" w:cs="Arial"/>
                <w:sz w:val="22"/>
                <w:szCs w:val="22"/>
              </w:rPr>
            </w:pPr>
          </w:p>
          <w:p w14:paraId="40A3F1C4" w14:textId="77777777" w:rsidR="000E5449" w:rsidRPr="00126817"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6C7EC7FD" w14:textId="77777777" w:rsidR="00E2159F" w:rsidRDefault="00E2159F" w:rsidP="007F0AC1">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56CB224E"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49EFEBAB" w14:textId="77777777" w:rsidR="00BA36D2" w:rsidRDefault="000E5449" w:rsidP="007F0AC1">
            <w:pPr>
              <w:rPr>
                <w:rFonts w:ascii="Arial" w:hAnsi="Arial" w:cs="Arial"/>
                <w:sz w:val="22"/>
                <w:szCs w:val="22"/>
              </w:rPr>
            </w:pPr>
            <w:r w:rsidRPr="005F4258">
              <w:rPr>
                <w:rFonts w:ascii="Arial" w:hAnsi="Arial" w:cs="Arial"/>
                <w:sz w:val="22"/>
                <w:szCs w:val="22"/>
              </w:rPr>
              <w:t xml:space="preserve">[% Coinsurance] </w:t>
            </w:r>
          </w:p>
          <w:p w14:paraId="1430D71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B84A46" w14:textId="77777777" w:rsidR="000E5449" w:rsidRDefault="000E5449" w:rsidP="007F0AC1">
            <w:pPr>
              <w:rPr>
                <w:rFonts w:ascii="Arial" w:hAnsi="Arial" w:cs="Arial"/>
                <w:sz w:val="22"/>
                <w:szCs w:val="22"/>
              </w:rPr>
            </w:pPr>
          </w:p>
          <w:p w14:paraId="29062CC2" w14:textId="77777777" w:rsidR="002F29CC" w:rsidRDefault="002F29CC" w:rsidP="007F0AC1">
            <w:pPr>
              <w:rPr>
                <w:rFonts w:ascii="Arial" w:hAnsi="Arial" w:cs="Arial"/>
                <w:sz w:val="22"/>
                <w:szCs w:val="22"/>
              </w:rPr>
            </w:pPr>
          </w:p>
          <w:p w14:paraId="6CEFD355" w14:textId="77777777" w:rsidR="002F29CC" w:rsidRDefault="002F29CC" w:rsidP="007F0AC1">
            <w:pPr>
              <w:rPr>
                <w:rFonts w:ascii="Arial" w:hAnsi="Arial" w:cs="Arial"/>
                <w:sz w:val="22"/>
                <w:szCs w:val="22"/>
              </w:rPr>
            </w:pPr>
          </w:p>
          <w:p w14:paraId="478B614F" w14:textId="77777777" w:rsidR="002F29CC" w:rsidRDefault="002F29CC" w:rsidP="007F0AC1">
            <w:pPr>
              <w:rPr>
                <w:rFonts w:ascii="Arial" w:hAnsi="Arial" w:cs="Arial"/>
                <w:sz w:val="22"/>
                <w:szCs w:val="22"/>
              </w:rPr>
            </w:pPr>
          </w:p>
          <w:p w14:paraId="4920F03C" w14:textId="77777777" w:rsidR="002F29CC" w:rsidRDefault="002F29CC" w:rsidP="007F0AC1">
            <w:pPr>
              <w:rPr>
                <w:rFonts w:ascii="Arial" w:hAnsi="Arial" w:cs="Arial"/>
                <w:sz w:val="22"/>
                <w:szCs w:val="22"/>
              </w:rPr>
            </w:pPr>
          </w:p>
          <w:p w14:paraId="0FAD1427" w14:textId="77777777" w:rsidR="002F29CC" w:rsidRDefault="002F29CC" w:rsidP="007F0AC1">
            <w:pPr>
              <w:rPr>
                <w:rFonts w:ascii="Arial" w:hAnsi="Arial" w:cs="Arial"/>
                <w:sz w:val="22"/>
                <w:szCs w:val="22"/>
              </w:rPr>
            </w:pPr>
          </w:p>
          <w:p w14:paraId="34DEF699" w14:textId="77777777" w:rsidR="002F29CC" w:rsidRDefault="002F29CC" w:rsidP="007F0AC1">
            <w:pPr>
              <w:rPr>
                <w:rFonts w:ascii="Arial" w:hAnsi="Arial" w:cs="Arial"/>
                <w:sz w:val="22"/>
                <w:szCs w:val="22"/>
              </w:rPr>
            </w:pPr>
          </w:p>
          <w:p w14:paraId="68A70BA5" w14:textId="77777777" w:rsidR="002F29CC" w:rsidRDefault="002F29CC" w:rsidP="007F0AC1">
            <w:pPr>
              <w:rPr>
                <w:rFonts w:ascii="Arial" w:hAnsi="Arial" w:cs="Arial"/>
                <w:sz w:val="22"/>
                <w:szCs w:val="22"/>
              </w:rPr>
            </w:pPr>
          </w:p>
          <w:p w14:paraId="6B769E64"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40A76048" w14:textId="77777777" w:rsidR="000E5449" w:rsidRPr="005F4258" w:rsidRDefault="000E5449" w:rsidP="00067A0F">
            <w:pPr>
              <w:rPr>
                <w:rFonts w:ascii="Arial" w:hAnsi="Arial" w:cs="Arial"/>
                <w:sz w:val="22"/>
                <w:szCs w:val="22"/>
              </w:rPr>
            </w:pPr>
            <w:r w:rsidRPr="005F4258">
              <w:rPr>
                <w:rFonts w:ascii="Arial" w:hAnsi="Arial" w:cs="Arial"/>
                <w:sz w:val="22"/>
                <w:szCs w:val="22"/>
              </w:rPr>
              <w:lastRenderedPageBreak/>
              <w:t>[$ Copayment]</w:t>
            </w:r>
          </w:p>
          <w:p w14:paraId="70259108" w14:textId="77777777" w:rsidR="00BA36D2" w:rsidRDefault="000E5449" w:rsidP="00067A0F">
            <w:pPr>
              <w:rPr>
                <w:rFonts w:ascii="Arial" w:hAnsi="Arial" w:cs="Arial"/>
                <w:sz w:val="22"/>
                <w:szCs w:val="22"/>
              </w:rPr>
            </w:pPr>
            <w:r w:rsidRPr="005F4258">
              <w:rPr>
                <w:rFonts w:ascii="Arial" w:hAnsi="Arial" w:cs="Arial"/>
                <w:sz w:val="22"/>
                <w:szCs w:val="22"/>
              </w:rPr>
              <w:t xml:space="preserve">[% Coinsurance] </w:t>
            </w:r>
          </w:p>
          <w:p w14:paraId="6C39C8C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FD96C0F"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53138AF0" w14:textId="77777777" w:rsidR="00536908" w:rsidRPr="005F4258" w:rsidRDefault="00536908" w:rsidP="00067A0F">
            <w:pPr>
              <w:rPr>
                <w:rFonts w:ascii="Arial" w:hAnsi="Arial" w:cs="Arial"/>
                <w:sz w:val="22"/>
                <w:szCs w:val="22"/>
              </w:rPr>
            </w:pPr>
          </w:p>
          <w:p w14:paraId="2FC5ED09" w14:textId="77777777" w:rsidR="000E5449" w:rsidRDefault="00032FB4" w:rsidP="00067A0F">
            <w:pPr>
              <w:rPr>
                <w:rFonts w:ascii="Arial" w:hAnsi="Arial" w:cs="Arial"/>
                <w:sz w:val="22"/>
                <w:szCs w:val="22"/>
              </w:rPr>
            </w:pPr>
            <w:r>
              <w:rPr>
                <w:rFonts w:ascii="Arial" w:hAnsi="Arial" w:cs="Arial"/>
                <w:sz w:val="22"/>
                <w:szCs w:val="22"/>
              </w:rPr>
              <w:t>Second o</w:t>
            </w:r>
            <w:r w:rsidR="00712634">
              <w:rPr>
                <w:rFonts w:ascii="Arial" w:hAnsi="Arial" w:cs="Arial"/>
                <w:sz w:val="22"/>
                <w:szCs w:val="22"/>
              </w:rPr>
              <w:t>pinions on diagnosis of c</w:t>
            </w:r>
            <w:r w:rsidR="001A472E">
              <w:rPr>
                <w:rFonts w:ascii="Arial" w:hAnsi="Arial" w:cs="Arial"/>
                <w:sz w:val="22"/>
                <w:szCs w:val="22"/>
              </w:rPr>
              <w:t xml:space="preserve">ancer are </w:t>
            </w:r>
            <w:r w:rsidR="00AD26C4">
              <w:rPr>
                <w:rFonts w:ascii="Arial" w:hAnsi="Arial" w:cs="Arial"/>
                <w:sz w:val="22"/>
                <w:szCs w:val="22"/>
              </w:rPr>
              <w:t>Covered</w:t>
            </w:r>
            <w:r w:rsidR="000E5449" w:rsidRPr="005F4258">
              <w:rPr>
                <w:rFonts w:ascii="Arial" w:hAnsi="Arial" w:cs="Arial"/>
                <w:sz w:val="22"/>
                <w:szCs w:val="22"/>
              </w:rPr>
              <w:t xml:space="preserve"> at </w:t>
            </w:r>
            <w:r w:rsidR="00654DA4">
              <w:rPr>
                <w:rFonts w:ascii="Arial" w:hAnsi="Arial" w:cs="Arial"/>
                <w:sz w:val="22"/>
                <w:szCs w:val="22"/>
              </w:rPr>
              <w:lastRenderedPageBreak/>
              <w:t>p</w:t>
            </w:r>
            <w:r w:rsidR="000E5449" w:rsidRPr="005F4258">
              <w:rPr>
                <w:rFonts w:ascii="Arial" w:hAnsi="Arial" w:cs="Arial"/>
                <w:sz w:val="22"/>
                <w:szCs w:val="22"/>
              </w:rPr>
              <w:t xml:space="preserve">articipating Cost-Sharing for </w:t>
            </w:r>
            <w:r w:rsidR="00654DA4">
              <w:rPr>
                <w:rFonts w:ascii="Arial" w:hAnsi="Arial" w:cs="Arial"/>
                <w:sz w:val="22"/>
                <w:szCs w:val="22"/>
              </w:rPr>
              <w:t>n</w:t>
            </w:r>
            <w:r w:rsidR="000E5449" w:rsidRPr="005F4258">
              <w:rPr>
                <w:rFonts w:ascii="Arial" w:hAnsi="Arial" w:cs="Arial"/>
                <w:sz w:val="22"/>
                <w:szCs w:val="22"/>
              </w:rPr>
              <w:t>on-</w:t>
            </w:r>
            <w:r w:rsidR="00654DA4">
              <w:rPr>
                <w:rFonts w:ascii="Arial" w:hAnsi="Arial" w:cs="Arial"/>
                <w:sz w:val="22"/>
                <w:szCs w:val="22"/>
              </w:rPr>
              <w:t>p</w:t>
            </w:r>
            <w:r w:rsidR="000E5449" w:rsidRPr="005F4258">
              <w:rPr>
                <w:rFonts w:ascii="Arial" w:hAnsi="Arial" w:cs="Arial"/>
                <w:sz w:val="22"/>
                <w:szCs w:val="22"/>
              </w:rPr>
              <w:t>a</w:t>
            </w:r>
            <w:r w:rsidR="000E5449">
              <w:rPr>
                <w:rFonts w:ascii="Arial" w:hAnsi="Arial" w:cs="Arial"/>
                <w:sz w:val="22"/>
                <w:szCs w:val="22"/>
              </w:rPr>
              <w:t>rticipating Specialist [when a R</w:t>
            </w:r>
            <w:r w:rsidR="000E5449" w:rsidRPr="005F4258">
              <w:rPr>
                <w:rFonts w:ascii="Arial" w:hAnsi="Arial" w:cs="Arial"/>
                <w:sz w:val="22"/>
                <w:szCs w:val="22"/>
              </w:rPr>
              <w:t>eferral is obtained].</w:t>
            </w:r>
          </w:p>
          <w:p w14:paraId="57232F8F" w14:textId="77777777" w:rsidR="000E5449" w:rsidRDefault="000E5449" w:rsidP="00067A0F">
            <w:pPr>
              <w:rPr>
                <w:rFonts w:ascii="Arial" w:hAnsi="Arial" w:cs="Arial"/>
                <w:sz w:val="22"/>
                <w:szCs w:val="22"/>
              </w:rPr>
            </w:pPr>
          </w:p>
          <w:p w14:paraId="7BE4711D" w14:textId="77777777" w:rsidR="000E5449" w:rsidRPr="002F29CC"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05D46285" w14:textId="77777777" w:rsidR="000E5449" w:rsidRPr="005F4258" w:rsidRDefault="00EB2207" w:rsidP="00E04D92">
            <w:pPr>
              <w:rPr>
                <w:rFonts w:ascii="Arial" w:hAnsi="Arial" w:cs="Arial"/>
                <w:sz w:val="22"/>
                <w:szCs w:val="22"/>
              </w:rPr>
            </w:pPr>
            <w:r>
              <w:rPr>
                <w:rFonts w:ascii="Arial" w:hAnsi="Arial" w:cs="Arial"/>
                <w:sz w:val="22"/>
                <w:szCs w:val="22"/>
              </w:rPr>
              <w:lastRenderedPageBreak/>
              <w:t>See benefit f</w:t>
            </w:r>
            <w:r w:rsidR="000E5449" w:rsidRPr="005F4258">
              <w:rPr>
                <w:rFonts w:ascii="Arial" w:hAnsi="Arial" w:cs="Arial"/>
                <w:sz w:val="22"/>
                <w:szCs w:val="22"/>
              </w:rPr>
              <w:t xml:space="preserve">or </w:t>
            </w:r>
            <w:r>
              <w:rPr>
                <w:rFonts w:ascii="Arial" w:hAnsi="Arial" w:cs="Arial"/>
                <w:sz w:val="22"/>
                <w:szCs w:val="22"/>
              </w:rPr>
              <w:t>d</w:t>
            </w:r>
            <w:r w:rsidR="000E5449" w:rsidRPr="005F4258">
              <w:rPr>
                <w:rFonts w:ascii="Arial" w:hAnsi="Arial" w:cs="Arial"/>
                <w:sz w:val="22"/>
                <w:szCs w:val="22"/>
              </w:rPr>
              <w:t>escription</w:t>
            </w:r>
          </w:p>
          <w:p w14:paraId="3FD43AE5" w14:textId="77777777" w:rsidR="000E5449" w:rsidRPr="005F4258" w:rsidRDefault="000E5449" w:rsidP="00E04D92">
            <w:pPr>
              <w:rPr>
                <w:rFonts w:ascii="Arial" w:hAnsi="Arial" w:cs="Arial"/>
                <w:sz w:val="22"/>
                <w:szCs w:val="22"/>
              </w:rPr>
            </w:pPr>
          </w:p>
          <w:p w14:paraId="4BE42DF8" w14:textId="77777777" w:rsidR="000E5449" w:rsidRPr="005F4258" w:rsidRDefault="000E5449" w:rsidP="00E04D92">
            <w:pPr>
              <w:rPr>
                <w:rFonts w:ascii="Arial" w:hAnsi="Arial" w:cs="Arial"/>
                <w:sz w:val="22"/>
                <w:szCs w:val="22"/>
              </w:rPr>
            </w:pPr>
          </w:p>
        </w:tc>
      </w:tr>
      <w:tr w:rsidR="00F7149F" w:rsidRPr="005F4258" w14:paraId="034BDEB8" w14:textId="77777777" w:rsidTr="00F7149F">
        <w:tc>
          <w:tcPr>
            <w:tcW w:w="976" w:type="pct"/>
          </w:tcPr>
          <w:p w14:paraId="08C63C23" w14:textId="77777777" w:rsidR="00BA36D2" w:rsidRDefault="00032FB4" w:rsidP="00F9363B">
            <w:pPr>
              <w:rPr>
                <w:rFonts w:ascii="Arial" w:hAnsi="Arial" w:cs="Arial"/>
                <w:sz w:val="22"/>
                <w:szCs w:val="22"/>
              </w:rPr>
            </w:pPr>
            <w:bookmarkStart w:id="2" w:name="_Hlk98143906"/>
            <w:r>
              <w:rPr>
                <w:rFonts w:ascii="Arial" w:hAnsi="Arial" w:cs="Arial"/>
                <w:sz w:val="22"/>
                <w:szCs w:val="22"/>
              </w:rPr>
              <w:t xml:space="preserve">Surgical Services </w:t>
            </w:r>
          </w:p>
          <w:bookmarkEnd w:id="2"/>
          <w:p w14:paraId="37FDB400" w14:textId="77777777" w:rsidR="005372C7" w:rsidRDefault="00032FB4" w:rsidP="00F9363B">
            <w:pPr>
              <w:rPr>
                <w:rFonts w:ascii="Arial" w:hAnsi="Arial" w:cs="Arial"/>
                <w:sz w:val="22"/>
                <w:szCs w:val="22"/>
              </w:rPr>
            </w:pPr>
            <w:r>
              <w:rPr>
                <w:rFonts w:ascii="Arial" w:hAnsi="Arial" w:cs="Arial"/>
                <w:sz w:val="22"/>
                <w:szCs w:val="22"/>
              </w:rPr>
              <w:t>(i</w:t>
            </w:r>
            <w:r w:rsidR="000E5449" w:rsidRPr="005F4258">
              <w:rPr>
                <w:rFonts w:ascii="Arial" w:hAnsi="Arial" w:cs="Arial"/>
                <w:sz w:val="22"/>
                <w:szCs w:val="22"/>
              </w:rPr>
              <w:t>ncluding Oral Surgery; Reconstructive Breast</w:t>
            </w:r>
            <w:r w:rsidR="00FD4C76">
              <w:rPr>
                <w:rFonts w:ascii="Arial" w:hAnsi="Arial" w:cs="Arial"/>
                <w:sz w:val="22"/>
                <w:szCs w:val="22"/>
              </w:rPr>
              <w:t xml:space="preserve"> Surgery; Other Reconstructive and</w:t>
            </w:r>
            <w:r w:rsidR="000E5449" w:rsidRPr="005F4258">
              <w:rPr>
                <w:rFonts w:ascii="Arial" w:hAnsi="Arial" w:cs="Arial"/>
                <w:sz w:val="22"/>
                <w:szCs w:val="22"/>
              </w:rPr>
              <w:t xml:space="preserve"> Co</w:t>
            </w:r>
            <w:r w:rsidR="00FD4C76">
              <w:rPr>
                <w:rFonts w:ascii="Arial" w:hAnsi="Arial" w:cs="Arial"/>
                <w:sz w:val="22"/>
                <w:szCs w:val="22"/>
              </w:rPr>
              <w:t xml:space="preserve">rrective Surgery; </w:t>
            </w:r>
            <w:r w:rsidR="0007643C">
              <w:rPr>
                <w:rFonts w:ascii="Arial" w:hAnsi="Arial" w:cs="Arial"/>
                <w:sz w:val="22"/>
                <w:szCs w:val="22"/>
              </w:rPr>
              <w:t xml:space="preserve">and </w:t>
            </w:r>
            <w:r w:rsidR="00FD4C76">
              <w:rPr>
                <w:rFonts w:ascii="Arial" w:hAnsi="Arial" w:cs="Arial"/>
                <w:sz w:val="22"/>
                <w:szCs w:val="22"/>
              </w:rPr>
              <w:t>Transplants</w:t>
            </w:r>
            <w:r w:rsidR="000E5449" w:rsidRPr="005F4258">
              <w:rPr>
                <w:rFonts w:ascii="Arial" w:hAnsi="Arial" w:cs="Arial"/>
                <w:sz w:val="22"/>
                <w:szCs w:val="22"/>
              </w:rPr>
              <w:t>)</w:t>
            </w:r>
          </w:p>
          <w:p w14:paraId="1AEF4110" w14:textId="77777777" w:rsidR="000E5449" w:rsidRPr="005F4258" w:rsidRDefault="000E5449" w:rsidP="00426592">
            <w:pPr>
              <w:widowControl/>
              <w:numPr>
                <w:ilvl w:val="0"/>
                <w:numId w:val="3"/>
              </w:numPr>
              <w:tabs>
                <w:tab w:val="clear" w:pos="720"/>
                <w:tab w:val="num" w:pos="360"/>
              </w:tabs>
              <w:ind w:left="360"/>
              <w:rPr>
                <w:rFonts w:ascii="Arial" w:hAnsi="Arial" w:cs="Arial"/>
                <w:sz w:val="22"/>
                <w:szCs w:val="22"/>
              </w:rPr>
            </w:pPr>
            <w:r w:rsidRPr="005F4258">
              <w:rPr>
                <w:rFonts w:ascii="Arial" w:hAnsi="Arial" w:cs="Arial"/>
                <w:sz w:val="22"/>
                <w:szCs w:val="22"/>
              </w:rPr>
              <w:t>Inpatient Hospital Surgery</w:t>
            </w:r>
          </w:p>
          <w:p w14:paraId="679FCD37" w14:textId="77777777" w:rsidR="000E5449" w:rsidRPr="005F4258" w:rsidRDefault="000E5449" w:rsidP="00426592">
            <w:pPr>
              <w:tabs>
                <w:tab w:val="num" w:pos="360"/>
              </w:tabs>
              <w:ind w:left="360" w:hanging="360"/>
              <w:rPr>
                <w:rFonts w:ascii="Arial" w:hAnsi="Arial" w:cs="Arial"/>
                <w:sz w:val="22"/>
                <w:szCs w:val="22"/>
              </w:rPr>
            </w:pPr>
          </w:p>
          <w:p w14:paraId="78909EFA" w14:textId="77777777" w:rsidR="000E5449" w:rsidRPr="005F4258" w:rsidRDefault="000E5449" w:rsidP="00426592">
            <w:pPr>
              <w:tabs>
                <w:tab w:val="num" w:pos="360"/>
              </w:tabs>
              <w:ind w:left="360" w:hanging="360"/>
              <w:rPr>
                <w:rFonts w:ascii="Arial" w:hAnsi="Arial" w:cs="Arial"/>
                <w:sz w:val="22"/>
                <w:szCs w:val="22"/>
              </w:rPr>
            </w:pPr>
          </w:p>
          <w:p w14:paraId="5F2FE184" w14:textId="77777777" w:rsidR="000E5449" w:rsidRDefault="000E5449" w:rsidP="00426592">
            <w:pPr>
              <w:tabs>
                <w:tab w:val="num" w:pos="360"/>
              </w:tabs>
              <w:ind w:left="360" w:hanging="360"/>
              <w:rPr>
                <w:rFonts w:ascii="Arial" w:hAnsi="Arial" w:cs="Arial"/>
                <w:sz w:val="22"/>
                <w:szCs w:val="22"/>
              </w:rPr>
            </w:pPr>
          </w:p>
          <w:p w14:paraId="4AEB792B" w14:textId="77777777" w:rsidR="00BA36D2" w:rsidRDefault="00BA36D2" w:rsidP="00426592">
            <w:pPr>
              <w:tabs>
                <w:tab w:val="num" w:pos="360"/>
              </w:tabs>
              <w:ind w:left="360" w:hanging="360"/>
              <w:rPr>
                <w:rFonts w:ascii="Arial" w:hAnsi="Arial" w:cs="Arial"/>
                <w:sz w:val="22"/>
                <w:szCs w:val="22"/>
              </w:rPr>
            </w:pPr>
          </w:p>
          <w:p w14:paraId="469435E5" w14:textId="77777777" w:rsidR="00426592" w:rsidRDefault="00426592" w:rsidP="00426592">
            <w:pPr>
              <w:tabs>
                <w:tab w:val="num" w:pos="360"/>
              </w:tabs>
              <w:ind w:left="360" w:hanging="360"/>
              <w:rPr>
                <w:rFonts w:ascii="Arial" w:hAnsi="Arial" w:cs="Arial"/>
                <w:sz w:val="22"/>
                <w:szCs w:val="22"/>
              </w:rPr>
            </w:pPr>
          </w:p>
          <w:p w14:paraId="3EE472C6" w14:textId="77777777" w:rsidR="000E5449" w:rsidRPr="005F4258" w:rsidRDefault="000E5449" w:rsidP="00426592">
            <w:pPr>
              <w:widowControl/>
              <w:numPr>
                <w:ilvl w:val="0"/>
                <w:numId w:val="3"/>
              </w:numPr>
              <w:tabs>
                <w:tab w:val="clear" w:pos="720"/>
                <w:tab w:val="num" w:pos="360"/>
              </w:tabs>
              <w:ind w:left="360"/>
              <w:rPr>
                <w:rFonts w:ascii="Arial" w:hAnsi="Arial" w:cs="Arial"/>
                <w:sz w:val="22"/>
                <w:szCs w:val="22"/>
              </w:rPr>
            </w:pPr>
            <w:r w:rsidRPr="005F4258">
              <w:rPr>
                <w:rFonts w:ascii="Arial" w:hAnsi="Arial" w:cs="Arial"/>
                <w:sz w:val="22"/>
                <w:szCs w:val="22"/>
              </w:rPr>
              <w:t>Outpatient Hospital Surgery</w:t>
            </w:r>
          </w:p>
          <w:p w14:paraId="5D13F4F0" w14:textId="77777777" w:rsidR="000E5449" w:rsidRPr="005F4258" w:rsidRDefault="000E5449" w:rsidP="00426592">
            <w:pPr>
              <w:pStyle w:val="ListParagraph"/>
              <w:tabs>
                <w:tab w:val="num" w:pos="360"/>
              </w:tabs>
              <w:ind w:left="360" w:hanging="360"/>
              <w:rPr>
                <w:rFonts w:ascii="Arial" w:hAnsi="Arial" w:cs="Arial"/>
                <w:sz w:val="22"/>
                <w:szCs w:val="22"/>
              </w:rPr>
            </w:pPr>
          </w:p>
          <w:p w14:paraId="61A88150" w14:textId="77777777" w:rsidR="000E5449" w:rsidRPr="005F4258" w:rsidRDefault="000E5449" w:rsidP="00426592">
            <w:pPr>
              <w:pStyle w:val="ListParagraph"/>
              <w:tabs>
                <w:tab w:val="num" w:pos="360"/>
              </w:tabs>
              <w:ind w:left="360" w:hanging="360"/>
              <w:rPr>
                <w:rFonts w:ascii="Arial" w:hAnsi="Arial" w:cs="Arial"/>
                <w:sz w:val="22"/>
                <w:szCs w:val="22"/>
              </w:rPr>
            </w:pPr>
          </w:p>
          <w:p w14:paraId="1875CA02" w14:textId="77777777" w:rsidR="00426592" w:rsidRDefault="00426592" w:rsidP="00426592">
            <w:pPr>
              <w:pStyle w:val="ListParagraph"/>
              <w:tabs>
                <w:tab w:val="num" w:pos="360"/>
              </w:tabs>
              <w:ind w:left="0"/>
              <w:rPr>
                <w:rFonts w:ascii="Arial" w:hAnsi="Arial" w:cs="Arial"/>
                <w:sz w:val="22"/>
                <w:szCs w:val="22"/>
              </w:rPr>
            </w:pPr>
          </w:p>
          <w:p w14:paraId="79D3706F" w14:textId="77777777" w:rsidR="00426592" w:rsidRDefault="00426592" w:rsidP="00426592">
            <w:pPr>
              <w:pStyle w:val="ListParagraph"/>
              <w:tabs>
                <w:tab w:val="num" w:pos="360"/>
              </w:tabs>
              <w:ind w:left="360" w:hanging="360"/>
              <w:rPr>
                <w:rFonts w:ascii="Arial" w:hAnsi="Arial" w:cs="Arial"/>
                <w:sz w:val="22"/>
                <w:szCs w:val="22"/>
              </w:rPr>
            </w:pPr>
          </w:p>
          <w:p w14:paraId="3F8D5DFE" w14:textId="77777777" w:rsidR="00374167" w:rsidRDefault="00374167" w:rsidP="00426592">
            <w:pPr>
              <w:pStyle w:val="ListParagraph"/>
              <w:tabs>
                <w:tab w:val="num" w:pos="360"/>
              </w:tabs>
              <w:ind w:left="360" w:hanging="360"/>
              <w:rPr>
                <w:rFonts w:ascii="Arial" w:hAnsi="Arial" w:cs="Arial"/>
                <w:sz w:val="22"/>
                <w:szCs w:val="22"/>
              </w:rPr>
            </w:pPr>
          </w:p>
          <w:p w14:paraId="2D5BA2EE" w14:textId="77777777" w:rsidR="000E5449" w:rsidRPr="00426592" w:rsidRDefault="000E5449" w:rsidP="00426592">
            <w:pPr>
              <w:pStyle w:val="ListParagraph"/>
              <w:numPr>
                <w:ilvl w:val="0"/>
                <w:numId w:val="3"/>
              </w:numPr>
              <w:tabs>
                <w:tab w:val="clear" w:pos="720"/>
                <w:tab w:val="num" w:pos="360"/>
              </w:tabs>
              <w:ind w:left="360"/>
              <w:rPr>
                <w:rFonts w:ascii="Arial" w:hAnsi="Arial" w:cs="Arial"/>
                <w:sz w:val="22"/>
                <w:szCs w:val="22"/>
              </w:rPr>
            </w:pPr>
            <w:r w:rsidRPr="00426592">
              <w:rPr>
                <w:rFonts w:ascii="Arial" w:hAnsi="Arial" w:cs="Arial"/>
                <w:sz w:val="22"/>
                <w:szCs w:val="22"/>
              </w:rPr>
              <w:t>Surgery Performed at an Ambulatory Surgical Center</w:t>
            </w:r>
          </w:p>
          <w:p w14:paraId="2F864D25" w14:textId="77777777" w:rsidR="000E5449" w:rsidRPr="005F4258" w:rsidRDefault="000E5449" w:rsidP="00426592">
            <w:pPr>
              <w:pStyle w:val="ListParagraph"/>
              <w:tabs>
                <w:tab w:val="num" w:pos="360"/>
              </w:tabs>
              <w:ind w:left="360" w:hanging="360"/>
              <w:rPr>
                <w:rFonts w:ascii="Arial" w:hAnsi="Arial" w:cs="Arial"/>
                <w:sz w:val="22"/>
                <w:szCs w:val="22"/>
              </w:rPr>
            </w:pPr>
          </w:p>
          <w:p w14:paraId="4E4A3F42" w14:textId="77777777" w:rsidR="000E5449" w:rsidRDefault="000E5449" w:rsidP="00426592">
            <w:pPr>
              <w:pStyle w:val="ListParagraph"/>
              <w:tabs>
                <w:tab w:val="num" w:pos="360"/>
              </w:tabs>
              <w:ind w:left="360" w:hanging="360"/>
              <w:rPr>
                <w:rFonts w:ascii="Arial" w:hAnsi="Arial" w:cs="Arial"/>
                <w:sz w:val="22"/>
                <w:szCs w:val="22"/>
              </w:rPr>
            </w:pPr>
          </w:p>
          <w:p w14:paraId="1169B75F" w14:textId="77777777" w:rsidR="00426592" w:rsidRPr="005F4258" w:rsidRDefault="00426592" w:rsidP="00426592">
            <w:pPr>
              <w:pStyle w:val="ListParagraph"/>
              <w:tabs>
                <w:tab w:val="num" w:pos="360"/>
              </w:tabs>
              <w:ind w:left="360" w:hanging="360"/>
              <w:rPr>
                <w:rFonts w:ascii="Arial" w:hAnsi="Arial" w:cs="Arial"/>
                <w:sz w:val="22"/>
                <w:szCs w:val="22"/>
              </w:rPr>
            </w:pPr>
          </w:p>
          <w:p w14:paraId="1FAC7CAC" w14:textId="77777777" w:rsidR="000E5449" w:rsidRPr="005F4258" w:rsidRDefault="000E5449" w:rsidP="00426592">
            <w:pPr>
              <w:pStyle w:val="ListParagraph"/>
              <w:tabs>
                <w:tab w:val="num" w:pos="360"/>
              </w:tabs>
              <w:ind w:left="360" w:hanging="360"/>
              <w:rPr>
                <w:rFonts w:ascii="Arial" w:hAnsi="Arial" w:cs="Arial"/>
                <w:sz w:val="22"/>
                <w:szCs w:val="22"/>
              </w:rPr>
            </w:pPr>
          </w:p>
          <w:p w14:paraId="37379F10" w14:textId="77777777" w:rsidR="000E5449" w:rsidRPr="005F4258" w:rsidRDefault="000E5449" w:rsidP="00426592">
            <w:pPr>
              <w:widowControl/>
              <w:numPr>
                <w:ilvl w:val="0"/>
                <w:numId w:val="3"/>
              </w:numPr>
              <w:tabs>
                <w:tab w:val="clear" w:pos="720"/>
                <w:tab w:val="num" w:pos="360"/>
              </w:tabs>
              <w:ind w:left="360"/>
              <w:rPr>
                <w:rFonts w:ascii="Arial" w:hAnsi="Arial" w:cs="Arial"/>
                <w:sz w:val="22"/>
                <w:szCs w:val="22"/>
              </w:rPr>
            </w:pPr>
            <w:r w:rsidRPr="005F4258">
              <w:rPr>
                <w:rFonts w:ascii="Arial" w:hAnsi="Arial" w:cs="Arial"/>
                <w:sz w:val="22"/>
                <w:szCs w:val="22"/>
              </w:rPr>
              <w:t>Office Surgery</w:t>
            </w:r>
          </w:p>
          <w:p w14:paraId="6BDDF4B6" w14:textId="77777777" w:rsidR="000E5449" w:rsidRPr="005F4258" w:rsidRDefault="000E5449" w:rsidP="00374167">
            <w:pPr>
              <w:pStyle w:val="ListParagraph"/>
              <w:ind w:left="0"/>
              <w:rPr>
                <w:rFonts w:ascii="Arial" w:hAnsi="Arial" w:cs="Arial"/>
                <w:sz w:val="22"/>
                <w:szCs w:val="22"/>
              </w:rPr>
            </w:pPr>
          </w:p>
          <w:p w14:paraId="3D01EA65" w14:textId="77777777" w:rsidR="002F29CC" w:rsidRDefault="002F29CC" w:rsidP="00F9363B">
            <w:pPr>
              <w:widowControl/>
              <w:rPr>
                <w:rFonts w:ascii="Arial" w:hAnsi="Arial" w:cs="Arial"/>
                <w:b/>
                <w:sz w:val="22"/>
                <w:szCs w:val="22"/>
              </w:rPr>
            </w:pPr>
          </w:p>
          <w:p w14:paraId="0D89FD56" w14:textId="77777777" w:rsidR="002F29CC" w:rsidRDefault="002F29CC" w:rsidP="00F9363B">
            <w:pPr>
              <w:widowControl/>
              <w:rPr>
                <w:rFonts w:ascii="Arial" w:hAnsi="Arial" w:cs="Arial"/>
                <w:b/>
                <w:sz w:val="22"/>
                <w:szCs w:val="22"/>
              </w:rPr>
            </w:pPr>
          </w:p>
          <w:p w14:paraId="01C87B27" w14:textId="77777777" w:rsidR="005372C7" w:rsidRDefault="005372C7" w:rsidP="00F9363B">
            <w:pPr>
              <w:widowControl/>
              <w:rPr>
                <w:rFonts w:ascii="Arial" w:hAnsi="Arial" w:cs="Arial"/>
                <w:b/>
                <w:sz w:val="22"/>
                <w:szCs w:val="22"/>
              </w:rPr>
            </w:pPr>
          </w:p>
          <w:p w14:paraId="03292F69" w14:textId="77777777" w:rsidR="002F29CC" w:rsidRDefault="002F29CC" w:rsidP="00F9363B">
            <w:pPr>
              <w:widowControl/>
              <w:rPr>
                <w:rFonts w:ascii="Arial" w:hAnsi="Arial" w:cs="Arial"/>
                <w:b/>
                <w:sz w:val="22"/>
                <w:szCs w:val="22"/>
              </w:rPr>
            </w:pPr>
          </w:p>
          <w:p w14:paraId="5E0C7103" w14:textId="77777777" w:rsidR="00BA36D2" w:rsidRDefault="00BA36D2" w:rsidP="00F9363B">
            <w:pPr>
              <w:widowControl/>
              <w:rPr>
                <w:rFonts w:ascii="Arial" w:hAnsi="Arial" w:cs="Arial"/>
                <w:b/>
                <w:sz w:val="22"/>
                <w:szCs w:val="22"/>
              </w:rPr>
            </w:pPr>
          </w:p>
          <w:p w14:paraId="1E5874D3" w14:textId="77777777" w:rsidR="000E5449" w:rsidRPr="005F4258" w:rsidRDefault="0014052C" w:rsidP="00094A99">
            <w:pPr>
              <w:widowControl/>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428694B3" w14:textId="77777777" w:rsidR="000E5449" w:rsidRPr="005F4258" w:rsidRDefault="000E5449" w:rsidP="00F9363B">
            <w:pPr>
              <w:rPr>
                <w:rFonts w:ascii="Arial" w:hAnsi="Arial" w:cs="Arial"/>
                <w:sz w:val="22"/>
                <w:szCs w:val="22"/>
              </w:rPr>
            </w:pPr>
          </w:p>
          <w:p w14:paraId="40036CE5" w14:textId="77777777" w:rsidR="000E5449" w:rsidRPr="005F4258" w:rsidRDefault="000E5449" w:rsidP="00F9363B">
            <w:pPr>
              <w:rPr>
                <w:rFonts w:ascii="Arial" w:hAnsi="Arial" w:cs="Arial"/>
                <w:sz w:val="22"/>
                <w:szCs w:val="22"/>
              </w:rPr>
            </w:pPr>
          </w:p>
          <w:p w14:paraId="5E756D2C" w14:textId="77777777" w:rsidR="000E5449" w:rsidRPr="005F4258" w:rsidRDefault="000E5449" w:rsidP="00F9363B">
            <w:pPr>
              <w:rPr>
                <w:rFonts w:ascii="Arial" w:hAnsi="Arial" w:cs="Arial"/>
                <w:sz w:val="22"/>
                <w:szCs w:val="22"/>
              </w:rPr>
            </w:pPr>
          </w:p>
          <w:p w14:paraId="59EA24F9" w14:textId="77777777" w:rsidR="000E5449" w:rsidRPr="005F4258" w:rsidRDefault="000E5449" w:rsidP="00F9363B">
            <w:pPr>
              <w:rPr>
                <w:rFonts w:ascii="Arial" w:hAnsi="Arial" w:cs="Arial"/>
                <w:sz w:val="22"/>
                <w:szCs w:val="22"/>
              </w:rPr>
            </w:pPr>
          </w:p>
          <w:p w14:paraId="06994531" w14:textId="77777777" w:rsidR="000E5449" w:rsidRPr="005F4258" w:rsidRDefault="000E5449" w:rsidP="00F9363B">
            <w:pPr>
              <w:rPr>
                <w:rFonts w:ascii="Arial" w:hAnsi="Arial" w:cs="Arial"/>
                <w:sz w:val="22"/>
                <w:szCs w:val="22"/>
              </w:rPr>
            </w:pPr>
          </w:p>
          <w:p w14:paraId="41002F62" w14:textId="77777777" w:rsidR="00934EA4" w:rsidRDefault="00934EA4" w:rsidP="00F9363B">
            <w:pPr>
              <w:rPr>
                <w:rFonts w:ascii="Arial" w:hAnsi="Arial" w:cs="Arial"/>
                <w:sz w:val="22"/>
                <w:szCs w:val="22"/>
              </w:rPr>
            </w:pPr>
          </w:p>
          <w:p w14:paraId="3F26A07D" w14:textId="77777777" w:rsidR="00F12483" w:rsidRDefault="00F12483" w:rsidP="00F9363B">
            <w:pPr>
              <w:rPr>
                <w:rFonts w:ascii="Arial" w:hAnsi="Arial" w:cs="Arial"/>
                <w:sz w:val="22"/>
                <w:szCs w:val="22"/>
              </w:rPr>
            </w:pPr>
          </w:p>
          <w:p w14:paraId="47E7A5BD" w14:textId="77777777" w:rsidR="00E2159F"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CCE24B2"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2B627CC2"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7C58EBE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A5DE290" w14:textId="77777777" w:rsidR="000E5449" w:rsidRPr="005F4258" w:rsidRDefault="000E5449" w:rsidP="00F9363B">
            <w:pPr>
              <w:rPr>
                <w:rFonts w:ascii="Arial" w:hAnsi="Arial" w:cs="Arial"/>
                <w:sz w:val="22"/>
                <w:szCs w:val="22"/>
              </w:rPr>
            </w:pPr>
            <w:r w:rsidRPr="005F4258">
              <w:rPr>
                <w:rFonts w:ascii="Arial" w:hAnsi="Arial" w:cs="Arial"/>
                <w:sz w:val="22"/>
                <w:szCs w:val="22"/>
              </w:rPr>
              <w:br/>
            </w:r>
          </w:p>
          <w:p w14:paraId="7EC9A79E" w14:textId="77777777" w:rsidR="00374167" w:rsidRPr="005F4258"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9305B9A"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6F36D884"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261D3B4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A7838C2" w14:textId="77777777" w:rsidR="000E5449" w:rsidRPr="005F4258" w:rsidRDefault="000E5449" w:rsidP="00F9363B">
            <w:pPr>
              <w:rPr>
                <w:rFonts w:ascii="Arial" w:hAnsi="Arial" w:cs="Arial"/>
                <w:sz w:val="22"/>
                <w:szCs w:val="22"/>
              </w:rPr>
            </w:pPr>
          </w:p>
          <w:p w14:paraId="01265122" w14:textId="77777777" w:rsidR="00374167" w:rsidRDefault="00374167" w:rsidP="00F9363B">
            <w:pPr>
              <w:rPr>
                <w:rFonts w:ascii="Arial" w:hAnsi="Arial" w:cs="Arial"/>
                <w:sz w:val="22"/>
                <w:szCs w:val="22"/>
              </w:rPr>
            </w:pPr>
          </w:p>
          <w:p w14:paraId="360332FC" w14:textId="77777777" w:rsidR="00374167" w:rsidRPr="005F4258"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3C7B8C7"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10087753"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2FD6542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C66AA44" w14:textId="77777777" w:rsidR="000E5449" w:rsidRDefault="000E5449" w:rsidP="00F9363B">
            <w:pPr>
              <w:rPr>
                <w:rFonts w:ascii="Arial" w:hAnsi="Arial" w:cs="Arial"/>
                <w:sz w:val="22"/>
                <w:szCs w:val="22"/>
              </w:rPr>
            </w:pPr>
          </w:p>
          <w:p w14:paraId="199ECD98" w14:textId="77777777" w:rsidR="000E5449" w:rsidRDefault="000E5449" w:rsidP="00F9363B">
            <w:pPr>
              <w:rPr>
                <w:rFonts w:ascii="Arial" w:hAnsi="Arial" w:cs="Arial"/>
                <w:sz w:val="22"/>
                <w:szCs w:val="22"/>
              </w:rPr>
            </w:pPr>
          </w:p>
          <w:p w14:paraId="7C42005B" w14:textId="77777777" w:rsidR="00374167" w:rsidRPr="005F4258"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B148F7C"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2ED1353B"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2AF3E03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8ED7844" w14:textId="77777777" w:rsidR="00126817" w:rsidRDefault="00126817" w:rsidP="00F9363B">
            <w:pPr>
              <w:rPr>
                <w:rFonts w:ascii="Arial" w:hAnsi="Arial" w:cs="Arial"/>
                <w:sz w:val="22"/>
                <w:szCs w:val="22"/>
              </w:rPr>
            </w:pPr>
          </w:p>
          <w:p w14:paraId="792BC42F" w14:textId="77777777" w:rsidR="002F29CC" w:rsidRDefault="002F29CC" w:rsidP="00F9363B">
            <w:pPr>
              <w:rPr>
                <w:rFonts w:ascii="Arial" w:hAnsi="Arial" w:cs="Arial"/>
                <w:b/>
                <w:sz w:val="22"/>
                <w:szCs w:val="22"/>
              </w:rPr>
            </w:pPr>
          </w:p>
          <w:p w14:paraId="1F12261A" w14:textId="77777777" w:rsidR="000E5449" w:rsidRPr="002F29CC" w:rsidRDefault="0014052C" w:rsidP="00094A99">
            <w:pPr>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164C83FF" w14:textId="77777777" w:rsidR="000E5449" w:rsidRPr="005F4258" w:rsidRDefault="000E5449" w:rsidP="00F9363B">
            <w:pPr>
              <w:rPr>
                <w:rFonts w:ascii="Arial" w:hAnsi="Arial" w:cs="Arial"/>
                <w:sz w:val="22"/>
                <w:szCs w:val="22"/>
              </w:rPr>
            </w:pPr>
          </w:p>
          <w:p w14:paraId="10708B3B" w14:textId="77777777" w:rsidR="000E5449" w:rsidRPr="005F4258" w:rsidRDefault="000E5449" w:rsidP="00F9363B">
            <w:pPr>
              <w:rPr>
                <w:rFonts w:ascii="Arial" w:hAnsi="Arial" w:cs="Arial"/>
                <w:sz w:val="22"/>
                <w:szCs w:val="22"/>
              </w:rPr>
            </w:pPr>
          </w:p>
          <w:p w14:paraId="489A15BF" w14:textId="77777777" w:rsidR="000E5449" w:rsidRPr="005F4258" w:rsidRDefault="000E5449" w:rsidP="00F9363B">
            <w:pPr>
              <w:rPr>
                <w:rFonts w:ascii="Arial" w:hAnsi="Arial" w:cs="Arial"/>
                <w:sz w:val="22"/>
                <w:szCs w:val="22"/>
              </w:rPr>
            </w:pPr>
          </w:p>
          <w:p w14:paraId="5A412CE2" w14:textId="77777777" w:rsidR="000E5449" w:rsidRPr="005F4258" w:rsidRDefault="000E5449" w:rsidP="00F9363B">
            <w:pPr>
              <w:rPr>
                <w:rFonts w:ascii="Arial" w:hAnsi="Arial" w:cs="Arial"/>
                <w:sz w:val="22"/>
                <w:szCs w:val="22"/>
              </w:rPr>
            </w:pPr>
          </w:p>
          <w:p w14:paraId="1163B48B" w14:textId="77777777" w:rsidR="000E5449" w:rsidRDefault="000E5449" w:rsidP="00F9363B">
            <w:pPr>
              <w:rPr>
                <w:rFonts w:ascii="Arial" w:hAnsi="Arial" w:cs="Arial"/>
                <w:sz w:val="22"/>
                <w:szCs w:val="22"/>
              </w:rPr>
            </w:pPr>
          </w:p>
          <w:p w14:paraId="3911F530" w14:textId="77777777" w:rsidR="00934EA4" w:rsidRDefault="00934EA4" w:rsidP="00F9363B">
            <w:pPr>
              <w:rPr>
                <w:rFonts w:ascii="Arial" w:hAnsi="Arial" w:cs="Arial"/>
                <w:sz w:val="22"/>
                <w:szCs w:val="22"/>
              </w:rPr>
            </w:pPr>
          </w:p>
          <w:p w14:paraId="00F8113A" w14:textId="77777777" w:rsidR="00F12483" w:rsidRDefault="00F12483" w:rsidP="00F9363B">
            <w:pPr>
              <w:rPr>
                <w:rFonts w:ascii="Arial" w:hAnsi="Arial" w:cs="Arial"/>
                <w:sz w:val="22"/>
                <w:szCs w:val="22"/>
              </w:rPr>
            </w:pPr>
          </w:p>
          <w:p w14:paraId="47B988EE" w14:textId="77777777" w:rsidR="00E2159F"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3C6E868"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70CEA9D5"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4356383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DB7FFFB" w14:textId="77777777" w:rsidR="000E5449" w:rsidRPr="005F4258" w:rsidRDefault="000E5449" w:rsidP="00F9363B">
            <w:pPr>
              <w:rPr>
                <w:rFonts w:ascii="Arial" w:hAnsi="Arial" w:cs="Arial"/>
                <w:sz w:val="22"/>
                <w:szCs w:val="22"/>
              </w:rPr>
            </w:pPr>
          </w:p>
          <w:p w14:paraId="76E42423" w14:textId="77777777" w:rsidR="000E5449" w:rsidRPr="005F4258" w:rsidRDefault="000E5449" w:rsidP="00F9363B">
            <w:pPr>
              <w:rPr>
                <w:rFonts w:ascii="Arial" w:hAnsi="Arial" w:cs="Arial"/>
                <w:sz w:val="22"/>
                <w:szCs w:val="22"/>
              </w:rPr>
            </w:pPr>
          </w:p>
          <w:p w14:paraId="45BF40E6" w14:textId="77777777" w:rsidR="00934EA4" w:rsidRPr="005F4258"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52998F6"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37DDF44D"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58F20D2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EE9F0D" w14:textId="77777777" w:rsidR="000E5449" w:rsidRPr="005F4258" w:rsidRDefault="000E5449" w:rsidP="00F9363B">
            <w:pPr>
              <w:rPr>
                <w:rFonts w:ascii="Arial" w:hAnsi="Arial" w:cs="Arial"/>
                <w:sz w:val="22"/>
                <w:szCs w:val="22"/>
              </w:rPr>
            </w:pPr>
          </w:p>
          <w:p w14:paraId="55589D6C" w14:textId="77777777" w:rsidR="000E5449" w:rsidRDefault="000E5449" w:rsidP="00F9363B">
            <w:pPr>
              <w:rPr>
                <w:rFonts w:ascii="Arial" w:hAnsi="Arial" w:cs="Arial"/>
                <w:sz w:val="22"/>
                <w:szCs w:val="22"/>
              </w:rPr>
            </w:pPr>
          </w:p>
          <w:p w14:paraId="439C210F" w14:textId="77777777" w:rsidR="00374167" w:rsidRDefault="00374167" w:rsidP="00F9363B">
            <w:pPr>
              <w:rPr>
                <w:rFonts w:ascii="Arial" w:hAnsi="Arial" w:cs="Arial"/>
                <w:sz w:val="22"/>
                <w:szCs w:val="22"/>
              </w:rPr>
            </w:pPr>
          </w:p>
          <w:p w14:paraId="57AD1AB5" w14:textId="77777777" w:rsidR="00374167" w:rsidRPr="005F4258"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6E67EED"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73A01686"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5F8CF70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ECE9F5" w14:textId="77777777" w:rsidR="000E5449" w:rsidRPr="005F4258" w:rsidRDefault="000E5449" w:rsidP="00F9363B">
            <w:pPr>
              <w:rPr>
                <w:rFonts w:ascii="Arial" w:hAnsi="Arial" w:cs="Arial"/>
                <w:sz w:val="22"/>
                <w:szCs w:val="22"/>
              </w:rPr>
            </w:pPr>
          </w:p>
          <w:p w14:paraId="43ED0224" w14:textId="77777777" w:rsidR="00374167" w:rsidRPr="005F4258" w:rsidRDefault="00E2159F" w:rsidP="00F9363B">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6780667"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759A89C3"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44A3F0D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5BD481" w14:textId="77777777" w:rsidR="00126817" w:rsidRDefault="00126817" w:rsidP="00F9363B">
            <w:pPr>
              <w:rPr>
                <w:rFonts w:ascii="Arial" w:hAnsi="Arial" w:cs="Arial"/>
                <w:sz w:val="22"/>
                <w:szCs w:val="22"/>
              </w:rPr>
            </w:pPr>
          </w:p>
          <w:p w14:paraId="3DF435A0" w14:textId="77777777" w:rsidR="002F29CC" w:rsidRDefault="002F29CC" w:rsidP="00F9363B">
            <w:pPr>
              <w:rPr>
                <w:rFonts w:ascii="Arial" w:hAnsi="Arial" w:cs="Arial"/>
                <w:b/>
                <w:sz w:val="22"/>
                <w:szCs w:val="22"/>
              </w:rPr>
            </w:pPr>
          </w:p>
          <w:p w14:paraId="690561F0" w14:textId="77777777" w:rsidR="000E5449" w:rsidRPr="002F29CC" w:rsidRDefault="0014052C" w:rsidP="00094A99">
            <w:pPr>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0E8B1107" w14:textId="77777777" w:rsidR="000E5449" w:rsidRPr="005F4258" w:rsidRDefault="000E5449" w:rsidP="00F9363B">
            <w:pPr>
              <w:rPr>
                <w:rFonts w:ascii="Arial" w:hAnsi="Arial" w:cs="Arial"/>
                <w:sz w:val="22"/>
                <w:szCs w:val="22"/>
              </w:rPr>
            </w:pPr>
          </w:p>
          <w:p w14:paraId="0818EF0C" w14:textId="77777777" w:rsidR="000E5449" w:rsidRPr="005F4258" w:rsidRDefault="000E5449" w:rsidP="00F9363B">
            <w:pPr>
              <w:rPr>
                <w:rFonts w:ascii="Arial" w:hAnsi="Arial" w:cs="Arial"/>
                <w:sz w:val="22"/>
                <w:szCs w:val="22"/>
              </w:rPr>
            </w:pPr>
          </w:p>
          <w:p w14:paraId="3F9746FF" w14:textId="77777777" w:rsidR="000E5449" w:rsidRPr="005F4258" w:rsidRDefault="000E5449" w:rsidP="00F9363B">
            <w:pPr>
              <w:rPr>
                <w:rFonts w:ascii="Arial" w:hAnsi="Arial" w:cs="Arial"/>
                <w:sz w:val="22"/>
                <w:szCs w:val="22"/>
              </w:rPr>
            </w:pPr>
          </w:p>
          <w:p w14:paraId="298B81D9" w14:textId="77777777" w:rsidR="000E5449" w:rsidRPr="005F4258" w:rsidRDefault="000E5449" w:rsidP="00F9363B">
            <w:pPr>
              <w:rPr>
                <w:rFonts w:ascii="Arial" w:hAnsi="Arial" w:cs="Arial"/>
                <w:sz w:val="22"/>
                <w:szCs w:val="22"/>
              </w:rPr>
            </w:pPr>
          </w:p>
          <w:p w14:paraId="68013A2C" w14:textId="77777777" w:rsidR="000E5449" w:rsidRDefault="000E5449" w:rsidP="00F9363B">
            <w:pPr>
              <w:rPr>
                <w:rFonts w:ascii="Arial" w:hAnsi="Arial" w:cs="Arial"/>
                <w:sz w:val="22"/>
                <w:szCs w:val="22"/>
              </w:rPr>
            </w:pPr>
          </w:p>
          <w:p w14:paraId="122189BF" w14:textId="77777777" w:rsidR="00BA36D2" w:rsidRDefault="00BA36D2" w:rsidP="00F9363B">
            <w:pPr>
              <w:rPr>
                <w:rFonts w:ascii="Arial" w:hAnsi="Arial" w:cs="Arial"/>
                <w:sz w:val="22"/>
                <w:szCs w:val="22"/>
              </w:rPr>
            </w:pPr>
          </w:p>
          <w:p w14:paraId="2BAE1D1C" w14:textId="77777777" w:rsidR="00F12483" w:rsidRDefault="00F12483" w:rsidP="00F9363B">
            <w:pPr>
              <w:rPr>
                <w:rFonts w:ascii="Arial" w:hAnsi="Arial" w:cs="Arial"/>
                <w:sz w:val="22"/>
                <w:szCs w:val="22"/>
              </w:rPr>
            </w:pPr>
          </w:p>
          <w:p w14:paraId="519F81E7" w14:textId="77777777" w:rsidR="000E5449" w:rsidRPr="005F4258" w:rsidRDefault="000E5449" w:rsidP="00F9363B">
            <w:pPr>
              <w:rPr>
                <w:rFonts w:ascii="Arial" w:hAnsi="Arial" w:cs="Arial"/>
                <w:sz w:val="22"/>
                <w:szCs w:val="22"/>
              </w:rPr>
            </w:pPr>
            <w:r w:rsidRPr="005F4258">
              <w:rPr>
                <w:rFonts w:ascii="Arial" w:hAnsi="Arial" w:cs="Arial"/>
                <w:sz w:val="22"/>
                <w:szCs w:val="22"/>
              </w:rPr>
              <w:t>[$ Copayment]</w:t>
            </w:r>
          </w:p>
          <w:p w14:paraId="6F4766BD"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213D491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72A991A" w14:textId="77777777" w:rsidR="000E5449"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484063CB" w14:textId="77777777" w:rsidR="000E5449" w:rsidRPr="005F4258" w:rsidRDefault="000E5449" w:rsidP="00F9363B">
            <w:pPr>
              <w:rPr>
                <w:rFonts w:ascii="Arial" w:hAnsi="Arial" w:cs="Arial"/>
                <w:sz w:val="22"/>
                <w:szCs w:val="22"/>
              </w:rPr>
            </w:pPr>
          </w:p>
          <w:p w14:paraId="69414B6B" w14:textId="77777777" w:rsidR="00934EA4" w:rsidRDefault="000E5449" w:rsidP="00F9363B">
            <w:pPr>
              <w:rPr>
                <w:rFonts w:ascii="Arial" w:hAnsi="Arial" w:cs="Arial"/>
                <w:sz w:val="22"/>
                <w:szCs w:val="22"/>
              </w:rPr>
            </w:pPr>
            <w:r w:rsidRPr="005F4258">
              <w:rPr>
                <w:rFonts w:ascii="Arial" w:hAnsi="Arial" w:cs="Arial"/>
                <w:sz w:val="22"/>
                <w:szCs w:val="22"/>
              </w:rPr>
              <w:t xml:space="preserve">[$ Copayment]   </w:t>
            </w:r>
          </w:p>
          <w:p w14:paraId="08F73E90"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1027C30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70A2AD"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5C1DB238" w14:textId="77777777" w:rsidR="00536908" w:rsidRPr="005F4258" w:rsidRDefault="00536908" w:rsidP="00F9363B">
            <w:pPr>
              <w:rPr>
                <w:rFonts w:ascii="Arial" w:hAnsi="Arial" w:cs="Arial"/>
                <w:sz w:val="22"/>
                <w:szCs w:val="22"/>
              </w:rPr>
            </w:pPr>
          </w:p>
          <w:p w14:paraId="7A4AF358" w14:textId="77777777" w:rsidR="00934EA4" w:rsidRDefault="000E5449" w:rsidP="00F9363B">
            <w:pPr>
              <w:rPr>
                <w:rFonts w:ascii="Arial" w:hAnsi="Arial" w:cs="Arial"/>
                <w:sz w:val="22"/>
                <w:szCs w:val="22"/>
              </w:rPr>
            </w:pPr>
            <w:r w:rsidRPr="005F4258">
              <w:rPr>
                <w:rFonts w:ascii="Arial" w:hAnsi="Arial" w:cs="Arial"/>
                <w:sz w:val="22"/>
                <w:szCs w:val="22"/>
              </w:rPr>
              <w:t xml:space="preserve">[$ Copayment]   </w:t>
            </w:r>
          </w:p>
          <w:p w14:paraId="2866717A"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7D1C2E8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330A9A"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6A2A8A16" w14:textId="77777777" w:rsidR="00536908" w:rsidRPr="005F4258" w:rsidRDefault="00536908" w:rsidP="00F9363B">
            <w:pPr>
              <w:rPr>
                <w:rFonts w:ascii="Arial" w:hAnsi="Arial" w:cs="Arial"/>
                <w:sz w:val="22"/>
                <w:szCs w:val="22"/>
              </w:rPr>
            </w:pPr>
          </w:p>
          <w:p w14:paraId="7D006D84" w14:textId="77777777" w:rsidR="00934EA4" w:rsidRDefault="000E5449" w:rsidP="00F9363B">
            <w:pPr>
              <w:rPr>
                <w:rFonts w:ascii="Arial" w:hAnsi="Arial" w:cs="Arial"/>
                <w:sz w:val="22"/>
                <w:szCs w:val="22"/>
              </w:rPr>
            </w:pPr>
            <w:r w:rsidRPr="005F4258">
              <w:rPr>
                <w:rFonts w:ascii="Arial" w:hAnsi="Arial" w:cs="Arial"/>
                <w:sz w:val="22"/>
                <w:szCs w:val="22"/>
              </w:rPr>
              <w:t xml:space="preserve">[$ Copayment]   </w:t>
            </w:r>
          </w:p>
          <w:p w14:paraId="14766701"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1D5A433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AD080A0"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BE33B17" w14:textId="77777777" w:rsidR="00126817" w:rsidRDefault="00126817" w:rsidP="00F9363B">
            <w:pPr>
              <w:rPr>
                <w:rFonts w:ascii="Arial" w:hAnsi="Arial" w:cs="Arial"/>
                <w:sz w:val="22"/>
                <w:szCs w:val="22"/>
              </w:rPr>
            </w:pPr>
          </w:p>
          <w:p w14:paraId="775EA756" w14:textId="77777777" w:rsidR="000E5449" w:rsidRPr="00126817" w:rsidRDefault="0014052C" w:rsidP="00094A99">
            <w:pPr>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0546811C" w14:textId="77777777" w:rsidR="000E5449" w:rsidRPr="005F4258" w:rsidRDefault="000E5449" w:rsidP="00F9363B">
            <w:pPr>
              <w:rPr>
                <w:rFonts w:ascii="Arial" w:hAnsi="Arial" w:cs="Arial"/>
                <w:sz w:val="22"/>
                <w:szCs w:val="22"/>
              </w:rPr>
            </w:pPr>
            <w:r>
              <w:rPr>
                <w:rFonts w:ascii="Arial" w:hAnsi="Arial" w:cs="Arial"/>
                <w:sz w:val="22"/>
                <w:szCs w:val="22"/>
              </w:rPr>
              <w:lastRenderedPageBreak/>
              <w:t xml:space="preserve">See </w:t>
            </w:r>
            <w:r w:rsidR="00EB2207">
              <w:rPr>
                <w:rFonts w:ascii="Arial" w:hAnsi="Arial" w:cs="Arial"/>
                <w:sz w:val="22"/>
                <w:szCs w:val="22"/>
              </w:rPr>
              <w:t>b</w:t>
            </w:r>
            <w:r>
              <w:rPr>
                <w:rFonts w:ascii="Arial" w:hAnsi="Arial" w:cs="Arial"/>
                <w:sz w:val="22"/>
                <w:szCs w:val="22"/>
              </w:rPr>
              <w:t>enefit</w:t>
            </w:r>
            <w:r w:rsidR="00EB2207">
              <w:rPr>
                <w:rFonts w:ascii="Arial" w:hAnsi="Arial" w:cs="Arial"/>
                <w:sz w:val="22"/>
                <w:szCs w:val="22"/>
              </w:rPr>
              <w:t xml:space="preserve"> f</w:t>
            </w:r>
            <w:r w:rsidRPr="005F4258">
              <w:rPr>
                <w:rFonts w:ascii="Arial" w:hAnsi="Arial" w:cs="Arial"/>
                <w:sz w:val="22"/>
                <w:szCs w:val="22"/>
              </w:rPr>
              <w:t xml:space="preserve">or </w:t>
            </w:r>
            <w:r w:rsidR="00EB2207">
              <w:rPr>
                <w:rFonts w:ascii="Arial" w:hAnsi="Arial" w:cs="Arial"/>
                <w:sz w:val="22"/>
                <w:szCs w:val="22"/>
              </w:rPr>
              <w:t>d</w:t>
            </w:r>
            <w:r w:rsidRPr="005F4258">
              <w:rPr>
                <w:rFonts w:ascii="Arial" w:hAnsi="Arial" w:cs="Arial"/>
                <w:sz w:val="22"/>
                <w:szCs w:val="22"/>
              </w:rPr>
              <w:t>escription</w:t>
            </w:r>
          </w:p>
          <w:p w14:paraId="7CD3D42D" w14:textId="77777777" w:rsidR="000E5449" w:rsidRPr="005F4258" w:rsidRDefault="000E5449" w:rsidP="00F9363B">
            <w:pPr>
              <w:rPr>
                <w:rFonts w:ascii="Arial" w:hAnsi="Arial" w:cs="Arial"/>
                <w:sz w:val="22"/>
                <w:szCs w:val="22"/>
              </w:rPr>
            </w:pPr>
          </w:p>
          <w:p w14:paraId="657FCDB6" w14:textId="77777777" w:rsidR="000E5449" w:rsidRPr="005F4258" w:rsidRDefault="000E5449" w:rsidP="00F9363B">
            <w:pPr>
              <w:rPr>
                <w:rFonts w:ascii="Arial" w:hAnsi="Arial" w:cs="Arial"/>
                <w:sz w:val="22"/>
                <w:szCs w:val="22"/>
              </w:rPr>
            </w:pPr>
          </w:p>
          <w:p w14:paraId="7303B99F" w14:textId="77777777" w:rsidR="00BA36D2" w:rsidRPr="005F4258" w:rsidRDefault="00BA36D2" w:rsidP="00F9363B">
            <w:pPr>
              <w:rPr>
                <w:rFonts w:ascii="Arial" w:hAnsi="Arial" w:cs="Arial"/>
                <w:b/>
                <w:sz w:val="22"/>
                <w:szCs w:val="22"/>
              </w:rPr>
            </w:pPr>
          </w:p>
          <w:p w14:paraId="70F50849" w14:textId="77777777" w:rsidR="000E5449" w:rsidRPr="005372C7" w:rsidRDefault="00EB2207" w:rsidP="00EB2207">
            <w:pPr>
              <w:rPr>
                <w:rFonts w:ascii="Arial" w:hAnsi="Arial" w:cs="Arial"/>
                <w:b/>
                <w:sz w:val="22"/>
                <w:szCs w:val="22"/>
              </w:rPr>
            </w:pPr>
            <w:r>
              <w:rPr>
                <w:rFonts w:ascii="Arial" w:hAnsi="Arial" w:cs="Arial"/>
                <w:b/>
                <w:sz w:val="22"/>
                <w:szCs w:val="22"/>
              </w:rPr>
              <w:t xml:space="preserve">[All </w:t>
            </w:r>
            <w:r w:rsidR="00BA09E1">
              <w:rPr>
                <w:rFonts w:ascii="Arial" w:hAnsi="Arial" w:cs="Arial"/>
                <w:b/>
                <w:sz w:val="22"/>
                <w:szCs w:val="22"/>
              </w:rPr>
              <w:t>t</w:t>
            </w:r>
            <w:r>
              <w:rPr>
                <w:rFonts w:ascii="Arial" w:hAnsi="Arial" w:cs="Arial"/>
                <w:b/>
                <w:sz w:val="22"/>
                <w:szCs w:val="22"/>
              </w:rPr>
              <w:t>ransplants must be p</w:t>
            </w:r>
            <w:r w:rsidR="000E5449" w:rsidRPr="005F4258">
              <w:rPr>
                <w:rFonts w:ascii="Arial" w:hAnsi="Arial" w:cs="Arial"/>
                <w:b/>
                <w:sz w:val="22"/>
                <w:szCs w:val="22"/>
              </w:rPr>
              <w:t xml:space="preserve">erformed at </w:t>
            </w:r>
            <w:r>
              <w:rPr>
                <w:rFonts w:ascii="Arial" w:hAnsi="Arial" w:cs="Arial"/>
                <w:b/>
                <w:sz w:val="22"/>
                <w:szCs w:val="22"/>
              </w:rPr>
              <w:t>d</w:t>
            </w:r>
            <w:r w:rsidR="000E5449" w:rsidRPr="005F4258">
              <w:rPr>
                <w:rFonts w:ascii="Arial" w:hAnsi="Arial" w:cs="Arial"/>
                <w:b/>
                <w:sz w:val="22"/>
                <w:szCs w:val="22"/>
              </w:rPr>
              <w:t xml:space="preserve">esignated </w:t>
            </w:r>
            <w:r w:rsidR="00E67ECD">
              <w:rPr>
                <w:rFonts w:ascii="Arial" w:hAnsi="Arial" w:cs="Arial"/>
                <w:b/>
                <w:sz w:val="22"/>
                <w:szCs w:val="22"/>
              </w:rPr>
              <w:t xml:space="preserve">[Center of Excellence] </w:t>
            </w:r>
            <w:r w:rsidR="000E5449" w:rsidRPr="005F4258">
              <w:rPr>
                <w:rFonts w:ascii="Arial" w:hAnsi="Arial" w:cs="Arial"/>
                <w:b/>
                <w:sz w:val="22"/>
                <w:szCs w:val="22"/>
              </w:rPr>
              <w:t>Facilities]</w:t>
            </w:r>
          </w:p>
        </w:tc>
      </w:tr>
      <w:tr w:rsidR="00F7149F" w:rsidRPr="005F4258" w14:paraId="50806178" w14:textId="77777777" w:rsidTr="00F7149F">
        <w:tc>
          <w:tcPr>
            <w:tcW w:w="976" w:type="pct"/>
          </w:tcPr>
          <w:p w14:paraId="10ABF89C" w14:textId="77777777" w:rsidR="001C43CC" w:rsidRPr="002B4065" w:rsidRDefault="001C43CC" w:rsidP="00A65EA9">
            <w:pPr>
              <w:rPr>
                <w:rFonts w:ascii="Arial" w:hAnsi="Arial" w:cs="Arial"/>
                <w:sz w:val="22"/>
                <w:szCs w:val="22"/>
              </w:rPr>
            </w:pPr>
            <w:r w:rsidRPr="002B4065">
              <w:rPr>
                <w:rFonts w:ascii="Arial" w:hAnsi="Arial" w:cs="Arial"/>
                <w:sz w:val="22"/>
                <w:szCs w:val="22"/>
              </w:rPr>
              <w:t>[Telemedicine Program]</w:t>
            </w:r>
          </w:p>
        </w:tc>
        <w:tc>
          <w:tcPr>
            <w:tcW w:w="1067" w:type="pct"/>
          </w:tcPr>
          <w:p w14:paraId="306D4241" w14:textId="77777777" w:rsidR="00E2159F" w:rsidRDefault="00E2159F" w:rsidP="00A65EA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A939053" w14:textId="77777777" w:rsidR="001C43CC" w:rsidRPr="00B1414A" w:rsidRDefault="001C43CC" w:rsidP="00A65EA9">
            <w:pPr>
              <w:rPr>
                <w:rFonts w:ascii="Arial" w:hAnsi="Arial" w:cs="Arial"/>
                <w:sz w:val="22"/>
                <w:szCs w:val="22"/>
              </w:rPr>
            </w:pPr>
            <w:r w:rsidRPr="00B1414A">
              <w:rPr>
                <w:rFonts w:ascii="Arial" w:hAnsi="Arial" w:cs="Arial"/>
                <w:sz w:val="22"/>
                <w:szCs w:val="22"/>
              </w:rPr>
              <w:t xml:space="preserve">[$ Copayment]   </w:t>
            </w:r>
          </w:p>
          <w:p w14:paraId="3A14C2C1" w14:textId="77777777" w:rsidR="001C43CC" w:rsidRDefault="001C43CC" w:rsidP="00A65EA9">
            <w:pPr>
              <w:rPr>
                <w:rFonts w:ascii="Arial" w:hAnsi="Arial" w:cs="Arial"/>
                <w:sz w:val="22"/>
                <w:szCs w:val="22"/>
              </w:rPr>
            </w:pPr>
            <w:r w:rsidRPr="00B1414A">
              <w:rPr>
                <w:rFonts w:ascii="Arial" w:hAnsi="Arial" w:cs="Arial"/>
                <w:sz w:val="22"/>
                <w:szCs w:val="22"/>
              </w:rPr>
              <w:t xml:space="preserve">[% Coinsurance] </w:t>
            </w:r>
          </w:p>
          <w:p w14:paraId="49803097" w14:textId="77777777" w:rsidR="001C43CC" w:rsidRPr="00771B7B" w:rsidRDefault="001C43CC" w:rsidP="00A65EA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tc>
        <w:tc>
          <w:tcPr>
            <w:tcW w:w="1168" w:type="pct"/>
          </w:tcPr>
          <w:p w14:paraId="55D4FFD3" w14:textId="77777777" w:rsidR="00E2159F" w:rsidRDefault="00E2159F" w:rsidP="00A65EA9">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7671BDD" w14:textId="77777777" w:rsidR="001C43CC" w:rsidRPr="00B1414A" w:rsidRDefault="001C43CC" w:rsidP="00A65EA9">
            <w:pPr>
              <w:rPr>
                <w:rFonts w:ascii="Arial" w:hAnsi="Arial" w:cs="Arial"/>
                <w:sz w:val="22"/>
                <w:szCs w:val="22"/>
              </w:rPr>
            </w:pPr>
            <w:r w:rsidRPr="00B1414A">
              <w:rPr>
                <w:rFonts w:ascii="Arial" w:hAnsi="Arial" w:cs="Arial"/>
                <w:sz w:val="22"/>
                <w:szCs w:val="22"/>
              </w:rPr>
              <w:t xml:space="preserve">[$ Copayment]   </w:t>
            </w:r>
          </w:p>
          <w:p w14:paraId="79A4E1CC" w14:textId="77777777" w:rsidR="001C43CC" w:rsidRDefault="001C43CC" w:rsidP="00A65EA9">
            <w:pPr>
              <w:rPr>
                <w:rFonts w:ascii="Arial" w:hAnsi="Arial" w:cs="Arial"/>
                <w:sz w:val="22"/>
                <w:szCs w:val="22"/>
              </w:rPr>
            </w:pPr>
            <w:r w:rsidRPr="00B1414A">
              <w:rPr>
                <w:rFonts w:ascii="Arial" w:hAnsi="Arial" w:cs="Arial"/>
                <w:sz w:val="22"/>
                <w:szCs w:val="22"/>
              </w:rPr>
              <w:t xml:space="preserve">[% Coinsurance] </w:t>
            </w:r>
          </w:p>
          <w:p w14:paraId="45773A42" w14:textId="77777777" w:rsidR="001C43CC" w:rsidRPr="00771B7B" w:rsidRDefault="001C43CC" w:rsidP="00A65EA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tc>
        <w:tc>
          <w:tcPr>
            <w:tcW w:w="1217" w:type="pct"/>
          </w:tcPr>
          <w:p w14:paraId="0A02C63A" w14:textId="77777777" w:rsidR="001C43CC" w:rsidRPr="00B1414A" w:rsidRDefault="001C43CC" w:rsidP="00A65EA9">
            <w:pPr>
              <w:rPr>
                <w:rFonts w:ascii="Arial" w:hAnsi="Arial" w:cs="Arial"/>
                <w:sz w:val="22"/>
                <w:szCs w:val="22"/>
              </w:rPr>
            </w:pPr>
            <w:r w:rsidRPr="00B1414A">
              <w:rPr>
                <w:rFonts w:ascii="Arial" w:hAnsi="Arial" w:cs="Arial"/>
                <w:sz w:val="22"/>
                <w:szCs w:val="22"/>
              </w:rPr>
              <w:t xml:space="preserve">[$ Copayment]   </w:t>
            </w:r>
          </w:p>
          <w:p w14:paraId="277B6727" w14:textId="77777777" w:rsidR="001C43CC" w:rsidRDefault="001C43CC" w:rsidP="00A65EA9">
            <w:pPr>
              <w:rPr>
                <w:rFonts w:ascii="Arial" w:hAnsi="Arial" w:cs="Arial"/>
                <w:sz w:val="22"/>
                <w:szCs w:val="22"/>
              </w:rPr>
            </w:pPr>
            <w:r w:rsidRPr="00B1414A">
              <w:rPr>
                <w:rFonts w:ascii="Arial" w:hAnsi="Arial" w:cs="Arial"/>
                <w:sz w:val="22"/>
                <w:szCs w:val="22"/>
              </w:rPr>
              <w:t xml:space="preserve">[% Coinsurance] </w:t>
            </w:r>
          </w:p>
          <w:p w14:paraId="443112F7" w14:textId="77777777" w:rsidR="001C43CC" w:rsidRDefault="001C43CC" w:rsidP="00A65EA9">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9B178BB" w14:textId="77777777" w:rsidR="001C43CC" w:rsidRPr="00771B7B" w:rsidRDefault="001C43CC" w:rsidP="00B830F9">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w:t>
            </w:r>
            <w:r w:rsidR="00B830F9">
              <w:rPr>
                <w:rFonts w:ascii="Arial" w:hAnsi="Arial" w:cs="Arial"/>
                <w:sz w:val="22"/>
                <w:szCs w:val="22"/>
              </w:rPr>
              <w:t xml:space="preserve"> Covered</w:t>
            </w:r>
            <w:r>
              <w:rPr>
                <w:rFonts w:ascii="Arial" w:hAnsi="Arial" w:cs="Arial"/>
                <w:sz w:val="22"/>
                <w:szCs w:val="22"/>
              </w:rPr>
              <w:t xml:space="preserve"> and You pay the full c</w:t>
            </w:r>
            <w:r w:rsidRPr="005F4258">
              <w:rPr>
                <w:rFonts w:ascii="Arial" w:hAnsi="Arial" w:cs="Arial"/>
                <w:sz w:val="22"/>
                <w:szCs w:val="22"/>
              </w:rPr>
              <w:t xml:space="preserve">ost] </w:t>
            </w:r>
          </w:p>
        </w:tc>
        <w:tc>
          <w:tcPr>
            <w:tcW w:w="571" w:type="pct"/>
          </w:tcPr>
          <w:p w14:paraId="18716019" w14:textId="77777777" w:rsidR="001C43CC" w:rsidRPr="00933122" w:rsidRDefault="003D271D" w:rsidP="00A65EA9">
            <w:pPr>
              <w:rPr>
                <w:rFonts w:ascii="Arial" w:hAnsi="Arial" w:cs="Arial"/>
                <w:sz w:val="22"/>
                <w:szCs w:val="22"/>
              </w:rPr>
            </w:pPr>
            <w:r>
              <w:rPr>
                <w:rFonts w:ascii="Arial" w:hAnsi="Arial" w:cs="Arial"/>
                <w:sz w:val="22"/>
                <w:szCs w:val="22"/>
              </w:rPr>
              <w:t>[</w:t>
            </w:r>
            <w:r w:rsidR="001C43CC">
              <w:rPr>
                <w:rFonts w:ascii="Arial" w:hAnsi="Arial" w:cs="Arial"/>
                <w:sz w:val="22"/>
                <w:szCs w:val="22"/>
              </w:rPr>
              <w:t>See benefit for description</w:t>
            </w:r>
            <w:r>
              <w:rPr>
                <w:rFonts w:ascii="Arial" w:hAnsi="Arial" w:cs="Arial"/>
                <w:sz w:val="22"/>
                <w:szCs w:val="22"/>
              </w:rPr>
              <w:t>]</w:t>
            </w:r>
          </w:p>
        </w:tc>
      </w:tr>
      <w:tr w:rsidR="00F7149F" w:rsidRPr="005F4258" w14:paraId="50E166B0" w14:textId="77777777" w:rsidTr="00F7149F">
        <w:tc>
          <w:tcPr>
            <w:tcW w:w="976" w:type="pct"/>
          </w:tcPr>
          <w:p w14:paraId="68280FE2" w14:textId="77777777" w:rsidR="000E5449" w:rsidRPr="005F4258" w:rsidRDefault="00FD4C76" w:rsidP="00D664AC">
            <w:pPr>
              <w:rPr>
                <w:rFonts w:ascii="Arial" w:hAnsi="Arial" w:cs="Arial"/>
                <w:b/>
                <w:sz w:val="22"/>
                <w:szCs w:val="22"/>
              </w:rPr>
            </w:pPr>
            <w:r>
              <w:rPr>
                <w:rFonts w:ascii="Arial" w:hAnsi="Arial" w:cs="Arial"/>
                <w:b/>
                <w:sz w:val="22"/>
                <w:szCs w:val="22"/>
              </w:rPr>
              <w:t>AD</w:t>
            </w:r>
            <w:r w:rsidR="00426592">
              <w:rPr>
                <w:rFonts w:ascii="Arial" w:hAnsi="Arial" w:cs="Arial"/>
                <w:b/>
                <w:sz w:val="22"/>
                <w:szCs w:val="22"/>
              </w:rPr>
              <w:t>DITIONAL SERVICES, EQUIPMENT and</w:t>
            </w:r>
            <w:r w:rsidR="000E5449" w:rsidRPr="005F4258">
              <w:rPr>
                <w:rFonts w:ascii="Arial" w:hAnsi="Arial" w:cs="Arial"/>
                <w:b/>
                <w:sz w:val="22"/>
                <w:szCs w:val="22"/>
              </w:rPr>
              <w:t xml:space="preserve"> DEVICES</w:t>
            </w:r>
          </w:p>
        </w:tc>
        <w:tc>
          <w:tcPr>
            <w:tcW w:w="1067" w:type="pct"/>
          </w:tcPr>
          <w:p w14:paraId="63F64264" w14:textId="77777777" w:rsidR="000E5449" w:rsidRPr="005F4258" w:rsidRDefault="000E5449" w:rsidP="00D664AC">
            <w:pPr>
              <w:rPr>
                <w:rFonts w:ascii="Arial" w:hAnsi="Arial" w:cs="Arial"/>
                <w:sz w:val="22"/>
                <w:szCs w:val="22"/>
              </w:rPr>
            </w:pPr>
            <w:r w:rsidRPr="005F4258">
              <w:rPr>
                <w:rFonts w:ascii="Arial" w:hAnsi="Arial" w:cs="Arial"/>
                <w:b/>
                <w:sz w:val="22"/>
                <w:szCs w:val="22"/>
              </w:rPr>
              <w:t xml:space="preserve">[Preferred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795DE8BE" w14:textId="77777777" w:rsidR="000E5449" w:rsidRPr="005F4258" w:rsidRDefault="000E5449" w:rsidP="00B8589E">
            <w:pPr>
              <w:rPr>
                <w:rFonts w:ascii="Arial" w:hAnsi="Arial" w:cs="Arial"/>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217" w:type="pct"/>
          </w:tcPr>
          <w:p w14:paraId="22B6A8E0" w14:textId="77777777" w:rsidR="000E5449" w:rsidRPr="005F4258" w:rsidRDefault="000E5449" w:rsidP="00D664AC">
            <w:pPr>
              <w:rPr>
                <w:rFonts w:ascii="Arial" w:hAnsi="Arial" w:cs="Arial"/>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1" w:type="pct"/>
          </w:tcPr>
          <w:p w14:paraId="547969EC" w14:textId="77777777" w:rsidR="000E5449" w:rsidRPr="005F4258" w:rsidRDefault="000E5449" w:rsidP="00647CA5">
            <w:pPr>
              <w:rPr>
                <w:rFonts w:ascii="Arial" w:hAnsi="Arial" w:cs="Arial"/>
                <w:b/>
                <w:sz w:val="22"/>
                <w:szCs w:val="22"/>
              </w:rPr>
            </w:pPr>
            <w:r w:rsidRPr="005F4258">
              <w:rPr>
                <w:rFonts w:ascii="Arial" w:hAnsi="Arial" w:cs="Arial"/>
                <w:b/>
                <w:sz w:val="22"/>
                <w:szCs w:val="22"/>
              </w:rPr>
              <w:t>Limits</w:t>
            </w:r>
          </w:p>
        </w:tc>
      </w:tr>
      <w:tr w:rsidR="00F7149F" w:rsidRPr="005F4258" w14:paraId="3B371CF4" w14:textId="77777777" w:rsidTr="00F7149F">
        <w:tc>
          <w:tcPr>
            <w:tcW w:w="976" w:type="pct"/>
          </w:tcPr>
          <w:p w14:paraId="722D539D" w14:textId="77777777" w:rsidR="005312D3" w:rsidRDefault="000E5449" w:rsidP="007B16EF">
            <w:pPr>
              <w:widowControl/>
              <w:rPr>
                <w:rFonts w:ascii="Arial" w:hAnsi="Arial" w:cs="Arial"/>
                <w:sz w:val="22"/>
                <w:szCs w:val="22"/>
              </w:rPr>
            </w:pPr>
            <w:r w:rsidRPr="005F4258">
              <w:rPr>
                <w:rFonts w:ascii="Arial" w:hAnsi="Arial" w:cs="Arial"/>
                <w:sz w:val="22"/>
                <w:szCs w:val="22"/>
              </w:rPr>
              <w:t xml:space="preserve">Diabetic </w:t>
            </w:r>
            <w:r w:rsidR="002F29CC">
              <w:rPr>
                <w:rFonts w:ascii="Arial" w:hAnsi="Arial" w:cs="Arial"/>
                <w:sz w:val="22"/>
                <w:szCs w:val="22"/>
              </w:rPr>
              <w:t xml:space="preserve">Equipment, </w:t>
            </w:r>
            <w:r w:rsidR="00FD4C76">
              <w:rPr>
                <w:rFonts w:ascii="Arial" w:hAnsi="Arial" w:cs="Arial"/>
                <w:sz w:val="22"/>
                <w:szCs w:val="22"/>
              </w:rPr>
              <w:t>Supplies and</w:t>
            </w:r>
            <w:r w:rsidRPr="005F4258">
              <w:rPr>
                <w:rFonts w:ascii="Arial" w:hAnsi="Arial" w:cs="Arial"/>
                <w:sz w:val="22"/>
                <w:szCs w:val="22"/>
              </w:rPr>
              <w:t xml:space="preserve"> Self-Management</w:t>
            </w:r>
            <w:r>
              <w:rPr>
                <w:rFonts w:ascii="Arial" w:hAnsi="Arial" w:cs="Arial"/>
                <w:sz w:val="22"/>
                <w:szCs w:val="22"/>
              </w:rPr>
              <w:t xml:space="preserve"> Education</w:t>
            </w:r>
          </w:p>
          <w:p w14:paraId="4FED9A88" w14:textId="77777777" w:rsidR="005312D3" w:rsidRPr="005F4258" w:rsidRDefault="005312D3" w:rsidP="007B16EF">
            <w:pPr>
              <w:widowControl/>
              <w:rPr>
                <w:rFonts w:ascii="Arial" w:hAnsi="Arial" w:cs="Arial"/>
                <w:sz w:val="22"/>
                <w:szCs w:val="22"/>
              </w:rPr>
            </w:pPr>
          </w:p>
          <w:p w14:paraId="694E2DD8" w14:textId="26B003AE" w:rsidR="00A41032" w:rsidRDefault="00D13500" w:rsidP="00A41032">
            <w:pPr>
              <w:widowControl/>
              <w:numPr>
                <w:ilvl w:val="0"/>
                <w:numId w:val="4"/>
              </w:numPr>
              <w:rPr>
                <w:rFonts w:ascii="Arial" w:hAnsi="Arial" w:cs="Arial"/>
                <w:sz w:val="22"/>
                <w:szCs w:val="22"/>
              </w:rPr>
            </w:pPr>
            <w:bookmarkStart w:id="3" w:name="_Hlk64380036"/>
            <w:r>
              <w:rPr>
                <w:rFonts w:ascii="Arial" w:hAnsi="Arial" w:cs="Arial"/>
                <w:sz w:val="22"/>
                <w:szCs w:val="22"/>
              </w:rPr>
              <w:t xml:space="preserve">[Retail] </w:t>
            </w:r>
            <w:r w:rsidR="000E5449" w:rsidRPr="005F4258">
              <w:rPr>
                <w:rFonts w:ascii="Arial" w:hAnsi="Arial" w:cs="Arial"/>
                <w:sz w:val="22"/>
                <w:szCs w:val="22"/>
              </w:rPr>
              <w:t xml:space="preserve">Diabetic </w:t>
            </w:r>
            <w:r w:rsidR="000E5449">
              <w:rPr>
                <w:rFonts w:ascii="Arial" w:hAnsi="Arial" w:cs="Arial"/>
                <w:sz w:val="22"/>
                <w:szCs w:val="22"/>
              </w:rPr>
              <w:t>Equipment</w:t>
            </w:r>
            <w:r w:rsidR="00D524D9">
              <w:rPr>
                <w:rFonts w:ascii="Arial" w:hAnsi="Arial" w:cs="Arial"/>
                <w:sz w:val="22"/>
                <w:szCs w:val="22"/>
              </w:rPr>
              <w:t xml:space="preserve"> </w:t>
            </w:r>
            <w:r w:rsidR="00317C42">
              <w:rPr>
                <w:rFonts w:ascii="Arial" w:hAnsi="Arial" w:cs="Arial"/>
                <w:sz w:val="22"/>
                <w:szCs w:val="22"/>
              </w:rPr>
              <w:t>[</w:t>
            </w:r>
            <w:r w:rsidR="00D524D9">
              <w:rPr>
                <w:rFonts w:ascii="Arial" w:hAnsi="Arial" w:cs="Arial"/>
                <w:sz w:val="22"/>
                <w:szCs w:val="22"/>
              </w:rPr>
              <w:t>and</w:t>
            </w:r>
            <w:r w:rsidR="00317C42">
              <w:rPr>
                <w:rFonts w:ascii="Arial" w:hAnsi="Arial" w:cs="Arial"/>
                <w:sz w:val="22"/>
                <w:szCs w:val="22"/>
              </w:rPr>
              <w:t>]</w:t>
            </w:r>
            <w:r w:rsidR="000E5449">
              <w:rPr>
                <w:rFonts w:ascii="Arial" w:hAnsi="Arial" w:cs="Arial"/>
                <w:sz w:val="22"/>
                <w:szCs w:val="22"/>
              </w:rPr>
              <w:t xml:space="preserve"> </w:t>
            </w:r>
            <w:r w:rsidR="005312D3">
              <w:rPr>
                <w:rFonts w:ascii="Arial" w:hAnsi="Arial" w:cs="Arial"/>
                <w:sz w:val="22"/>
                <w:szCs w:val="22"/>
              </w:rPr>
              <w:t xml:space="preserve">Supplies </w:t>
            </w:r>
            <w:r w:rsidR="00317C42">
              <w:rPr>
                <w:rFonts w:ascii="Arial" w:hAnsi="Arial" w:cs="Arial"/>
                <w:sz w:val="22"/>
                <w:szCs w:val="22"/>
              </w:rPr>
              <w:t>[</w:t>
            </w:r>
            <w:r w:rsidR="005312D3">
              <w:rPr>
                <w:rFonts w:ascii="Arial" w:hAnsi="Arial" w:cs="Arial"/>
                <w:sz w:val="22"/>
                <w:szCs w:val="22"/>
              </w:rPr>
              <w:t>and Insulin</w:t>
            </w:r>
            <w:r w:rsidR="00317C42">
              <w:rPr>
                <w:rFonts w:ascii="Arial" w:hAnsi="Arial" w:cs="Arial"/>
                <w:sz w:val="22"/>
                <w:szCs w:val="22"/>
              </w:rPr>
              <w:t>]</w:t>
            </w:r>
            <w:r w:rsidR="005312D3">
              <w:rPr>
                <w:rFonts w:ascii="Arial" w:hAnsi="Arial" w:cs="Arial"/>
                <w:sz w:val="22"/>
                <w:szCs w:val="22"/>
              </w:rPr>
              <w:t xml:space="preserve"> </w:t>
            </w:r>
          </w:p>
          <w:bookmarkEnd w:id="3"/>
          <w:p w14:paraId="77419A85" w14:textId="2A2868B5" w:rsidR="000E5449" w:rsidRDefault="005312D3" w:rsidP="00A41032">
            <w:pPr>
              <w:widowControl/>
              <w:ind w:left="360"/>
              <w:rPr>
                <w:rFonts w:ascii="Arial" w:hAnsi="Arial" w:cs="Arial"/>
                <w:sz w:val="22"/>
                <w:szCs w:val="22"/>
              </w:rPr>
            </w:pPr>
            <w:r>
              <w:rPr>
                <w:rFonts w:ascii="Arial" w:hAnsi="Arial" w:cs="Arial"/>
                <w:sz w:val="22"/>
                <w:szCs w:val="22"/>
              </w:rPr>
              <w:t>(</w:t>
            </w:r>
            <w:r w:rsidR="002B4065">
              <w:rPr>
                <w:rFonts w:ascii="Arial" w:hAnsi="Arial" w:cs="Arial"/>
                <w:sz w:val="22"/>
                <w:szCs w:val="22"/>
              </w:rPr>
              <w:t>[</w:t>
            </w:r>
            <w:r>
              <w:rPr>
                <w:rFonts w:ascii="Arial" w:hAnsi="Arial" w:cs="Arial"/>
                <w:sz w:val="22"/>
                <w:szCs w:val="22"/>
              </w:rPr>
              <w:t>30-</w:t>
            </w:r>
            <w:r w:rsidR="00AC069B">
              <w:rPr>
                <w:rFonts w:ascii="Arial" w:hAnsi="Arial" w:cs="Arial"/>
                <w:sz w:val="22"/>
                <w:szCs w:val="22"/>
              </w:rPr>
              <w:t>d</w:t>
            </w:r>
            <w:r>
              <w:rPr>
                <w:rFonts w:ascii="Arial" w:hAnsi="Arial" w:cs="Arial"/>
                <w:sz w:val="22"/>
                <w:szCs w:val="22"/>
              </w:rPr>
              <w:t>ay</w:t>
            </w:r>
            <w:r w:rsidR="002B4065">
              <w:rPr>
                <w:rFonts w:ascii="Arial" w:hAnsi="Arial" w:cs="Arial"/>
                <w:sz w:val="22"/>
                <w:szCs w:val="22"/>
              </w:rPr>
              <w:t>; Up to a 90-day]</w:t>
            </w:r>
            <w:r>
              <w:rPr>
                <w:rFonts w:ascii="Arial" w:hAnsi="Arial" w:cs="Arial"/>
                <w:sz w:val="22"/>
                <w:szCs w:val="22"/>
              </w:rPr>
              <w:t xml:space="preserve"> s</w:t>
            </w:r>
            <w:r w:rsidR="000E5449" w:rsidRPr="005F4258">
              <w:rPr>
                <w:rFonts w:ascii="Arial" w:hAnsi="Arial" w:cs="Arial"/>
                <w:sz w:val="22"/>
                <w:szCs w:val="22"/>
              </w:rPr>
              <w:t>upply)</w:t>
            </w:r>
          </w:p>
          <w:p w14:paraId="6B45BC46" w14:textId="77777777" w:rsidR="00D524D9" w:rsidRPr="005F4258" w:rsidRDefault="00D524D9" w:rsidP="00A41032">
            <w:pPr>
              <w:widowControl/>
              <w:ind w:left="360"/>
              <w:rPr>
                <w:rFonts w:ascii="Arial" w:hAnsi="Arial" w:cs="Arial"/>
                <w:sz w:val="22"/>
                <w:szCs w:val="22"/>
              </w:rPr>
            </w:pPr>
          </w:p>
          <w:p w14:paraId="2AD1E577" w14:textId="346BF9FC" w:rsidR="000E5449" w:rsidRDefault="000E5449" w:rsidP="00A41032">
            <w:pPr>
              <w:widowControl/>
              <w:tabs>
                <w:tab w:val="num" w:pos="360"/>
              </w:tabs>
              <w:ind w:left="360" w:hanging="360"/>
              <w:rPr>
                <w:rFonts w:ascii="Arial" w:hAnsi="Arial" w:cs="Arial"/>
                <w:sz w:val="22"/>
                <w:szCs w:val="22"/>
              </w:rPr>
            </w:pPr>
          </w:p>
          <w:p w14:paraId="2D61FC83" w14:textId="2320EE68" w:rsidR="00D524D9" w:rsidRDefault="00D524D9" w:rsidP="00A41032">
            <w:pPr>
              <w:widowControl/>
              <w:tabs>
                <w:tab w:val="num" w:pos="360"/>
              </w:tabs>
              <w:ind w:left="360" w:hanging="360"/>
              <w:rPr>
                <w:rFonts w:ascii="Arial" w:hAnsi="Arial" w:cs="Arial"/>
                <w:sz w:val="22"/>
                <w:szCs w:val="22"/>
              </w:rPr>
            </w:pPr>
          </w:p>
          <w:p w14:paraId="4166C3D4" w14:textId="1E7370C3" w:rsidR="00D524D9" w:rsidRDefault="00D524D9" w:rsidP="00A41032">
            <w:pPr>
              <w:widowControl/>
              <w:tabs>
                <w:tab w:val="num" w:pos="360"/>
              </w:tabs>
              <w:ind w:left="360" w:hanging="360"/>
              <w:rPr>
                <w:rFonts w:ascii="Arial" w:hAnsi="Arial" w:cs="Arial"/>
                <w:sz w:val="22"/>
                <w:szCs w:val="22"/>
              </w:rPr>
            </w:pPr>
          </w:p>
          <w:p w14:paraId="4DB9AD06" w14:textId="672FA442" w:rsidR="00D524D9" w:rsidRDefault="00D524D9" w:rsidP="00A41032">
            <w:pPr>
              <w:widowControl/>
              <w:tabs>
                <w:tab w:val="num" w:pos="360"/>
              </w:tabs>
              <w:ind w:left="360" w:hanging="360"/>
              <w:rPr>
                <w:rFonts w:ascii="Arial" w:hAnsi="Arial" w:cs="Arial"/>
                <w:sz w:val="22"/>
                <w:szCs w:val="22"/>
              </w:rPr>
            </w:pPr>
          </w:p>
          <w:p w14:paraId="35409D79" w14:textId="77777777" w:rsidR="005312D3" w:rsidRDefault="005312D3" w:rsidP="001A472E">
            <w:pPr>
              <w:widowControl/>
              <w:tabs>
                <w:tab w:val="num" w:pos="360"/>
              </w:tabs>
              <w:rPr>
                <w:rFonts w:ascii="Arial" w:hAnsi="Arial" w:cs="Arial"/>
                <w:sz w:val="22"/>
                <w:szCs w:val="22"/>
              </w:rPr>
            </w:pPr>
          </w:p>
          <w:p w14:paraId="0AE5F4EA" w14:textId="102D31F5" w:rsidR="00D13500" w:rsidRPr="006C6DA1" w:rsidRDefault="00317C42" w:rsidP="001B6888">
            <w:pPr>
              <w:widowControl/>
              <w:numPr>
                <w:ilvl w:val="0"/>
                <w:numId w:val="4"/>
              </w:numPr>
              <w:rPr>
                <w:rFonts w:ascii="Arial" w:hAnsi="Arial" w:cs="Arial"/>
                <w:sz w:val="22"/>
                <w:szCs w:val="22"/>
              </w:rPr>
            </w:pPr>
            <w:r>
              <w:rPr>
                <w:rFonts w:ascii="Arial" w:hAnsi="Arial" w:cs="Arial"/>
                <w:sz w:val="22"/>
                <w:szCs w:val="22"/>
              </w:rPr>
              <w:t>[</w:t>
            </w:r>
            <w:r w:rsidR="00D524D9">
              <w:rPr>
                <w:rFonts w:ascii="Arial" w:hAnsi="Arial" w:cs="Arial"/>
                <w:sz w:val="22"/>
                <w:szCs w:val="22"/>
              </w:rPr>
              <w:t>Diabetic Insulin (30-day supply)</w:t>
            </w:r>
            <w:r>
              <w:rPr>
                <w:rFonts w:ascii="Arial" w:hAnsi="Arial" w:cs="Arial"/>
                <w:sz w:val="22"/>
                <w:szCs w:val="22"/>
              </w:rPr>
              <w:t>]</w:t>
            </w:r>
          </w:p>
          <w:p w14:paraId="32F17333" w14:textId="43573874" w:rsidR="005312D3" w:rsidRDefault="005312D3" w:rsidP="00A41032">
            <w:pPr>
              <w:widowControl/>
              <w:tabs>
                <w:tab w:val="num" w:pos="360"/>
              </w:tabs>
              <w:ind w:left="360" w:hanging="360"/>
              <w:rPr>
                <w:rFonts w:ascii="Arial" w:hAnsi="Arial" w:cs="Arial"/>
                <w:sz w:val="22"/>
                <w:szCs w:val="22"/>
              </w:rPr>
            </w:pPr>
          </w:p>
          <w:p w14:paraId="041D9A94" w14:textId="7EBFCA79" w:rsidR="00D524D9" w:rsidRDefault="00D524D9" w:rsidP="00A41032">
            <w:pPr>
              <w:widowControl/>
              <w:tabs>
                <w:tab w:val="num" w:pos="360"/>
              </w:tabs>
              <w:ind w:left="360" w:hanging="360"/>
              <w:rPr>
                <w:rFonts w:ascii="Arial" w:hAnsi="Arial" w:cs="Arial"/>
                <w:sz w:val="22"/>
                <w:szCs w:val="22"/>
              </w:rPr>
            </w:pPr>
          </w:p>
          <w:p w14:paraId="1EC77254" w14:textId="6479C96B" w:rsidR="00D524D9" w:rsidRDefault="00D524D9" w:rsidP="00A41032">
            <w:pPr>
              <w:widowControl/>
              <w:tabs>
                <w:tab w:val="num" w:pos="360"/>
              </w:tabs>
              <w:ind w:left="360" w:hanging="360"/>
              <w:rPr>
                <w:rFonts w:ascii="Arial" w:hAnsi="Arial" w:cs="Arial"/>
                <w:sz w:val="22"/>
                <w:szCs w:val="22"/>
              </w:rPr>
            </w:pPr>
          </w:p>
          <w:p w14:paraId="2F3103F6" w14:textId="0671B209" w:rsidR="00D524D9" w:rsidRDefault="00D524D9" w:rsidP="00A41032">
            <w:pPr>
              <w:widowControl/>
              <w:tabs>
                <w:tab w:val="num" w:pos="360"/>
              </w:tabs>
              <w:ind w:left="360" w:hanging="360"/>
              <w:rPr>
                <w:rFonts w:ascii="Arial" w:hAnsi="Arial" w:cs="Arial"/>
                <w:sz w:val="22"/>
                <w:szCs w:val="22"/>
              </w:rPr>
            </w:pPr>
          </w:p>
          <w:p w14:paraId="52C7C98D" w14:textId="558C0E99" w:rsidR="00D524D9" w:rsidRDefault="00D524D9" w:rsidP="00A41032">
            <w:pPr>
              <w:widowControl/>
              <w:tabs>
                <w:tab w:val="num" w:pos="360"/>
              </w:tabs>
              <w:ind w:left="360" w:hanging="360"/>
              <w:rPr>
                <w:rFonts w:ascii="Arial" w:hAnsi="Arial" w:cs="Arial"/>
                <w:sz w:val="22"/>
                <w:szCs w:val="22"/>
              </w:rPr>
            </w:pPr>
          </w:p>
          <w:p w14:paraId="7918DE64" w14:textId="6156DE11" w:rsidR="00D524D9" w:rsidRDefault="00D524D9" w:rsidP="00A41032">
            <w:pPr>
              <w:widowControl/>
              <w:tabs>
                <w:tab w:val="num" w:pos="360"/>
              </w:tabs>
              <w:ind w:left="360" w:hanging="360"/>
              <w:rPr>
                <w:rFonts w:ascii="Arial" w:hAnsi="Arial" w:cs="Arial"/>
                <w:sz w:val="22"/>
                <w:szCs w:val="22"/>
              </w:rPr>
            </w:pPr>
          </w:p>
          <w:p w14:paraId="5C920CD6" w14:textId="6A0365B3" w:rsidR="002652CC" w:rsidRDefault="002652CC" w:rsidP="00A41032">
            <w:pPr>
              <w:widowControl/>
              <w:tabs>
                <w:tab w:val="num" w:pos="360"/>
              </w:tabs>
              <w:ind w:left="360" w:hanging="360"/>
              <w:rPr>
                <w:rFonts w:ascii="Arial" w:hAnsi="Arial" w:cs="Arial"/>
                <w:sz w:val="22"/>
                <w:szCs w:val="22"/>
              </w:rPr>
            </w:pPr>
          </w:p>
          <w:p w14:paraId="1F617CD0" w14:textId="79FE09E8" w:rsidR="002652CC" w:rsidRDefault="002652CC" w:rsidP="00A41032">
            <w:pPr>
              <w:widowControl/>
              <w:tabs>
                <w:tab w:val="num" w:pos="360"/>
              </w:tabs>
              <w:ind w:left="360" w:hanging="360"/>
              <w:rPr>
                <w:rFonts w:ascii="Arial" w:hAnsi="Arial" w:cs="Arial"/>
                <w:sz w:val="22"/>
                <w:szCs w:val="22"/>
              </w:rPr>
            </w:pPr>
          </w:p>
          <w:p w14:paraId="21CEFB06" w14:textId="1C80E4D5" w:rsidR="002652CC" w:rsidRDefault="002652CC" w:rsidP="00A41032">
            <w:pPr>
              <w:widowControl/>
              <w:tabs>
                <w:tab w:val="num" w:pos="360"/>
              </w:tabs>
              <w:ind w:left="360" w:hanging="360"/>
              <w:rPr>
                <w:rFonts w:ascii="Arial" w:hAnsi="Arial" w:cs="Arial"/>
                <w:sz w:val="22"/>
                <w:szCs w:val="22"/>
              </w:rPr>
            </w:pPr>
          </w:p>
          <w:p w14:paraId="2806F4F6" w14:textId="3AAC5058" w:rsidR="00D524D9" w:rsidRPr="00D524D9" w:rsidRDefault="00317C42" w:rsidP="00D524D9">
            <w:pPr>
              <w:pStyle w:val="ListParagraph"/>
              <w:numPr>
                <w:ilvl w:val="0"/>
                <w:numId w:val="4"/>
              </w:numPr>
              <w:rPr>
                <w:rFonts w:ascii="Arial" w:hAnsi="Arial" w:cs="Arial"/>
                <w:sz w:val="22"/>
                <w:szCs w:val="22"/>
              </w:rPr>
            </w:pPr>
            <w:r>
              <w:rPr>
                <w:rFonts w:ascii="Arial" w:hAnsi="Arial" w:cs="Arial"/>
                <w:sz w:val="22"/>
                <w:szCs w:val="22"/>
              </w:rPr>
              <w:t>[</w:t>
            </w:r>
            <w:r w:rsidR="00AC27B7">
              <w:rPr>
                <w:rFonts w:ascii="Arial" w:hAnsi="Arial" w:cs="Arial"/>
                <w:sz w:val="22"/>
                <w:szCs w:val="22"/>
              </w:rPr>
              <w:t>O</w:t>
            </w:r>
            <w:r w:rsidR="00D524D9" w:rsidRPr="00D524D9">
              <w:rPr>
                <w:rFonts w:ascii="Arial" w:hAnsi="Arial" w:cs="Arial"/>
                <w:sz w:val="22"/>
                <w:szCs w:val="22"/>
              </w:rPr>
              <w:t xml:space="preserve">ral anti-diabetic agents and injectable </w:t>
            </w:r>
            <w:r w:rsidR="00D524D9" w:rsidRPr="00D524D9">
              <w:rPr>
                <w:rFonts w:ascii="Arial" w:hAnsi="Arial" w:cs="Arial"/>
                <w:sz w:val="22"/>
                <w:szCs w:val="22"/>
              </w:rPr>
              <w:lastRenderedPageBreak/>
              <w:t>anti-diabetic agents (30-day supply)</w:t>
            </w:r>
            <w:r>
              <w:rPr>
                <w:rFonts w:ascii="Arial" w:hAnsi="Arial" w:cs="Arial"/>
                <w:sz w:val="22"/>
                <w:szCs w:val="22"/>
              </w:rPr>
              <w:t>]</w:t>
            </w:r>
          </w:p>
          <w:p w14:paraId="22AACD17" w14:textId="77777777" w:rsidR="00D524D9" w:rsidRDefault="00D524D9" w:rsidP="006C6DA1">
            <w:pPr>
              <w:widowControl/>
              <w:ind w:left="360"/>
              <w:rPr>
                <w:rFonts w:ascii="Arial" w:hAnsi="Arial" w:cs="Arial"/>
                <w:sz w:val="22"/>
                <w:szCs w:val="22"/>
              </w:rPr>
            </w:pPr>
          </w:p>
          <w:p w14:paraId="1E1B1397" w14:textId="77777777" w:rsidR="00D524D9" w:rsidRDefault="00D524D9" w:rsidP="006C6DA1">
            <w:pPr>
              <w:widowControl/>
              <w:ind w:left="360"/>
              <w:rPr>
                <w:rFonts w:ascii="Arial" w:hAnsi="Arial" w:cs="Arial"/>
                <w:sz w:val="22"/>
                <w:szCs w:val="22"/>
              </w:rPr>
            </w:pPr>
          </w:p>
          <w:p w14:paraId="05EEB82E" w14:textId="77777777" w:rsidR="00D524D9" w:rsidRDefault="00D524D9" w:rsidP="006C6DA1">
            <w:pPr>
              <w:widowControl/>
              <w:ind w:left="360"/>
              <w:rPr>
                <w:rFonts w:ascii="Arial" w:hAnsi="Arial" w:cs="Arial"/>
                <w:sz w:val="22"/>
                <w:szCs w:val="22"/>
              </w:rPr>
            </w:pPr>
          </w:p>
          <w:p w14:paraId="07B556DD" w14:textId="77777777" w:rsidR="00D524D9" w:rsidRDefault="00D524D9" w:rsidP="006C6DA1">
            <w:pPr>
              <w:widowControl/>
              <w:ind w:left="360"/>
              <w:rPr>
                <w:rFonts w:ascii="Arial" w:hAnsi="Arial" w:cs="Arial"/>
                <w:sz w:val="22"/>
                <w:szCs w:val="22"/>
              </w:rPr>
            </w:pPr>
          </w:p>
          <w:p w14:paraId="604BD6A8" w14:textId="77777777" w:rsidR="00D524D9" w:rsidRDefault="00D524D9" w:rsidP="006C6DA1">
            <w:pPr>
              <w:widowControl/>
              <w:ind w:left="360"/>
              <w:rPr>
                <w:rFonts w:ascii="Arial" w:hAnsi="Arial" w:cs="Arial"/>
                <w:sz w:val="22"/>
                <w:szCs w:val="22"/>
              </w:rPr>
            </w:pPr>
          </w:p>
          <w:p w14:paraId="73DD3C39" w14:textId="5876D02F" w:rsidR="00D13500" w:rsidRDefault="00D13500" w:rsidP="00D13500">
            <w:pPr>
              <w:widowControl/>
              <w:numPr>
                <w:ilvl w:val="0"/>
                <w:numId w:val="4"/>
              </w:numPr>
              <w:rPr>
                <w:rFonts w:ascii="Arial" w:hAnsi="Arial" w:cs="Arial"/>
                <w:sz w:val="22"/>
                <w:szCs w:val="22"/>
              </w:rPr>
            </w:pPr>
            <w:r>
              <w:rPr>
                <w:rFonts w:ascii="Arial" w:hAnsi="Arial" w:cs="Arial"/>
                <w:sz w:val="22"/>
                <w:szCs w:val="22"/>
              </w:rPr>
              <w:t xml:space="preserve">[Mail Order </w:t>
            </w:r>
            <w:r w:rsidRPr="005F4258">
              <w:rPr>
                <w:rFonts w:ascii="Arial" w:hAnsi="Arial" w:cs="Arial"/>
                <w:sz w:val="22"/>
                <w:szCs w:val="22"/>
              </w:rPr>
              <w:t xml:space="preserve">Diabetic </w:t>
            </w:r>
            <w:r>
              <w:rPr>
                <w:rFonts w:ascii="Arial" w:hAnsi="Arial" w:cs="Arial"/>
                <w:sz w:val="22"/>
                <w:szCs w:val="22"/>
              </w:rPr>
              <w:t xml:space="preserve">Equipment, Supplies and Insulin </w:t>
            </w:r>
          </w:p>
          <w:p w14:paraId="095C489A" w14:textId="77777777" w:rsidR="00D13500" w:rsidRPr="005F4258" w:rsidRDefault="00D13500" w:rsidP="00D13500">
            <w:pPr>
              <w:widowControl/>
              <w:ind w:left="360"/>
              <w:rPr>
                <w:rFonts w:ascii="Arial" w:hAnsi="Arial" w:cs="Arial"/>
                <w:sz w:val="22"/>
                <w:szCs w:val="22"/>
              </w:rPr>
            </w:pPr>
            <w:r>
              <w:rPr>
                <w:rFonts w:ascii="Arial" w:hAnsi="Arial" w:cs="Arial"/>
                <w:sz w:val="22"/>
                <w:szCs w:val="22"/>
              </w:rPr>
              <w:t>(90-day s</w:t>
            </w:r>
            <w:r w:rsidRPr="005F4258">
              <w:rPr>
                <w:rFonts w:ascii="Arial" w:hAnsi="Arial" w:cs="Arial"/>
                <w:sz w:val="22"/>
                <w:szCs w:val="22"/>
              </w:rPr>
              <w:t>upply</w:t>
            </w:r>
            <w:r>
              <w:rPr>
                <w:rFonts w:ascii="Arial" w:hAnsi="Arial" w:cs="Arial"/>
                <w:sz w:val="22"/>
                <w:szCs w:val="22"/>
              </w:rPr>
              <w:t>)]</w:t>
            </w:r>
          </w:p>
          <w:p w14:paraId="3459F305" w14:textId="77777777" w:rsidR="005312D3" w:rsidRDefault="005312D3" w:rsidP="00A41032">
            <w:pPr>
              <w:widowControl/>
              <w:tabs>
                <w:tab w:val="num" w:pos="360"/>
              </w:tabs>
              <w:ind w:left="360" w:hanging="360"/>
              <w:rPr>
                <w:rFonts w:ascii="Arial" w:hAnsi="Arial" w:cs="Arial"/>
                <w:sz w:val="22"/>
                <w:szCs w:val="22"/>
              </w:rPr>
            </w:pPr>
          </w:p>
          <w:p w14:paraId="79CCCDB2" w14:textId="77777777" w:rsidR="00F7149F" w:rsidRDefault="00F7149F" w:rsidP="00A41032">
            <w:pPr>
              <w:widowControl/>
              <w:tabs>
                <w:tab w:val="num" w:pos="360"/>
              </w:tabs>
              <w:ind w:left="360" w:hanging="360"/>
              <w:rPr>
                <w:rFonts w:ascii="Arial" w:hAnsi="Arial" w:cs="Arial"/>
                <w:sz w:val="22"/>
                <w:szCs w:val="22"/>
              </w:rPr>
            </w:pPr>
          </w:p>
          <w:p w14:paraId="40FC1F6C" w14:textId="77777777" w:rsidR="00D13500" w:rsidRDefault="00D13500" w:rsidP="00A41032">
            <w:pPr>
              <w:widowControl/>
              <w:tabs>
                <w:tab w:val="num" w:pos="360"/>
              </w:tabs>
              <w:ind w:left="360" w:hanging="360"/>
              <w:rPr>
                <w:rFonts w:ascii="Arial" w:hAnsi="Arial" w:cs="Arial"/>
                <w:sz w:val="22"/>
                <w:szCs w:val="22"/>
              </w:rPr>
            </w:pPr>
          </w:p>
          <w:p w14:paraId="234E5285" w14:textId="77777777" w:rsidR="00D13500" w:rsidRDefault="00D13500" w:rsidP="00A41032">
            <w:pPr>
              <w:widowControl/>
              <w:tabs>
                <w:tab w:val="num" w:pos="360"/>
              </w:tabs>
              <w:ind w:left="360" w:hanging="360"/>
              <w:rPr>
                <w:rFonts w:ascii="Arial" w:hAnsi="Arial" w:cs="Arial"/>
                <w:sz w:val="22"/>
                <w:szCs w:val="22"/>
              </w:rPr>
            </w:pPr>
          </w:p>
          <w:p w14:paraId="0EC07B75" w14:textId="77777777" w:rsidR="00D13500" w:rsidRDefault="00D13500" w:rsidP="00A41032">
            <w:pPr>
              <w:widowControl/>
              <w:tabs>
                <w:tab w:val="num" w:pos="360"/>
              </w:tabs>
              <w:ind w:left="360" w:hanging="360"/>
              <w:rPr>
                <w:rFonts w:ascii="Arial" w:hAnsi="Arial" w:cs="Arial"/>
                <w:sz w:val="22"/>
                <w:szCs w:val="22"/>
              </w:rPr>
            </w:pPr>
          </w:p>
          <w:p w14:paraId="094CE164" w14:textId="77777777" w:rsidR="00D13500" w:rsidRDefault="00D13500" w:rsidP="00A41032">
            <w:pPr>
              <w:widowControl/>
              <w:tabs>
                <w:tab w:val="num" w:pos="360"/>
              </w:tabs>
              <w:ind w:left="360" w:hanging="360"/>
              <w:rPr>
                <w:rFonts w:ascii="Arial" w:hAnsi="Arial" w:cs="Arial"/>
                <w:sz w:val="22"/>
                <w:szCs w:val="22"/>
              </w:rPr>
            </w:pPr>
          </w:p>
          <w:p w14:paraId="01C468F3" w14:textId="77777777" w:rsidR="000E5449" w:rsidRPr="00374167" w:rsidRDefault="000E5449" w:rsidP="00A41032">
            <w:pPr>
              <w:widowControl/>
              <w:numPr>
                <w:ilvl w:val="0"/>
                <w:numId w:val="4"/>
              </w:numPr>
              <w:rPr>
                <w:rFonts w:ascii="Arial" w:hAnsi="Arial" w:cs="Arial"/>
                <w:sz w:val="22"/>
                <w:szCs w:val="22"/>
              </w:rPr>
            </w:pPr>
            <w:r w:rsidRPr="005F4258">
              <w:rPr>
                <w:rFonts w:ascii="Arial" w:hAnsi="Arial" w:cs="Arial"/>
                <w:sz w:val="22"/>
                <w:szCs w:val="22"/>
              </w:rPr>
              <w:t>Diabetic Education</w:t>
            </w:r>
          </w:p>
          <w:p w14:paraId="66FAD08C" w14:textId="77777777" w:rsidR="000E5449" w:rsidRPr="005F4258" w:rsidRDefault="000E5449" w:rsidP="00790BB0">
            <w:pPr>
              <w:pStyle w:val="ListParagraph"/>
              <w:rPr>
                <w:rFonts w:ascii="Arial" w:hAnsi="Arial" w:cs="Arial"/>
                <w:sz w:val="22"/>
                <w:szCs w:val="22"/>
              </w:rPr>
            </w:pPr>
          </w:p>
          <w:p w14:paraId="3F1F7363" w14:textId="77777777" w:rsidR="000B6F27" w:rsidRDefault="000B6F27" w:rsidP="00D12F1F">
            <w:pPr>
              <w:widowControl/>
              <w:rPr>
                <w:rFonts w:ascii="Arial" w:hAnsi="Arial" w:cs="Arial"/>
                <w:b/>
                <w:sz w:val="22"/>
                <w:szCs w:val="22"/>
              </w:rPr>
            </w:pPr>
          </w:p>
          <w:p w14:paraId="349A765B" w14:textId="77777777" w:rsidR="000B6F27" w:rsidRDefault="000B6F27" w:rsidP="00D12F1F">
            <w:pPr>
              <w:widowControl/>
              <w:rPr>
                <w:rFonts w:ascii="Arial" w:hAnsi="Arial" w:cs="Arial"/>
                <w:b/>
                <w:sz w:val="22"/>
                <w:szCs w:val="22"/>
              </w:rPr>
            </w:pPr>
          </w:p>
          <w:p w14:paraId="24BB4F49" w14:textId="77777777" w:rsidR="005312D3" w:rsidRDefault="005312D3" w:rsidP="00D12F1F">
            <w:pPr>
              <w:widowControl/>
              <w:rPr>
                <w:rFonts w:ascii="Arial" w:hAnsi="Arial" w:cs="Arial"/>
                <w:b/>
                <w:sz w:val="22"/>
                <w:szCs w:val="22"/>
              </w:rPr>
            </w:pPr>
          </w:p>
          <w:p w14:paraId="40DD6F46" w14:textId="77777777" w:rsidR="004A6DB4" w:rsidRDefault="004A6DB4" w:rsidP="00D12F1F">
            <w:pPr>
              <w:widowControl/>
              <w:rPr>
                <w:rFonts w:ascii="Arial" w:hAnsi="Arial" w:cs="Arial"/>
                <w:b/>
                <w:sz w:val="22"/>
                <w:szCs w:val="22"/>
              </w:rPr>
            </w:pPr>
          </w:p>
          <w:p w14:paraId="0A029C69" w14:textId="77777777" w:rsidR="000E5449" w:rsidRPr="005F4258" w:rsidRDefault="002F29CC" w:rsidP="00094A99">
            <w:pPr>
              <w:widowControl/>
              <w:rPr>
                <w:rFonts w:ascii="Arial" w:hAnsi="Arial" w:cs="Arial"/>
                <w:sz w:val="22"/>
                <w:szCs w:val="22"/>
              </w:rPr>
            </w:pPr>
            <w:r w:rsidRPr="005F4258">
              <w:rPr>
                <w:rFonts w:ascii="Arial" w:hAnsi="Arial" w:cs="Arial"/>
                <w:b/>
                <w:sz w:val="22"/>
                <w:szCs w:val="22"/>
              </w:rPr>
              <w:t>[</w:t>
            </w:r>
            <w:r w:rsidR="0014052C">
              <w:rPr>
                <w:rFonts w:ascii="Arial" w:hAnsi="Arial" w:cs="Arial"/>
                <w:b/>
                <w:sz w:val="22"/>
                <w:szCs w:val="22"/>
              </w:rPr>
              <w:t>[</w:t>
            </w:r>
            <w:r w:rsidRPr="005F4258">
              <w:rPr>
                <w:rFonts w:ascii="Arial" w:hAnsi="Arial" w:cs="Arial"/>
                <w:b/>
                <w:sz w:val="22"/>
                <w:szCs w:val="22"/>
              </w:rPr>
              <w:t>Preauthorization; Referral</w:t>
            </w:r>
            <w:r w:rsidR="0014052C">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r w:rsidR="00684C70">
              <w:rPr>
                <w:rFonts w:ascii="Arial" w:hAnsi="Arial" w:cs="Arial"/>
                <w:b/>
                <w:sz w:val="22"/>
                <w:szCs w:val="22"/>
              </w:rPr>
              <w:t xml:space="preserve"> </w:t>
            </w:r>
            <w:r w:rsidRPr="005F4258">
              <w:rPr>
                <w:rFonts w:ascii="Arial" w:hAnsi="Arial" w:cs="Arial"/>
                <w:b/>
                <w:sz w:val="22"/>
                <w:szCs w:val="22"/>
              </w:rPr>
              <w:t xml:space="preserve">[for </w:t>
            </w:r>
            <w:r w:rsidR="00094A99">
              <w:rPr>
                <w:rFonts w:ascii="Arial" w:hAnsi="Arial" w:cs="Arial"/>
                <w:b/>
                <w:sz w:val="22"/>
                <w:szCs w:val="22"/>
              </w:rPr>
              <w:t>i</w:t>
            </w:r>
            <w:r w:rsidRPr="005F4258">
              <w:rPr>
                <w:rFonts w:ascii="Arial" w:hAnsi="Arial" w:cs="Arial"/>
                <w:b/>
                <w:sz w:val="22"/>
                <w:szCs w:val="22"/>
              </w:rPr>
              <w:t xml:space="preserve">nsulin </w:t>
            </w:r>
            <w:r w:rsidR="00094A99">
              <w:rPr>
                <w:rFonts w:ascii="Arial" w:hAnsi="Arial" w:cs="Arial"/>
                <w:b/>
                <w:sz w:val="22"/>
                <w:szCs w:val="22"/>
              </w:rPr>
              <w:t>p</w:t>
            </w:r>
            <w:r w:rsidRPr="005F4258">
              <w:rPr>
                <w:rFonts w:ascii="Arial" w:hAnsi="Arial" w:cs="Arial"/>
                <w:b/>
                <w:sz w:val="22"/>
                <w:szCs w:val="22"/>
              </w:rPr>
              <w:t>ump]</w:t>
            </w:r>
          </w:p>
        </w:tc>
        <w:tc>
          <w:tcPr>
            <w:tcW w:w="1067" w:type="pct"/>
          </w:tcPr>
          <w:p w14:paraId="213722AA" w14:textId="77777777" w:rsidR="000E5449" w:rsidRDefault="000E5449" w:rsidP="007F0AC1">
            <w:pPr>
              <w:rPr>
                <w:rFonts w:ascii="Arial" w:hAnsi="Arial" w:cs="Arial"/>
                <w:sz w:val="22"/>
                <w:szCs w:val="22"/>
              </w:rPr>
            </w:pPr>
          </w:p>
          <w:p w14:paraId="5B39A847" w14:textId="77777777" w:rsidR="000E5449" w:rsidRDefault="000E5449" w:rsidP="007F0AC1">
            <w:pPr>
              <w:rPr>
                <w:rFonts w:ascii="Arial" w:hAnsi="Arial" w:cs="Arial"/>
                <w:sz w:val="22"/>
                <w:szCs w:val="22"/>
              </w:rPr>
            </w:pPr>
          </w:p>
          <w:p w14:paraId="4DF9816F" w14:textId="77777777" w:rsidR="000E5449" w:rsidRDefault="000E5449" w:rsidP="007F0AC1">
            <w:pPr>
              <w:rPr>
                <w:rFonts w:ascii="Arial" w:hAnsi="Arial" w:cs="Arial"/>
                <w:sz w:val="22"/>
                <w:szCs w:val="22"/>
              </w:rPr>
            </w:pPr>
          </w:p>
          <w:p w14:paraId="77E770C3" w14:textId="77777777" w:rsidR="005312D3" w:rsidRPr="005F4258" w:rsidRDefault="005312D3" w:rsidP="007F0AC1">
            <w:pPr>
              <w:rPr>
                <w:rFonts w:ascii="Arial" w:hAnsi="Arial" w:cs="Arial"/>
                <w:sz w:val="22"/>
                <w:szCs w:val="22"/>
              </w:rPr>
            </w:pPr>
          </w:p>
          <w:p w14:paraId="04DDE932"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047DC7C"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6FE25929" w14:textId="77777777" w:rsidR="00BA36D2" w:rsidRDefault="000E5449" w:rsidP="007F0AC1">
            <w:pPr>
              <w:rPr>
                <w:rFonts w:ascii="Arial" w:hAnsi="Arial" w:cs="Arial"/>
                <w:sz w:val="22"/>
                <w:szCs w:val="22"/>
              </w:rPr>
            </w:pPr>
            <w:r w:rsidRPr="005F4258">
              <w:rPr>
                <w:rFonts w:ascii="Arial" w:hAnsi="Arial" w:cs="Arial"/>
                <w:sz w:val="22"/>
                <w:szCs w:val="22"/>
              </w:rPr>
              <w:t xml:space="preserve">[% Coinsurance] </w:t>
            </w:r>
          </w:p>
          <w:p w14:paraId="59836B1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1B0FCB2" w14:textId="77777777" w:rsidR="00692C04" w:rsidRDefault="000E5449" w:rsidP="00BE4DA6">
            <w:r w:rsidRPr="005F4258">
              <w:rPr>
                <w:rFonts w:ascii="Arial" w:hAnsi="Arial" w:cs="Arial"/>
                <w:sz w:val="22"/>
                <w:szCs w:val="22"/>
              </w:rPr>
              <w:t>[</w:t>
            </w:r>
            <w:r w:rsidR="00F33D31">
              <w:rPr>
                <w:rFonts w:ascii="Arial" w:hAnsi="Arial" w:cs="Arial"/>
                <w:sz w:val="22"/>
                <w:szCs w:val="22"/>
              </w:rPr>
              <w:t>[</w:t>
            </w:r>
            <w:r w:rsidRPr="005F4258">
              <w:rPr>
                <w:rFonts w:ascii="Arial" w:hAnsi="Arial" w:cs="Arial"/>
                <w:sz w:val="22"/>
                <w:szCs w:val="22"/>
              </w:rPr>
              <w:t>See</w:t>
            </w:r>
            <w:r w:rsidR="00F33D31">
              <w:rPr>
                <w:rFonts w:ascii="Arial" w:hAnsi="Arial" w:cs="Arial"/>
                <w:sz w:val="22"/>
                <w:szCs w:val="22"/>
              </w:rPr>
              <w:t>; or]</w:t>
            </w:r>
            <w:r w:rsidRPr="005F4258">
              <w:rPr>
                <w:rFonts w:ascii="Arial" w:hAnsi="Arial" w:cs="Arial"/>
                <w:sz w:val="22"/>
                <w:szCs w:val="22"/>
              </w:rPr>
              <w:t xml:space="preserve"> the Prescription Drug Cost-Sharing</w:t>
            </w:r>
            <w:r w:rsidR="00F33D31">
              <w:rPr>
                <w:rFonts w:ascii="Arial" w:hAnsi="Arial" w:cs="Arial"/>
                <w:sz w:val="22"/>
                <w:szCs w:val="22"/>
              </w:rPr>
              <w:t>[, whichever is less]</w:t>
            </w:r>
            <w:r w:rsidRPr="005F4258">
              <w:rPr>
                <w:rFonts w:ascii="Arial" w:hAnsi="Arial" w:cs="Arial"/>
                <w:sz w:val="22"/>
                <w:szCs w:val="22"/>
              </w:rPr>
              <w:t>]</w:t>
            </w:r>
            <w:r w:rsidR="00BE4DA6">
              <w:t xml:space="preserve"> </w:t>
            </w:r>
          </w:p>
          <w:p w14:paraId="1DDB053E" w14:textId="26ED9300" w:rsidR="000E5449" w:rsidRDefault="00692C04" w:rsidP="00BE4DA6">
            <w:pPr>
              <w:rPr>
                <w:rFonts w:ascii="Arial" w:hAnsi="Arial" w:cs="Arial"/>
                <w:sz w:val="22"/>
                <w:szCs w:val="22"/>
              </w:rPr>
            </w:pPr>
            <w:r>
              <w:t>[</w:t>
            </w:r>
            <w:r w:rsidR="00BE4DA6" w:rsidRPr="00BE4DA6">
              <w:rPr>
                <w:rFonts w:ascii="Arial" w:hAnsi="Arial" w:cs="Arial"/>
                <w:sz w:val="22"/>
                <w:szCs w:val="22"/>
              </w:rPr>
              <w:t xml:space="preserve">but not more than $100 for a 30-day supply </w:t>
            </w:r>
            <w:r>
              <w:rPr>
                <w:rFonts w:ascii="Arial" w:hAnsi="Arial" w:cs="Arial"/>
                <w:sz w:val="22"/>
                <w:szCs w:val="22"/>
              </w:rPr>
              <w:t>of</w:t>
            </w:r>
            <w:r w:rsidR="00BE4DA6" w:rsidRPr="00BE4DA6">
              <w:rPr>
                <w:rFonts w:ascii="Arial" w:hAnsi="Arial" w:cs="Arial"/>
                <w:sz w:val="22"/>
                <w:szCs w:val="22"/>
              </w:rPr>
              <w:t xml:space="preserve"> insulin.</w:t>
            </w:r>
            <w:r>
              <w:rPr>
                <w:rFonts w:ascii="Arial" w:hAnsi="Arial" w:cs="Arial"/>
                <w:sz w:val="22"/>
                <w:szCs w:val="22"/>
              </w:rPr>
              <w:t>]</w:t>
            </w:r>
          </w:p>
          <w:p w14:paraId="7664E76C" w14:textId="77777777" w:rsidR="00D13500" w:rsidRPr="005F4258" w:rsidRDefault="00D13500" w:rsidP="00BE4DA6">
            <w:pPr>
              <w:rPr>
                <w:rFonts w:ascii="Arial" w:hAnsi="Arial" w:cs="Arial"/>
                <w:sz w:val="22"/>
                <w:szCs w:val="22"/>
              </w:rPr>
            </w:pPr>
          </w:p>
          <w:p w14:paraId="180F1A84" w14:textId="0DD79DC4" w:rsidR="00D13500" w:rsidRDefault="00D13500" w:rsidP="00D13500">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678EC3C" w14:textId="77777777" w:rsidR="00D13500" w:rsidRPr="005F4258" w:rsidRDefault="00D13500" w:rsidP="00D13500">
            <w:pPr>
              <w:rPr>
                <w:rFonts w:ascii="Arial" w:hAnsi="Arial" w:cs="Arial"/>
                <w:sz w:val="22"/>
                <w:szCs w:val="22"/>
              </w:rPr>
            </w:pPr>
            <w:r w:rsidRPr="005F4258">
              <w:rPr>
                <w:rFonts w:ascii="Arial" w:hAnsi="Arial" w:cs="Arial"/>
                <w:sz w:val="22"/>
                <w:szCs w:val="22"/>
              </w:rPr>
              <w:t xml:space="preserve">[$ Copayment]   </w:t>
            </w:r>
          </w:p>
          <w:p w14:paraId="380B68B4" w14:textId="77777777" w:rsidR="00D13500" w:rsidRDefault="00D13500" w:rsidP="00D13500">
            <w:pPr>
              <w:rPr>
                <w:rFonts w:ascii="Arial" w:hAnsi="Arial" w:cs="Arial"/>
                <w:sz w:val="22"/>
                <w:szCs w:val="22"/>
              </w:rPr>
            </w:pPr>
            <w:r w:rsidRPr="005F4258">
              <w:rPr>
                <w:rFonts w:ascii="Arial" w:hAnsi="Arial" w:cs="Arial"/>
                <w:sz w:val="22"/>
                <w:szCs w:val="22"/>
              </w:rPr>
              <w:t xml:space="preserve">[% Coinsurance] </w:t>
            </w:r>
          </w:p>
          <w:p w14:paraId="28BC8FFE" w14:textId="77777777" w:rsidR="00D13500" w:rsidRPr="00B1414A" w:rsidRDefault="00D13500" w:rsidP="00D13500">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ECCB81" w14:textId="77777777" w:rsidR="00D13500" w:rsidRDefault="00D13500" w:rsidP="00D13500">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r>
              <w:t xml:space="preserve"> </w:t>
            </w:r>
          </w:p>
          <w:p w14:paraId="6B47F199" w14:textId="77777777" w:rsidR="00D13500" w:rsidRPr="005F4258" w:rsidRDefault="00D13500" w:rsidP="00D13500">
            <w:pPr>
              <w:rPr>
                <w:rFonts w:ascii="Arial" w:hAnsi="Arial" w:cs="Arial"/>
                <w:sz w:val="22"/>
                <w:szCs w:val="22"/>
              </w:rPr>
            </w:pPr>
            <w:r>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420C5D56" w14:textId="77777777" w:rsidR="001668E2" w:rsidRDefault="001668E2" w:rsidP="007F0AC1">
            <w:pPr>
              <w:rPr>
                <w:rFonts w:ascii="Arial" w:hAnsi="Arial" w:cs="Arial"/>
                <w:sz w:val="22"/>
                <w:szCs w:val="22"/>
              </w:rPr>
            </w:pPr>
          </w:p>
          <w:p w14:paraId="535A73B3" w14:textId="33C0FF44" w:rsidR="002652CC" w:rsidRPr="002652CC" w:rsidRDefault="002652CC" w:rsidP="002652CC">
            <w:pPr>
              <w:rPr>
                <w:rFonts w:ascii="Arial" w:hAnsi="Arial" w:cs="Arial"/>
                <w:sz w:val="22"/>
                <w:szCs w:val="22"/>
              </w:rPr>
            </w:pPr>
            <w:r>
              <w:rPr>
                <w:rFonts w:ascii="Arial" w:hAnsi="Arial" w:cs="Arial"/>
                <w:sz w:val="22"/>
                <w:szCs w:val="22"/>
              </w:rPr>
              <w:t>[</w:t>
            </w:r>
            <w:r w:rsidRPr="002652CC">
              <w:rPr>
                <w:rFonts w:ascii="Arial" w:hAnsi="Arial" w:cs="Arial"/>
                <w:sz w:val="22"/>
                <w:szCs w:val="22"/>
              </w:rPr>
              <w:t>Covered in full]</w:t>
            </w:r>
          </w:p>
          <w:p w14:paraId="501570CB"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Copayment]   </w:t>
            </w:r>
          </w:p>
          <w:p w14:paraId="6195029F" w14:textId="77777777" w:rsidR="002652CC" w:rsidRPr="002652CC" w:rsidRDefault="002652CC" w:rsidP="002652CC">
            <w:pPr>
              <w:rPr>
                <w:rFonts w:ascii="Arial" w:hAnsi="Arial" w:cs="Arial"/>
                <w:sz w:val="22"/>
                <w:szCs w:val="22"/>
              </w:rPr>
            </w:pPr>
            <w:r w:rsidRPr="002652CC">
              <w:rPr>
                <w:rFonts w:ascii="Arial" w:hAnsi="Arial" w:cs="Arial"/>
                <w:sz w:val="22"/>
                <w:szCs w:val="22"/>
              </w:rPr>
              <w:lastRenderedPageBreak/>
              <w:t xml:space="preserve">[% Coinsurance] </w:t>
            </w:r>
          </w:p>
          <w:p w14:paraId="2C9276AA"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[[after; not subject to] Deductible] </w:t>
            </w:r>
          </w:p>
          <w:p w14:paraId="7748D45D" w14:textId="09DF16A0" w:rsidR="002652CC" w:rsidRDefault="002652CC" w:rsidP="002652CC">
            <w:pPr>
              <w:rPr>
                <w:rFonts w:ascii="Arial" w:hAnsi="Arial" w:cs="Arial"/>
                <w:sz w:val="22"/>
                <w:szCs w:val="22"/>
              </w:rPr>
            </w:pPr>
            <w:r w:rsidRPr="002652CC">
              <w:rPr>
                <w:rFonts w:ascii="Arial" w:hAnsi="Arial" w:cs="Arial"/>
                <w:sz w:val="22"/>
                <w:szCs w:val="22"/>
              </w:rPr>
              <w:t>[[See; or] the Prescription Drug Cost-Sharing[, whichever is less]]</w:t>
            </w:r>
          </w:p>
          <w:p w14:paraId="085F4E52" w14:textId="77777777" w:rsidR="002652CC" w:rsidRDefault="002652CC" w:rsidP="007F0AC1">
            <w:pPr>
              <w:rPr>
                <w:rFonts w:ascii="Arial" w:hAnsi="Arial" w:cs="Arial"/>
                <w:sz w:val="22"/>
                <w:szCs w:val="22"/>
              </w:rPr>
            </w:pPr>
          </w:p>
          <w:p w14:paraId="68A0439D" w14:textId="33250A12" w:rsidR="002652CC" w:rsidRPr="002652CC" w:rsidRDefault="002652CC" w:rsidP="002652CC">
            <w:pPr>
              <w:rPr>
                <w:rFonts w:ascii="Arial" w:hAnsi="Arial" w:cs="Arial"/>
                <w:sz w:val="22"/>
                <w:szCs w:val="22"/>
              </w:rPr>
            </w:pPr>
            <w:r>
              <w:rPr>
                <w:rFonts w:ascii="Arial" w:hAnsi="Arial" w:cs="Arial"/>
                <w:sz w:val="22"/>
                <w:szCs w:val="22"/>
              </w:rPr>
              <w:t>[</w:t>
            </w:r>
            <w:r w:rsidRPr="002652CC">
              <w:rPr>
                <w:rFonts w:ascii="Arial" w:hAnsi="Arial" w:cs="Arial"/>
                <w:sz w:val="22"/>
                <w:szCs w:val="22"/>
              </w:rPr>
              <w:t>Covered in full]</w:t>
            </w:r>
          </w:p>
          <w:p w14:paraId="674ED1A6"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Copayment]   </w:t>
            </w:r>
          </w:p>
          <w:p w14:paraId="55CDB18F"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Coinsurance] </w:t>
            </w:r>
          </w:p>
          <w:p w14:paraId="4F219623"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[[after; not subject to] Deductible] </w:t>
            </w:r>
          </w:p>
          <w:p w14:paraId="2D7AC72E" w14:textId="77B4F381" w:rsidR="002652CC" w:rsidRDefault="002652CC" w:rsidP="007F0AC1">
            <w:pPr>
              <w:rPr>
                <w:rFonts w:ascii="Arial" w:hAnsi="Arial" w:cs="Arial"/>
                <w:sz w:val="22"/>
                <w:szCs w:val="22"/>
              </w:rPr>
            </w:pPr>
            <w:r w:rsidRPr="002652CC">
              <w:rPr>
                <w:rFonts w:ascii="Arial" w:hAnsi="Arial" w:cs="Arial"/>
                <w:sz w:val="22"/>
                <w:szCs w:val="22"/>
              </w:rPr>
              <w:t>[[See; or] the Prescription Drug Cost-Sharing[, whichever is less]]</w:t>
            </w:r>
          </w:p>
          <w:p w14:paraId="0845AA5D" w14:textId="420D6D6B" w:rsidR="002652CC" w:rsidRDefault="002652CC" w:rsidP="007F0AC1">
            <w:pPr>
              <w:rPr>
                <w:rFonts w:ascii="Arial" w:hAnsi="Arial" w:cs="Arial"/>
                <w:sz w:val="22"/>
                <w:szCs w:val="22"/>
              </w:rPr>
            </w:pPr>
          </w:p>
          <w:p w14:paraId="2B1F0D88" w14:textId="77777777" w:rsidR="002652CC" w:rsidRDefault="002652CC" w:rsidP="007F0AC1">
            <w:pPr>
              <w:rPr>
                <w:rFonts w:ascii="Arial" w:hAnsi="Arial" w:cs="Arial"/>
                <w:sz w:val="22"/>
                <w:szCs w:val="22"/>
              </w:rPr>
            </w:pPr>
          </w:p>
          <w:p w14:paraId="6F6595AA" w14:textId="73A564F5" w:rsidR="005312D3" w:rsidRPr="005F4258"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72B8A67" w14:textId="77777777" w:rsidR="000E5449" w:rsidRPr="005F4258" w:rsidRDefault="000E5449" w:rsidP="009A3BF1">
            <w:pPr>
              <w:rPr>
                <w:rFonts w:ascii="Arial" w:hAnsi="Arial" w:cs="Arial"/>
                <w:sz w:val="22"/>
                <w:szCs w:val="22"/>
              </w:rPr>
            </w:pPr>
            <w:r w:rsidRPr="005F4258">
              <w:rPr>
                <w:rFonts w:ascii="Arial" w:hAnsi="Arial" w:cs="Arial"/>
                <w:sz w:val="22"/>
                <w:szCs w:val="22"/>
              </w:rPr>
              <w:t xml:space="preserve">[$ Copayment]   </w:t>
            </w:r>
          </w:p>
          <w:p w14:paraId="4C695DC5" w14:textId="77777777" w:rsidR="005312D3" w:rsidRDefault="000E5449" w:rsidP="00346200">
            <w:pPr>
              <w:rPr>
                <w:rFonts w:ascii="Arial" w:hAnsi="Arial" w:cs="Arial"/>
                <w:sz w:val="22"/>
                <w:szCs w:val="22"/>
              </w:rPr>
            </w:pPr>
            <w:r w:rsidRPr="005F4258">
              <w:rPr>
                <w:rFonts w:ascii="Arial" w:hAnsi="Arial" w:cs="Arial"/>
                <w:sz w:val="22"/>
                <w:szCs w:val="22"/>
              </w:rPr>
              <w:t xml:space="preserve">[% Coinsurance] </w:t>
            </w:r>
          </w:p>
          <w:p w14:paraId="013F2BE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F85095F" w14:textId="77777777" w:rsidR="008920DC" w:rsidRDefault="008920DC" w:rsidP="002F29CC">
            <w:pPr>
              <w:rPr>
                <w:rFonts w:ascii="Arial" w:hAnsi="Arial" w:cs="Arial"/>
                <w:b/>
                <w:sz w:val="22"/>
                <w:szCs w:val="22"/>
              </w:rPr>
            </w:pPr>
          </w:p>
          <w:p w14:paraId="5DC57F64"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7CB50AB2" w14:textId="77777777" w:rsidR="000E5449" w:rsidRDefault="000E5449" w:rsidP="007F0AC1">
            <w:pPr>
              <w:rPr>
                <w:rFonts w:ascii="Arial" w:hAnsi="Arial" w:cs="Arial"/>
                <w:sz w:val="22"/>
                <w:szCs w:val="22"/>
              </w:rPr>
            </w:pPr>
          </w:p>
          <w:p w14:paraId="48685A08" w14:textId="77777777" w:rsidR="000E5449" w:rsidRDefault="000E5449" w:rsidP="007F0AC1">
            <w:pPr>
              <w:rPr>
                <w:rFonts w:ascii="Arial" w:hAnsi="Arial" w:cs="Arial"/>
                <w:sz w:val="22"/>
                <w:szCs w:val="22"/>
              </w:rPr>
            </w:pPr>
          </w:p>
          <w:p w14:paraId="6652B90C" w14:textId="77777777" w:rsidR="005312D3" w:rsidRDefault="005312D3" w:rsidP="007F0AC1">
            <w:pPr>
              <w:rPr>
                <w:rFonts w:ascii="Arial" w:hAnsi="Arial" w:cs="Arial"/>
                <w:sz w:val="22"/>
                <w:szCs w:val="22"/>
              </w:rPr>
            </w:pPr>
          </w:p>
          <w:p w14:paraId="0E9200E4" w14:textId="77777777" w:rsidR="005312D3" w:rsidRPr="005F4258" w:rsidRDefault="005312D3" w:rsidP="007F0AC1">
            <w:pPr>
              <w:rPr>
                <w:rFonts w:ascii="Arial" w:hAnsi="Arial" w:cs="Arial"/>
                <w:sz w:val="22"/>
                <w:szCs w:val="22"/>
              </w:rPr>
            </w:pPr>
          </w:p>
          <w:p w14:paraId="1238E427"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B955DEC"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1C40F197" w14:textId="77777777" w:rsidR="005312D3" w:rsidRDefault="000E5449" w:rsidP="00B362C5">
            <w:pPr>
              <w:rPr>
                <w:rFonts w:ascii="Arial" w:hAnsi="Arial" w:cs="Arial"/>
                <w:sz w:val="22"/>
                <w:szCs w:val="22"/>
              </w:rPr>
            </w:pPr>
            <w:r w:rsidRPr="005F4258">
              <w:rPr>
                <w:rFonts w:ascii="Arial" w:hAnsi="Arial" w:cs="Arial"/>
                <w:sz w:val="22"/>
                <w:szCs w:val="22"/>
              </w:rPr>
              <w:t xml:space="preserve">[% Coinsurance] </w:t>
            </w:r>
          </w:p>
          <w:p w14:paraId="0280F2F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F4CD29" w14:textId="77777777" w:rsidR="000E5449" w:rsidRPr="005F4258" w:rsidRDefault="000E5449" w:rsidP="00557715">
            <w:pPr>
              <w:rPr>
                <w:rFonts w:ascii="Arial" w:hAnsi="Arial" w:cs="Arial"/>
                <w:sz w:val="22"/>
                <w:szCs w:val="22"/>
              </w:rPr>
            </w:pPr>
            <w:r w:rsidRPr="005F4258">
              <w:rPr>
                <w:rFonts w:ascii="Arial" w:hAnsi="Arial" w:cs="Arial"/>
                <w:sz w:val="22"/>
                <w:szCs w:val="22"/>
              </w:rPr>
              <w:t>[</w:t>
            </w:r>
            <w:r w:rsidR="00F33D31">
              <w:rPr>
                <w:rFonts w:ascii="Arial" w:hAnsi="Arial" w:cs="Arial"/>
                <w:sz w:val="22"/>
                <w:szCs w:val="22"/>
              </w:rPr>
              <w:t>[</w:t>
            </w:r>
            <w:r w:rsidRPr="005F4258">
              <w:rPr>
                <w:rFonts w:ascii="Arial" w:hAnsi="Arial" w:cs="Arial"/>
                <w:sz w:val="22"/>
                <w:szCs w:val="22"/>
              </w:rPr>
              <w:t>See</w:t>
            </w:r>
            <w:r w:rsidR="00F33D31">
              <w:rPr>
                <w:rFonts w:ascii="Arial" w:hAnsi="Arial" w:cs="Arial"/>
                <w:sz w:val="22"/>
                <w:szCs w:val="22"/>
              </w:rPr>
              <w:t>; or]</w:t>
            </w:r>
            <w:r w:rsidRPr="005F4258">
              <w:rPr>
                <w:rFonts w:ascii="Arial" w:hAnsi="Arial" w:cs="Arial"/>
                <w:sz w:val="22"/>
                <w:szCs w:val="22"/>
              </w:rPr>
              <w:t xml:space="preserve"> the Prescription Drug Cost-Sharing</w:t>
            </w:r>
            <w:r w:rsidR="00F33D31">
              <w:rPr>
                <w:rFonts w:ascii="Arial" w:hAnsi="Arial" w:cs="Arial"/>
                <w:sz w:val="22"/>
                <w:szCs w:val="22"/>
              </w:rPr>
              <w:t>[, whichever is less]</w:t>
            </w:r>
            <w:r w:rsidRPr="005F4258">
              <w:rPr>
                <w:rFonts w:ascii="Arial" w:hAnsi="Arial" w:cs="Arial"/>
                <w:sz w:val="22"/>
                <w:szCs w:val="22"/>
              </w:rPr>
              <w:t>]</w:t>
            </w:r>
          </w:p>
          <w:p w14:paraId="756F6DEB" w14:textId="0ED1E498" w:rsidR="001668E2" w:rsidRDefault="00692C04" w:rsidP="00BE4DA6">
            <w:pPr>
              <w:rPr>
                <w:rFonts w:ascii="Arial" w:hAnsi="Arial" w:cs="Arial"/>
                <w:sz w:val="22"/>
                <w:szCs w:val="22"/>
              </w:rPr>
            </w:pPr>
            <w:r>
              <w:rPr>
                <w:rFonts w:ascii="Arial" w:hAnsi="Arial" w:cs="Arial"/>
                <w:sz w:val="22"/>
                <w:szCs w:val="22"/>
              </w:rPr>
              <w:t>[</w:t>
            </w:r>
            <w:r w:rsidR="00BE4DA6" w:rsidRPr="00BE4DA6">
              <w:rPr>
                <w:rFonts w:ascii="Arial" w:hAnsi="Arial" w:cs="Arial"/>
                <w:sz w:val="22"/>
                <w:szCs w:val="22"/>
              </w:rPr>
              <w:t xml:space="preserve">but not more than $100 for a 30-day supply </w:t>
            </w:r>
            <w:r w:rsidR="00085B04">
              <w:rPr>
                <w:rFonts w:ascii="Arial" w:hAnsi="Arial" w:cs="Arial"/>
                <w:sz w:val="22"/>
                <w:szCs w:val="22"/>
              </w:rPr>
              <w:t>of</w:t>
            </w:r>
            <w:r w:rsidR="00BE4DA6" w:rsidRPr="00BE4DA6">
              <w:rPr>
                <w:rFonts w:ascii="Arial" w:hAnsi="Arial" w:cs="Arial"/>
                <w:sz w:val="22"/>
                <w:szCs w:val="22"/>
              </w:rPr>
              <w:t xml:space="preserve"> insulin.</w:t>
            </w:r>
            <w:r>
              <w:rPr>
                <w:rFonts w:ascii="Arial" w:hAnsi="Arial" w:cs="Arial"/>
                <w:sz w:val="22"/>
                <w:szCs w:val="22"/>
              </w:rPr>
              <w:t>]</w:t>
            </w:r>
          </w:p>
          <w:p w14:paraId="4ED8C0EA" w14:textId="77777777" w:rsidR="001668E2" w:rsidRDefault="001668E2" w:rsidP="007F0AC1">
            <w:pPr>
              <w:rPr>
                <w:rFonts w:ascii="Arial" w:hAnsi="Arial" w:cs="Arial"/>
                <w:sz w:val="22"/>
                <w:szCs w:val="22"/>
              </w:rPr>
            </w:pPr>
          </w:p>
          <w:p w14:paraId="454323E2" w14:textId="77777777" w:rsidR="00D13500" w:rsidRDefault="00D13500" w:rsidP="00D13500">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BC48006" w14:textId="77777777" w:rsidR="00D13500" w:rsidRPr="005F4258" w:rsidRDefault="00D13500" w:rsidP="00D13500">
            <w:pPr>
              <w:rPr>
                <w:rFonts w:ascii="Arial" w:hAnsi="Arial" w:cs="Arial"/>
                <w:sz w:val="22"/>
                <w:szCs w:val="22"/>
              </w:rPr>
            </w:pPr>
            <w:r w:rsidRPr="005F4258">
              <w:rPr>
                <w:rFonts w:ascii="Arial" w:hAnsi="Arial" w:cs="Arial"/>
                <w:sz w:val="22"/>
                <w:szCs w:val="22"/>
              </w:rPr>
              <w:t xml:space="preserve">[$ Copayment]   </w:t>
            </w:r>
          </w:p>
          <w:p w14:paraId="7C7047BC" w14:textId="77777777" w:rsidR="00D13500" w:rsidRDefault="00D13500" w:rsidP="00D13500">
            <w:pPr>
              <w:rPr>
                <w:rFonts w:ascii="Arial" w:hAnsi="Arial" w:cs="Arial"/>
                <w:sz w:val="22"/>
                <w:szCs w:val="22"/>
              </w:rPr>
            </w:pPr>
            <w:r w:rsidRPr="005F4258">
              <w:rPr>
                <w:rFonts w:ascii="Arial" w:hAnsi="Arial" w:cs="Arial"/>
                <w:sz w:val="22"/>
                <w:szCs w:val="22"/>
              </w:rPr>
              <w:t xml:space="preserve">[% Coinsurance] </w:t>
            </w:r>
          </w:p>
          <w:p w14:paraId="7A7CE42A" w14:textId="77777777" w:rsidR="00D13500" w:rsidRPr="00B1414A" w:rsidRDefault="00D13500" w:rsidP="00D13500">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4A1C9D" w14:textId="77777777" w:rsidR="00D13500" w:rsidRPr="005F4258" w:rsidRDefault="00D13500" w:rsidP="00D13500">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4A388887" w14:textId="77777777" w:rsidR="00D13500" w:rsidRDefault="00D13500" w:rsidP="00D13500">
            <w:pPr>
              <w:rPr>
                <w:rFonts w:ascii="Arial" w:hAnsi="Arial" w:cs="Arial"/>
                <w:sz w:val="22"/>
                <w:szCs w:val="22"/>
              </w:rPr>
            </w:pPr>
            <w:r>
              <w:rPr>
                <w:rFonts w:ascii="Arial" w:hAnsi="Arial" w:cs="Arial"/>
                <w:sz w:val="22"/>
                <w:szCs w:val="22"/>
              </w:rPr>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75DA868B" w14:textId="77777777" w:rsidR="00D13500" w:rsidRDefault="00D13500" w:rsidP="007F0AC1">
            <w:pPr>
              <w:rPr>
                <w:rFonts w:ascii="Arial" w:hAnsi="Arial" w:cs="Arial"/>
                <w:sz w:val="22"/>
                <w:szCs w:val="22"/>
              </w:rPr>
            </w:pPr>
          </w:p>
          <w:p w14:paraId="11331D60" w14:textId="0E0DAA2C" w:rsidR="002652CC" w:rsidRPr="002652CC" w:rsidRDefault="002652CC" w:rsidP="002652CC">
            <w:pPr>
              <w:rPr>
                <w:rFonts w:ascii="Arial" w:hAnsi="Arial" w:cs="Arial"/>
                <w:sz w:val="22"/>
                <w:szCs w:val="22"/>
              </w:rPr>
            </w:pPr>
            <w:r>
              <w:rPr>
                <w:rFonts w:ascii="Arial" w:hAnsi="Arial" w:cs="Arial"/>
                <w:sz w:val="22"/>
                <w:szCs w:val="22"/>
              </w:rPr>
              <w:t>[</w:t>
            </w:r>
            <w:r w:rsidRPr="002652CC">
              <w:rPr>
                <w:rFonts w:ascii="Arial" w:hAnsi="Arial" w:cs="Arial"/>
                <w:sz w:val="22"/>
                <w:szCs w:val="22"/>
              </w:rPr>
              <w:t>Covered in full]</w:t>
            </w:r>
          </w:p>
          <w:p w14:paraId="70FAA544"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Copayment]   </w:t>
            </w:r>
          </w:p>
          <w:p w14:paraId="5AA32726"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Coinsurance] </w:t>
            </w:r>
          </w:p>
          <w:p w14:paraId="4021C9FA" w14:textId="77777777" w:rsidR="002652CC" w:rsidRPr="002652CC" w:rsidRDefault="002652CC" w:rsidP="002652CC">
            <w:pPr>
              <w:rPr>
                <w:rFonts w:ascii="Arial" w:hAnsi="Arial" w:cs="Arial"/>
                <w:sz w:val="22"/>
                <w:szCs w:val="22"/>
              </w:rPr>
            </w:pPr>
            <w:r w:rsidRPr="002652CC">
              <w:rPr>
                <w:rFonts w:ascii="Arial" w:hAnsi="Arial" w:cs="Arial"/>
                <w:sz w:val="22"/>
                <w:szCs w:val="22"/>
              </w:rPr>
              <w:lastRenderedPageBreak/>
              <w:t xml:space="preserve">[[after; not subject to] Deductible] </w:t>
            </w:r>
          </w:p>
          <w:p w14:paraId="48D28A5D" w14:textId="6B4E483F" w:rsidR="002652CC" w:rsidRDefault="002652CC" w:rsidP="002652CC">
            <w:pPr>
              <w:rPr>
                <w:rFonts w:ascii="Arial" w:hAnsi="Arial" w:cs="Arial"/>
                <w:sz w:val="22"/>
                <w:szCs w:val="22"/>
              </w:rPr>
            </w:pPr>
            <w:r w:rsidRPr="002652CC">
              <w:rPr>
                <w:rFonts w:ascii="Arial" w:hAnsi="Arial" w:cs="Arial"/>
                <w:sz w:val="22"/>
                <w:szCs w:val="22"/>
              </w:rPr>
              <w:t>[[See; or] the Prescription Drug Cost-Sharing[, whichever is less]]</w:t>
            </w:r>
          </w:p>
          <w:p w14:paraId="01F17EC6" w14:textId="77777777" w:rsidR="002652CC" w:rsidRDefault="002652CC" w:rsidP="009A3BF1">
            <w:pPr>
              <w:rPr>
                <w:rFonts w:ascii="Arial" w:hAnsi="Arial" w:cs="Arial"/>
                <w:sz w:val="22"/>
                <w:szCs w:val="22"/>
              </w:rPr>
            </w:pPr>
          </w:p>
          <w:p w14:paraId="1639F896" w14:textId="77777777" w:rsidR="002652CC" w:rsidRDefault="002652CC" w:rsidP="009A3BF1">
            <w:pPr>
              <w:rPr>
                <w:rFonts w:ascii="Arial" w:hAnsi="Arial" w:cs="Arial"/>
                <w:sz w:val="22"/>
                <w:szCs w:val="22"/>
              </w:rPr>
            </w:pPr>
          </w:p>
          <w:p w14:paraId="73EE9731" w14:textId="2F002610" w:rsidR="002652CC" w:rsidRPr="002652CC" w:rsidRDefault="002652CC" w:rsidP="002652CC">
            <w:pPr>
              <w:rPr>
                <w:rFonts w:ascii="Arial" w:hAnsi="Arial" w:cs="Arial"/>
                <w:sz w:val="22"/>
                <w:szCs w:val="22"/>
              </w:rPr>
            </w:pPr>
            <w:r>
              <w:rPr>
                <w:rFonts w:ascii="Arial" w:hAnsi="Arial" w:cs="Arial"/>
                <w:sz w:val="22"/>
                <w:szCs w:val="22"/>
              </w:rPr>
              <w:t>[</w:t>
            </w:r>
            <w:r w:rsidRPr="002652CC">
              <w:rPr>
                <w:rFonts w:ascii="Arial" w:hAnsi="Arial" w:cs="Arial"/>
                <w:sz w:val="22"/>
                <w:szCs w:val="22"/>
              </w:rPr>
              <w:t>Covered in full]</w:t>
            </w:r>
          </w:p>
          <w:p w14:paraId="232B3268"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Copayment]   </w:t>
            </w:r>
          </w:p>
          <w:p w14:paraId="4B398025"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 Coinsurance] </w:t>
            </w:r>
          </w:p>
          <w:p w14:paraId="77F5E667" w14:textId="77777777" w:rsidR="002652CC" w:rsidRPr="002652CC" w:rsidRDefault="002652CC" w:rsidP="002652CC">
            <w:pPr>
              <w:rPr>
                <w:rFonts w:ascii="Arial" w:hAnsi="Arial" w:cs="Arial"/>
                <w:sz w:val="22"/>
                <w:szCs w:val="22"/>
              </w:rPr>
            </w:pPr>
            <w:r w:rsidRPr="002652CC">
              <w:rPr>
                <w:rFonts w:ascii="Arial" w:hAnsi="Arial" w:cs="Arial"/>
                <w:sz w:val="22"/>
                <w:szCs w:val="22"/>
              </w:rPr>
              <w:t xml:space="preserve">[[after; not subject to] Deductible] </w:t>
            </w:r>
          </w:p>
          <w:p w14:paraId="03DF6E44" w14:textId="4BAFD80A" w:rsidR="002652CC" w:rsidRDefault="002652CC" w:rsidP="009A3BF1">
            <w:pPr>
              <w:rPr>
                <w:rFonts w:ascii="Arial" w:hAnsi="Arial" w:cs="Arial"/>
                <w:sz w:val="22"/>
                <w:szCs w:val="22"/>
              </w:rPr>
            </w:pPr>
            <w:r w:rsidRPr="002652CC">
              <w:rPr>
                <w:rFonts w:ascii="Arial" w:hAnsi="Arial" w:cs="Arial"/>
                <w:sz w:val="22"/>
                <w:szCs w:val="22"/>
              </w:rPr>
              <w:t>[[See; or] the Prescription Drug Cost-Sharing[, whichever is less]</w:t>
            </w:r>
          </w:p>
          <w:p w14:paraId="6992205D" w14:textId="77777777" w:rsidR="002652CC" w:rsidRDefault="002652CC" w:rsidP="009A3BF1">
            <w:pPr>
              <w:rPr>
                <w:rFonts w:ascii="Arial" w:hAnsi="Arial" w:cs="Arial"/>
                <w:sz w:val="22"/>
                <w:szCs w:val="22"/>
              </w:rPr>
            </w:pPr>
          </w:p>
          <w:p w14:paraId="7855FDA7" w14:textId="77777777" w:rsidR="002652CC" w:rsidRDefault="002652CC" w:rsidP="009A3BF1">
            <w:pPr>
              <w:rPr>
                <w:rFonts w:ascii="Arial" w:hAnsi="Arial" w:cs="Arial"/>
                <w:sz w:val="22"/>
                <w:szCs w:val="22"/>
              </w:rPr>
            </w:pPr>
          </w:p>
          <w:p w14:paraId="21122CDA" w14:textId="77777777" w:rsidR="000F60FD" w:rsidRDefault="00E2159F" w:rsidP="009A3BF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sidDel="00E2159F">
              <w:rPr>
                <w:rFonts w:ascii="Arial" w:hAnsi="Arial" w:cs="Arial"/>
                <w:sz w:val="22"/>
                <w:szCs w:val="22"/>
              </w:rPr>
              <w:t xml:space="preserve"> </w:t>
            </w:r>
          </w:p>
          <w:p w14:paraId="54ACD04A" w14:textId="4ED373E6" w:rsidR="005312D3" w:rsidRPr="005F4258" w:rsidRDefault="00DA1404" w:rsidP="009A3BF1">
            <w:pPr>
              <w:rPr>
                <w:rFonts w:ascii="Arial" w:hAnsi="Arial" w:cs="Arial"/>
                <w:sz w:val="22"/>
                <w:szCs w:val="22"/>
              </w:rPr>
            </w:pPr>
            <w:r>
              <w:rPr>
                <w:rFonts w:ascii="Arial" w:hAnsi="Arial" w:cs="Arial"/>
                <w:sz w:val="22"/>
                <w:szCs w:val="22"/>
              </w:rPr>
              <w:t>[$ Copayment]</w:t>
            </w:r>
          </w:p>
          <w:p w14:paraId="04BF860C" w14:textId="77777777" w:rsidR="005312D3" w:rsidRDefault="000E5449" w:rsidP="00B362C5">
            <w:pPr>
              <w:rPr>
                <w:rFonts w:ascii="Arial" w:hAnsi="Arial" w:cs="Arial"/>
                <w:sz w:val="22"/>
                <w:szCs w:val="22"/>
              </w:rPr>
            </w:pPr>
            <w:r w:rsidRPr="005F4258">
              <w:rPr>
                <w:rFonts w:ascii="Arial" w:hAnsi="Arial" w:cs="Arial"/>
                <w:sz w:val="22"/>
                <w:szCs w:val="22"/>
              </w:rPr>
              <w:t xml:space="preserve">[% Coinsurance] </w:t>
            </w:r>
          </w:p>
          <w:p w14:paraId="428621B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EC7915E" w14:textId="77777777" w:rsidR="002F29CC" w:rsidRDefault="002F29CC" w:rsidP="009A3BF1">
            <w:pPr>
              <w:rPr>
                <w:rFonts w:ascii="Arial" w:hAnsi="Arial" w:cs="Arial"/>
                <w:sz w:val="22"/>
                <w:szCs w:val="22"/>
              </w:rPr>
            </w:pPr>
          </w:p>
          <w:p w14:paraId="2FB28FEF" w14:textId="77777777" w:rsidR="004A6DB4" w:rsidRDefault="004A6DB4" w:rsidP="009A3BF1">
            <w:pPr>
              <w:rPr>
                <w:rFonts w:ascii="Arial" w:hAnsi="Arial" w:cs="Arial"/>
                <w:sz w:val="22"/>
                <w:szCs w:val="22"/>
              </w:rPr>
            </w:pPr>
          </w:p>
          <w:p w14:paraId="70488AA1" w14:textId="77777777" w:rsidR="000E5449" w:rsidRPr="002F29CC"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29FB3548" w14:textId="77777777" w:rsidR="000E5449" w:rsidRDefault="000E5449" w:rsidP="007F0AC1">
            <w:pPr>
              <w:rPr>
                <w:rFonts w:ascii="Arial" w:hAnsi="Arial" w:cs="Arial"/>
                <w:sz w:val="22"/>
                <w:szCs w:val="22"/>
              </w:rPr>
            </w:pPr>
          </w:p>
          <w:p w14:paraId="2537C920" w14:textId="77777777" w:rsidR="000E5449" w:rsidRDefault="000E5449" w:rsidP="007F0AC1">
            <w:pPr>
              <w:rPr>
                <w:rFonts w:ascii="Arial" w:hAnsi="Arial" w:cs="Arial"/>
                <w:sz w:val="22"/>
                <w:szCs w:val="22"/>
              </w:rPr>
            </w:pPr>
          </w:p>
          <w:p w14:paraId="682B8C6A" w14:textId="77777777" w:rsidR="005312D3" w:rsidRDefault="005312D3" w:rsidP="007F0AC1">
            <w:pPr>
              <w:rPr>
                <w:rFonts w:ascii="Arial" w:hAnsi="Arial" w:cs="Arial"/>
                <w:sz w:val="22"/>
                <w:szCs w:val="22"/>
              </w:rPr>
            </w:pPr>
          </w:p>
          <w:p w14:paraId="69B6BCC2" w14:textId="77777777" w:rsidR="005312D3" w:rsidRPr="005F4258" w:rsidRDefault="005312D3" w:rsidP="007F0AC1">
            <w:pPr>
              <w:rPr>
                <w:rFonts w:ascii="Arial" w:hAnsi="Arial" w:cs="Arial"/>
                <w:sz w:val="22"/>
                <w:szCs w:val="22"/>
              </w:rPr>
            </w:pPr>
          </w:p>
          <w:p w14:paraId="22746127" w14:textId="77777777" w:rsidR="000E5449" w:rsidRPr="005F4258" w:rsidRDefault="000E5449" w:rsidP="007F0AC1">
            <w:pPr>
              <w:rPr>
                <w:rFonts w:ascii="Arial" w:hAnsi="Arial" w:cs="Arial"/>
                <w:sz w:val="22"/>
                <w:szCs w:val="22"/>
              </w:rPr>
            </w:pPr>
            <w:r w:rsidRPr="005F4258">
              <w:rPr>
                <w:rFonts w:ascii="Arial" w:hAnsi="Arial" w:cs="Arial"/>
                <w:sz w:val="22"/>
                <w:szCs w:val="22"/>
              </w:rPr>
              <w:t>[$ Copayment]</w:t>
            </w:r>
          </w:p>
          <w:p w14:paraId="65BFE69D" w14:textId="77777777" w:rsidR="005312D3" w:rsidRDefault="000E5449" w:rsidP="00372089">
            <w:pPr>
              <w:rPr>
                <w:rFonts w:ascii="Arial" w:hAnsi="Arial" w:cs="Arial"/>
                <w:sz w:val="22"/>
                <w:szCs w:val="22"/>
              </w:rPr>
            </w:pPr>
            <w:r w:rsidRPr="005F4258">
              <w:rPr>
                <w:rFonts w:ascii="Arial" w:hAnsi="Arial" w:cs="Arial"/>
                <w:sz w:val="22"/>
                <w:szCs w:val="22"/>
              </w:rPr>
              <w:t xml:space="preserve">[% Coinsurance] </w:t>
            </w:r>
          </w:p>
          <w:p w14:paraId="0DFEFFE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AAB5BB2" w14:textId="77777777" w:rsidR="005312D3" w:rsidRDefault="002B5BF0" w:rsidP="00BE4DA6">
            <w:pPr>
              <w:rPr>
                <w:rFonts w:ascii="Arial" w:hAnsi="Arial" w:cs="Arial"/>
                <w:sz w:val="22"/>
                <w:szCs w:val="22"/>
              </w:rPr>
            </w:pPr>
            <w:r w:rsidRPr="002B5BF0">
              <w:rPr>
                <w:rFonts w:ascii="Arial" w:hAnsi="Arial" w:cs="Arial"/>
                <w:sz w:val="22"/>
                <w:szCs w:val="22"/>
              </w:rPr>
              <w:t>[</w:t>
            </w:r>
            <w:r w:rsidR="00F33D31">
              <w:rPr>
                <w:rFonts w:ascii="Arial" w:hAnsi="Arial" w:cs="Arial"/>
                <w:sz w:val="22"/>
                <w:szCs w:val="22"/>
              </w:rPr>
              <w:t>[</w:t>
            </w:r>
            <w:r w:rsidRPr="002B5BF0">
              <w:rPr>
                <w:rFonts w:ascii="Arial" w:hAnsi="Arial" w:cs="Arial"/>
                <w:sz w:val="22"/>
                <w:szCs w:val="22"/>
              </w:rPr>
              <w:t>See</w:t>
            </w:r>
            <w:r w:rsidR="00F33D31">
              <w:rPr>
                <w:rFonts w:ascii="Arial" w:hAnsi="Arial" w:cs="Arial"/>
                <w:sz w:val="22"/>
                <w:szCs w:val="22"/>
              </w:rPr>
              <w:t>; or]</w:t>
            </w:r>
            <w:r w:rsidRPr="002B5BF0">
              <w:rPr>
                <w:rFonts w:ascii="Arial" w:hAnsi="Arial" w:cs="Arial"/>
                <w:sz w:val="22"/>
                <w:szCs w:val="22"/>
              </w:rPr>
              <w:t xml:space="preserve"> the Prescription Drug Cost-Sharing</w:t>
            </w:r>
            <w:r w:rsidR="00F33D31">
              <w:rPr>
                <w:rFonts w:ascii="Arial" w:hAnsi="Arial" w:cs="Arial"/>
                <w:sz w:val="22"/>
                <w:szCs w:val="22"/>
              </w:rPr>
              <w:t>[, whichever is less]</w:t>
            </w:r>
            <w:r w:rsidRPr="002B5BF0">
              <w:rPr>
                <w:rFonts w:ascii="Arial" w:hAnsi="Arial" w:cs="Arial"/>
                <w:sz w:val="22"/>
                <w:szCs w:val="22"/>
              </w:rPr>
              <w:t>]</w:t>
            </w:r>
          </w:p>
          <w:p w14:paraId="6AE95FED" w14:textId="77777777" w:rsidR="000E5449" w:rsidRPr="005F4258" w:rsidRDefault="00536908" w:rsidP="00372089">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6120402" w14:textId="77777777" w:rsidR="000E5449" w:rsidRDefault="000E5449" w:rsidP="007F0AC1">
            <w:pPr>
              <w:rPr>
                <w:rFonts w:ascii="Arial" w:hAnsi="Arial" w:cs="Arial"/>
                <w:sz w:val="22"/>
                <w:szCs w:val="22"/>
              </w:rPr>
            </w:pPr>
          </w:p>
          <w:p w14:paraId="4C306C69" w14:textId="77777777" w:rsidR="00F7149F" w:rsidRDefault="00F7149F" w:rsidP="007F0AC1">
            <w:pPr>
              <w:rPr>
                <w:rFonts w:ascii="Arial" w:hAnsi="Arial" w:cs="Arial"/>
                <w:sz w:val="22"/>
                <w:szCs w:val="22"/>
              </w:rPr>
            </w:pPr>
          </w:p>
          <w:p w14:paraId="78BBCE02" w14:textId="77777777" w:rsidR="00F7149F" w:rsidRPr="005F4258" w:rsidRDefault="00F7149F" w:rsidP="007F0AC1">
            <w:pPr>
              <w:rPr>
                <w:rFonts w:ascii="Arial" w:hAnsi="Arial" w:cs="Arial"/>
                <w:sz w:val="22"/>
                <w:szCs w:val="22"/>
              </w:rPr>
            </w:pPr>
          </w:p>
          <w:p w14:paraId="57DB2912" w14:textId="67ADBB1F" w:rsidR="00D13500" w:rsidRPr="005F4258" w:rsidRDefault="00D13500" w:rsidP="00D13500">
            <w:pPr>
              <w:rPr>
                <w:rFonts w:ascii="Arial" w:hAnsi="Arial" w:cs="Arial"/>
                <w:sz w:val="22"/>
                <w:szCs w:val="22"/>
              </w:rPr>
            </w:pPr>
            <w:r w:rsidRPr="005F4258">
              <w:rPr>
                <w:rFonts w:ascii="Arial" w:hAnsi="Arial" w:cs="Arial"/>
                <w:sz w:val="22"/>
                <w:szCs w:val="22"/>
              </w:rPr>
              <w:t>[$ Copayment]</w:t>
            </w:r>
          </w:p>
          <w:p w14:paraId="0DC38B9B" w14:textId="77777777" w:rsidR="00D13500" w:rsidRDefault="00D13500" w:rsidP="00D13500">
            <w:pPr>
              <w:rPr>
                <w:rFonts w:ascii="Arial" w:hAnsi="Arial" w:cs="Arial"/>
                <w:sz w:val="22"/>
                <w:szCs w:val="22"/>
              </w:rPr>
            </w:pPr>
            <w:r w:rsidRPr="005F4258">
              <w:rPr>
                <w:rFonts w:ascii="Arial" w:hAnsi="Arial" w:cs="Arial"/>
                <w:sz w:val="22"/>
                <w:szCs w:val="22"/>
              </w:rPr>
              <w:t xml:space="preserve">[% Coinsurance] </w:t>
            </w:r>
          </w:p>
          <w:p w14:paraId="21CF7AA6" w14:textId="77777777" w:rsidR="00D13500" w:rsidRPr="00B1414A" w:rsidRDefault="00D13500" w:rsidP="00D13500">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FA0F4C4" w14:textId="77777777" w:rsidR="00D13500" w:rsidRDefault="00D13500" w:rsidP="00D13500">
            <w:pPr>
              <w:rPr>
                <w:rFonts w:ascii="Arial" w:hAnsi="Arial" w:cs="Arial"/>
                <w:sz w:val="22"/>
                <w:szCs w:val="22"/>
              </w:rPr>
            </w:pPr>
            <w:r w:rsidRPr="002B5BF0">
              <w:rPr>
                <w:rFonts w:ascii="Arial" w:hAnsi="Arial" w:cs="Arial"/>
                <w:sz w:val="22"/>
                <w:szCs w:val="22"/>
              </w:rPr>
              <w:t>[</w:t>
            </w:r>
            <w:r>
              <w:rPr>
                <w:rFonts w:ascii="Arial" w:hAnsi="Arial" w:cs="Arial"/>
                <w:sz w:val="22"/>
                <w:szCs w:val="22"/>
              </w:rPr>
              <w:t>[</w:t>
            </w:r>
            <w:r w:rsidRPr="002B5BF0">
              <w:rPr>
                <w:rFonts w:ascii="Arial" w:hAnsi="Arial" w:cs="Arial"/>
                <w:sz w:val="22"/>
                <w:szCs w:val="22"/>
              </w:rPr>
              <w:t>See</w:t>
            </w:r>
            <w:r>
              <w:rPr>
                <w:rFonts w:ascii="Arial" w:hAnsi="Arial" w:cs="Arial"/>
                <w:sz w:val="22"/>
                <w:szCs w:val="22"/>
              </w:rPr>
              <w:t>; or]</w:t>
            </w:r>
            <w:r w:rsidRPr="002B5BF0">
              <w:rPr>
                <w:rFonts w:ascii="Arial" w:hAnsi="Arial" w:cs="Arial"/>
                <w:sz w:val="22"/>
                <w:szCs w:val="22"/>
              </w:rPr>
              <w:t xml:space="preserve"> the Prescription Drug Cost-Sharing</w:t>
            </w:r>
            <w:r>
              <w:rPr>
                <w:rFonts w:ascii="Arial" w:hAnsi="Arial" w:cs="Arial"/>
                <w:sz w:val="22"/>
                <w:szCs w:val="22"/>
              </w:rPr>
              <w:t>[, whichever is less]</w:t>
            </w:r>
            <w:r w:rsidRPr="002B5BF0">
              <w:rPr>
                <w:rFonts w:ascii="Arial" w:hAnsi="Arial" w:cs="Arial"/>
                <w:sz w:val="22"/>
                <w:szCs w:val="22"/>
              </w:rPr>
              <w:t>]</w:t>
            </w:r>
          </w:p>
          <w:p w14:paraId="4CDAE176" w14:textId="77777777" w:rsidR="00D13500" w:rsidRPr="005F4258" w:rsidRDefault="00D13500" w:rsidP="00D13500">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0408590B" w14:textId="77777777" w:rsidR="00D13500" w:rsidRDefault="00D13500" w:rsidP="009A3BF1">
            <w:pPr>
              <w:rPr>
                <w:rFonts w:ascii="Arial" w:hAnsi="Arial" w:cs="Arial"/>
                <w:sz w:val="22"/>
                <w:szCs w:val="22"/>
              </w:rPr>
            </w:pPr>
          </w:p>
          <w:p w14:paraId="4F4CA10F" w14:textId="77CAE0C0" w:rsidR="00D13500" w:rsidRDefault="00D13500" w:rsidP="009A3BF1">
            <w:pPr>
              <w:rPr>
                <w:rFonts w:ascii="Arial" w:hAnsi="Arial" w:cs="Arial"/>
                <w:sz w:val="22"/>
                <w:szCs w:val="22"/>
              </w:rPr>
            </w:pPr>
          </w:p>
          <w:p w14:paraId="3D1D0B0E" w14:textId="77777777" w:rsidR="001B6888" w:rsidRDefault="001B6888" w:rsidP="009A3BF1">
            <w:pPr>
              <w:rPr>
                <w:rFonts w:ascii="Arial" w:hAnsi="Arial" w:cs="Arial"/>
                <w:sz w:val="22"/>
                <w:szCs w:val="22"/>
              </w:rPr>
            </w:pPr>
          </w:p>
          <w:p w14:paraId="3DF94E84" w14:textId="77777777" w:rsidR="002652CC" w:rsidRDefault="002652CC" w:rsidP="002652CC">
            <w:pPr>
              <w:rPr>
                <w:rFonts w:ascii="Arial" w:hAnsi="Arial" w:cs="Arial"/>
                <w:sz w:val="22"/>
                <w:szCs w:val="22"/>
              </w:rPr>
            </w:pPr>
            <w:r>
              <w:rPr>
                <w:rFonts w:ascii="Arial" w:hAnsi="Arial" w:cs="Arial"/>
                <w:sz w:val="22"/>
                <w:szCs w:val="22"/>
              </w:rPr>
              <w:t>[$ Copayment]</w:t>
            </w:r>
          </w:p>
          <w:p w14:paraId="2045F1CD" w14:textId="77777777" w:rsidR="002652CC" w:rsidRDefault="002652CC" w:rsidP="002652CC">
            <w:pPr>
              <w:rPr>
                <w:rFonts w:ascii="Arial" w:hAnsi="Arial" w:cs="Arial"/>
                <w:sz w:val="22"/>
                <w:szCs w:val="22"/>
              </w:rPr>
            </w:pPr>
            <w:r>
              <w:rPr>
                <w:rFonts w:ascii="Arial" w:hAnsi="Arial" w:cs="Arial"/>
                <w:sz w:val="22"/>
                <w:szCs w:val="22"/>
              </w:rPr>
              <w:t xml:space="preserve">[% Coinsurance] </w:t>
            </w:r>
          </w:p>
          <w:p w14:paraId="365A02C4" w14:textId="77777777" w:rsidR="002652CC" w:rsidRDefault="002652CC" w:rsidP="002652CC">
            <w:pPr>
              <w:rPr>
                <w:rFonts w:ascii="Arial" w:hAnsi="Arial" w:cs="Arial"/>
                <w:sz w:val="22"/>
                <w:szCs w:val="22"/>
              </w:rPr>
            </w:pPr>
            <w:r>
              <w:rPr>
                <w:rFonts w:ascii="Arial" w:hAnsi="Arial" w:cs="Arial"/>
                <w:sz w:val="22"/>
                <w:szCs w:val="22"/>
              </w:rPr>
              <w:t xml:space="preserve">[[after; not subject to] Deductible] </w:t>
            </w:r>
          </w:p>
          <w:p w14:paraId="3628E302" w14:textId="77777777" w:rsidR="002652CC" w:rsidRDefault="002652CC" w:rsidP="002652CC">
            <w:pPr>
              <w:rPr>
                <w:rFonts w:ascii="Arial" w:hAnsi="Arial" w:cs="Arial"/>
                <w:sz w:val="22"/>
                <w:szCs w:val="22"/>
              </w:rPr>
            </w:pPr>
            <w:r>
              <w:rPr>
                <w:rFonts w:ascii="Arial" w:hAnsi="Arial" w:cs="Arial"/>
                <w:sz w:val="22"/>
                <w:szCs w:val="22"/>
              </w:rPr>
              <w:lastRenderedPageBreak/>
              <w:t>[[See; or] the Prescription Drug Cost-Sharing[, whichever is less]]</w:t>
            </w:r>
          </w:p>
          <w:p w14:paraId="59999A58" w14:textId="77777777" w:rsidR="002652CC" w:rsidRDefault="002652CC" w:rsidP="002652CC">
            <w:pPr>
              <w:rPr>
                <w:rFonts w:ascii="Arial" w:hAnsi="Arial" w:cs="Arial"/>
                <w:sz w:val="22"/>
                <w:szCs w:val="22"/>
              </w:rPr>
            </w:pPr>
            <w:r>
              <w:rPr>
                <w:rFonts w:ascii="Arial" w:hAnsi="Arial" w:cs="Arial"/>
                <w:sz w:val="22"/>
                <w:szCs w:val="22"/>
              </w:rPr>
              <w:t>[Non-Participating Provider services are not Covered and You pay the full cost]</w:t>
            </w:r>
          </w:p>
          <w:p w14:paraId="6D2F0F82" w14:textId="77777777" w:rsidR="002652CC" w:rsidRDefault="002652CC" w:rsidP="009A3BF1">
            <w:pPr>
              <w:rPr>
                <w:rFonts w:ascii="Arial" w:hAnsi="Arial" w:cs="Arial"/>
                <w:sz w:val="22"/>
                <w:szCs w:val="22"/>
              </w:rPr>
            </w:pPr>
          </w:p>
          <w:p w14:paraId="6FFE3178" w14:textId="77777777" w:rsidR="002652CC" w:rsidRDefault="002652CC" w:rsidP="009A3BF1">
            <w:pPr>
              <w:rPr>
                <w:rFonts w:ascii="Arial" w:hAnsi="Arial" w:cs="Arial"/>
                <w:sz w:val="22"/>
                <w:szCs w:val="22"/>
              </w:rPr>
            </w:pPr>
          </w:p>
          <w:p w14:paraId="6B793C90" w14:textId="77777777" w:rsidR="002652CC" w:rsidRDefault="002652CC" w:rsidP="002652CC">
            <w:pPr>
              <w:rPr>
                <w:rFonts w:ascii="Arial" w:hAnsi="Arial" w:cs="Arial"/>
                <w:sz w:val="22"/>
                <w:szCs w:val="22"/>
              </w:rPr>
            </w:pPr>
            <w:r>
              <w:rPr>
                <w:rFonts w:ascii="Arial" w:hAnsi="Arial" w:cs="Arial"/>
                <w:sz w:val="22"/>
                <w:szCs w:val="22"/>
              </w:rPr>
              <w:t>[$ Copayment]</w:t>
            </w:r>
          </w:p>
          <w:p w14:paraId="25153EE0" w14:textId="77777777" w:rsidR="002652CC" w:rsidRDefault="002652CC" w:rsidP="002652CC">
            <w:pPr>
              <w:rPr>
                <w:rFonts w:ascii="Arial" w:hAnsi="Arial" w:cs="Arial"/>
                <w:sz w:val="22"/>
                <w:szCs w:val="22"/>
              </w:rPr>
            </w:pPr>
            <w:r>
              <w:rPr>
                <w:rFonts w:ascii="Arial" w:hAnsi="Arial" w:cs="Arial"/>
                <w:sz w:val="22"/>
                <w:szCs w:val="22"/>
              </w:rPr>
              <w:t xml:space="preserve">[% Coinsurance] </w:t>
            </w:r>
          </w:p>
          <w:p w14:paraId="3B19D3D8" w14:textId="77777777" w:rsidR="002652CC" w:rsidRDefault="002652CC" w:rsidP="002652CC">
            <w:pPr>
              <w:rPr>
                <w:rFonts w:ascii="Arial" w:hAnsi="Arial" w:cs="Arial"/>
                <w:sz w:val="22"/>
                <w:szCs w:val="22"/>
              </w:rPr>
            </w:pPr>
            <w:r>
              <w:rPr>
                <w:rFonts w:ascii="Arial" w:hAnsi="Arial" w:cs="Arial"/>
                <w:sz w:val="22"/>
                <w:szCs w:val="22"/>
              </w:rPr>
              <w:t xml:space="preserve">[[after; not subject to] Deductible] </w:t>
            </w:r>
          </w:p>
          <w:p w14:paraId="68E0CF59" w14:textId="77777777" w:rsidR="002652CC" w:rsidRDefault="002652CC" w:rsidP="002652CC">
            <w:pPr>
              <w:rPr>
                <w:rFonts w:ascii="Arial" w:hAnsi="Arial" w:cs="Arial"/>
                <w:sz w:val="22"/>
                <w:szCs w:val="22"/>
              </w:rPr>
            </w:pPr>
            <w:r>
              <w:rPr>
                <w:rFonts w:ascii="Arial" w:hAnsi="Arial" w:cs="Arial"/>
                <w:sz w:val="22"/>
                <w:szCs w:val="22"/>
              </w:rPr>
              <w:t>[[See; or] the Prescription Drug Cost-Sharing[, whichever is less]]</w:t>
            </w:r>
          </w:p>
          <w:p w14:paraId="3D44E671" w14:textId="199C1A31" w:rsidR="002652CC" w:rsidRDefault="002652CC" w:rsidP="009A3BF1">
            <w:pPr>
              <w:rPr>
                <w:rFonts w:ascii="Arial" w:hAnsi="Arial" w:cs="Arial"/>
                <w:sz w:val="22"/>
                <w:szCs w:val="22"/>
              </w:rPr>
            </w:pPr>
            <w:r>
              <w:rPr>
                <w:rFonts w:ascii="Arial" w:hAnsi="Arial" w:cs="Arial"/>
                <w:sz w:val="22"/>
                <w:szCs w:val="22"/>
              </w:rPr>
              <w:t>[Non-Participating Provider services are not Covered and You pay the full cost]</w:t>
            </w:r>
          </w:p>
          <w:p w14:paraId="7596E37A" w14:textId="77777777" w:rsidR="002652CC" w:rsidRDefault="002652CC" w:rsidP="009A3BF1">
            <w:pPr>
              <w:rPr>
                <w:rFonts w:ascii="Arial" w:hAnsi="Arial" w:cs="Arial"/>
                <w:sz w:val="22"/>
                <w:szCs w:val="22"/>
              </w:rPr>
            </w:pPr>
          </w:p>
          <w:p w14:paraId="2F503599" w14:textId="77777777" w:rsidR="002652CC" w:rsidRDefault="002652CC" w:rsidP="009A3BF1">
            <w:pPr>
              <w:rPr>
                <w:rFonts w:ascii="Arial" w:hAnsi="Arial" w:cs="Arial"/>
                <w:sz w:val="22"/>
                <w:szCs w:val="22"/>
              </w:rPr>
            </w:pPr>
          </w:p>
          <w:p w14:paraId="23E3D473" w14:textId="38A1BA6E" w:rsidR="00934EA4" w:rsidRDefault="000E5449" w:rsidP="009A3BF1">
            <w:pPr>
              <w:rPr>
                <w:rFonts w:ascii="Arial" w:hAnsi="Arial" w:cs="Arial"/>
                <w:sz w:val="22"/>
                <w:szCs w:val="22"/>
              </w:rPr>
            </w:pPr>
            <w:r w:rsidRPr="005F4258">
              <w:rPr>
                <w:rFonts w:ascii="Arial" w:hAnsi="Arial" w:cs="Arial"/>
                <w:sz w:val="22"/>
                <w:szCs w:val="22"/>
              </w:rPr>
              <w:t xml:space="preserve">[$ Copayment]   </w:t>
            </w:r>
          </w:p>
          <w:p w14:paraId="765A17AA" w14:textId="77777777" w:rsidR="005312D3" w:rsidRDefault="000E5449" w:rsidP="002F29CC">
            <w:pPr>
              <w:rPr>
                <w:rFonts w:ascii="Arial" w:hAnsi="Arial" w:cs="Arial"/>
                <w:sz w:val="22"/>
                <w:szCs w:val="22"/>
              </w:rPr>
            </w:pPr>
            <w:r w:rsidRPr="005F4258">
              <w:rPr>
                <w:rFonts w:ascii="Arial" w:hAnsi="Arial" w:cs="Arial"/>
                <w:sz w:val="22"/>
                <w:szCs w:val="22"/>
              </w:rPr>
              <w:t xml:space="preserve">[% Coinsurance] </w:t>
            </w:r>
          </w:p>
          <w:p w14:paraId="794AD76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7378EC5" w14:textId="77777777" w:rsidR="008920DC"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396D067D" w14:textId="77777777" w:rsidR="00CF0D27" w:rsidRDefault="00CF0D27" w:rsidP="002F29CC">
            <w:pPr>
              <w:rPr>
                <w:rFonts w:ascii="Arial" w:hAnsi="Arial" w:cs="Arial"/>
                <w:sz w:val="22"/>
                <w:szCs w:val="22"/>
              </w:rPr>
            </w:pPr>
          </w:p>
          <w:p w14:paraId="269ECAF8" w14:textId="77777777" w:rsidR="000E5449" w:rsidRPr="003E4CD3"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34DD529A" w14:textId="77777777" w:rsidR="000E5449" w:rsidRPr="005F4258" w:rsidRDefault="00EB2207" w:rsidP="007B6C78">
            <w:pPr>
              <w:rPr>
                <w:rFonts w:ascii="Arial" w:hAnsi="Arial" w:cs="Arial"/>
                <w:sz w:val="22"/>
                <w:szCs w:val="22"/>
              </w:rPr>
            </w:pPr>
            <w:r>
              <w:rPr>
                <w:rFonts w:ascii="Arial" w:hAnsi="Arial" w:cs="Arial"/>
                <w:sz w:val="22"/>
                <w:szCs w:val="22"/>
              </w:rPr>
              <w:lastRenderedPageBreak/>
              <w:t>See benefit for d</w:t>
            </w:r>
            <w:r w:rsidR="000E5449" w:rsidRPr="005F4258">
              <w:rPr>
                <w:rFonts w:ascii="Arial" w:hAnsi="Arial" w:cs="Arial"/>
                <w:sz w:val="22"/>
                <w:szCs w:val="22"/>
              </w:rPr>
              <w:t>escription</w:t>
            </w:r>
          </w:p>
          <w:p w14:paraId="29B6B4DD" w14:textId="77777777" w:rsidR="005312D3" w:rsidRDefault="005312D3" w:rsidP="007B6C78">
            <w:pPr>
              <w:rPr>
                <w:rFonts w:ascii="Arial" w:hAnsi="Arial" w:cs="Arial"/>
                <w:sz w:val="22"/>
                <w:szCs w:val="22"/>
              </w:rPr>
            </w:pPr>
          </w:p>
          <w:p w14:paraId="614550BC" w14:textId="77777777" w:rsidR="000E5449" w:rsidRPr="005F4258" w:rsidRDefault="00F07CFE" w:rsidP="007B6C78">
            <w:pPr>
              <w:rPr>
                <w:rFonts w:ascii="Arial" w:hAnsi="Arial" w:cs="Arial"/>
                <w:sz w:val="22"/>
                <w:szCs w:val="22"/>
              </w:rPr>
            </w:pPr>
            <w:r>
              <w:rPr>
                <w:rFonts w:ascii="Arial" w:hAnsi="Arial" w:cs="Arial"/>
                <w:sz w:val="22"/>
                <w:szCs w:val="22"/>
              </w:rPr>
              <w:t>[See Prescription Drug b</w:t>
            </w:r>
            <w:r w:rsidR="000E5449" w:rsidRPr="005F4258">
              <w:rPr>
                <w:rFonts w:ascii="Arial" w:hAnsi="Arial" w:cs="Arial"/>
                <w:sz w:val="22"/>
                <w:szCs w:val="22"/>
              </w:rPr>
              <w:t>enefit]</w:t>
            </w:r>
          </w:p>
        </w:tc>
      </w:tr>
      <w:tr w:rsidR="00F7149F" w:rsidRPr="005F4258" w14:paraId="251E1D79" w14:textId="77777777" w:rsidTr="00F7149F">
        <w:tc>
          <w:tcPr>
            <w:tcW w:w="976" w:type="pct"/>
          </w:tcPr>
          <w:p w14:paraId="4C5EA29E" w14:textId="77777777" w:rsidR="000E5449" w:rsidRPr="005F4258" w:rsidRDefault="00FD4C76" w:rsidP="00F9426A">
            <w:pPr>
              <w:rPr>
                <w:rFonts w:ascii="Arial" w:hAnsi="Arial" w:cs="Arial"/>
                <w:sz w:val="22"/>
                <w:szCs w:val="22"/>
              </w:rPr>
            </w:pPr>
            <w:r>
              <w:rPr>
                <w:rFonts w:ascii="Arial" w:hAnsi="Arial" w:cs="Arial"/>
                <w:sz w:val="22"/>
                <w:szCs w:val="22"/>
              </w:rPr>
              <w:t>Durable Medical Equipment and</w:t>
            </w:r>
            <w:r w:rsidR="000E5449" w:rsidRPr="005F4258">
              <w:rPr>
                <w:rFonts w:ascii="Arial" w:hAnsi="Arial" w:cs="Arial"/>
                <w:sz w:val="22"/>
                <w:szCs w:val="22"/>
              </w:rPr>
              <w:t xml:space="preserve"> Braces</w:t>
            </w:r>
          </w:p>
          <w:p w14:paraId="65916967" w14:textId="77777777" w:rsidR="000E5449" w:rsidRPr="005F4258" w:rsidRDefault="000E5449" w:rsidP="00F9426A">
            <w:pPr>
              <w:rPr>
                <w:rFonts w:ascii="Arial" w:hAnsi="Arial" w:cs="Arial"/>
                <w:sz w:val="22"/>
                <w:szCs w:val="22"/>
              </w:rPr>
            </w:pPr>
          </w:p>
          <w:p w14:paraId="168584BD" w14:textId="77777777" w:rsidR="000B6F27" w:rsidRDefault="000B6F27" w:rsidP="00F9426A">
            <w:pPr>
              <w:rPr>
                <w:rFonts w:ascii="Arial" w:hAnsi="Arial" w:cs="Arial"/>
                <w:b/>
                <w:sz w:val="22"/>
                <w:szCs w:val="22"/>
              </w:rPr>
            </w:pPr>
          </w:p>
          <w:p w14:paraId="1B4204DA" w14:textId="77777777" w:rsidR="000B6F27" w:rsidRDefault="000B6F27" w:rsidP="00F9426A">
            <w:pPr>
              <w:rPr>
                <w:rFonts w:ascii="Arial" w:hAnsi="Arial" w:cs="Arial"/>
                <w:b/>
                <w:sz w:val="22"/>
                <w:szCs w:val="22"/>
              </w:rPr>
            </w:pPr>
          </w:p>
          <w:p w14:paraId="4EC0EFE4" w14:textId="77777777" w:rsidR="000B6F27" w:rsidRDefault="000B6F27" w:rsidP="00F9426A">
            <w:pPr>
              <w:rPr>
                <w:rFonts w:ascii="Arial" w:hAnsi="Arial" w:cs="Arial"/>
                <w:b/>
                <w:sz w:val="22"/>
                <w:szCs w:val="22"/>
              </w:rPr>
            </w:pPr>
          </w:p>
          <w:p w14:paraId="5ABFEFB8" w14:textId="77777777" w:rsidR="005312D3" w:rsidRDefault="005312D3" w:rsidP="00F9426A">
            <w:pPr>
              <w:rPr>
                <w:rFonts w:ascii="Arial" w:hAnsi="Arial" w:cs="Arial"/>
                <w:b/>
                <w:sz w:val="22"/>
                <w:szCs w:val="22"/>
              </w:rPr>
            </w:pPr>
          </w:p>
          <w:p w14:paraId="105C4348"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3E8DE80A"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50B9B07"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09473BC1"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0CCC174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A5F987" w14:textId="77777777" w:rsidR="000E5449" w:rsidRDefault="000E5449" w:rsidP="007F0AC1">
            <w:pPr>
              <w:rPr>
                <w:rFonts w:ascii="Arial" w:hAnsi="Arial" w:cs="Arial"/>
                <w:sz w:val="22"/>
                <w:szCs w:val="22"/>
              </w:rPr>
            </w:pPr>
          </w:p>
          <w:p w14:paraId="566277C0" w14:textId="77777777" w:rsidR="000B6F27" w:rsidRDefault="000B6F27" w:rsidP="007F0AC1">
            <w:pPr>
              <w:rPr>
                <w:rFonts w:ascii="Arial" w:hAnsi="Arial" w:cs="Arial"/>
                <w:b/>
                <w:sz w:val="22"/>
                <w:szCs w:val="22"/>
              </w:rPr>
            </w:pPr>
          </w:p>
          <w:p w14:paraId="1A98D413" w14:textId="77777777" w:rsidR="000E5449" w:rsidRPr="000E5449"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740C8FC7"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0F4ABF2"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6575370E"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5CCE139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5963F6" w14:textId="77777777" w:rsidR="000B6F27" w:rsidRDefault="000B6F27" w:rsidP="007F0AC1">
            <w:pPr>
              <w:rPr>
                <w:rFonts w:ascii="Arial" w:hAnsi="Arial" w:cs="Arial"/>
                <w:b/>
                <w:sz w:val="22"/>
                <w:szCs w:val="22"/>
              </w:rPr>
            </w:pPr>
          </w:p>
          <w:p w14:paraId="395C9F39" w14:textId="77777777" w:rsidR="000B6F27" w:rsidRDefault="000B6F27" w:rsidP="007F0AC1">
            <w:pPr>
              <w:rPr>
                <w:rFonts w:ascii="Arial" w:hAnsi="Arial" w:cs="Arial"/>
                <w:b/>
                <w:sz w:val="22"/>
                <w:szCs w:val="22"/>
              </w:rPr>
            </w:pPr>
          </w:p>
          <w:p w14:paraId="315512CB" w14:textId="77777777" w:rsidR="000E5449" w:rsidRPr="000E5449"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27BEBB5B" w14:textId="77777777" w:rsidR="000E5449" w:rsidRPr="005F4258" w:rsidRDefault="000E5449" w:rsidP="007F0AC1">
            <w:pPr>
              <w:rPr>
                <w:rFonts w:ascii="Arial" w:hAnsi="Arial" w:cs="Arial"/>
                <w:sz w:val="22"/>
                <w:szCs w:val="22"/>
              </w:rPr>
            </w:pPr>
            <w:r w:rsidRPr="005F4258">
              <w:rPr>
                <w:rFonts w:ascii="Arial" w:hAnsi="Arial" w:cs="Arial"/>
                <w:sz w:val="22"/>
                <w:szCs w:val="22"/>
              </w:rPr>
              <w:t>[$ Copayment]</w:t>
            </w:r>
          </w:p>
          <w:p w14:paraId="5B266215"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6A8D992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539E2C8" w14:textId="77777777" w:rsidR="000E5449"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28BDFC88" w14:textId="77777777" w:rsidR="003E4CD3" w:rsidRDefault="003E4CD3" w:rsidP="007F0AC1">
            <w:pPr>
              <w:rPr>
                <w:rFonts w:ascii="Arial" w:hAnsi="Arial" w:cs="Arial"/>
                <w:sz w:val="22"/>
                <w:szCs w:val="22"/>
              </w:rPr>
            </w:pPr>
          </w:p>
          <w:p w14:paraId="1B8DBA23" w14:textId="77777777" w:rsidR="000E5449" w:rsidRPr="00874AB2"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272A8431" w14:textId="77777777" w:rsidR="000E5449" w:rsidRPr="005F4258" w:rsidRDefault="000E5449" w:rsidP="00EB2207">
            <w:pPr>
              <w:rPr>
                <w:rFonts w:ascii="Arial" w:hAnsi="Arial" w:cs="Arial"/>
                <w:sz w:val="22"/>
                <w:szCs w:val="22"/>
              </w:rPr>
            </w:pPr>
            <w:r w:rsidRPr="005F4258">
              <w:rPr>
                <w:rFonts w:ascii="Arial" w:hAnsi="Arial" w:cs="Arial"/>
                <w:sz w:val="22"/>
                <w:szCs w:val="22"/>
              </w:rPr>
              <w:t xml:space="preserve">See </w:t>
            </w:r>
            <w:r w:rsidR="00EB2207">
              <w:rPr>
                <w:rFonts w:ascii="Arial" w:hAnsi="Arial" w:cs="Arial"/>
                <w:sz w:val="22"/>
                <w:szCs w:val="22"/>
              </w:rPr>
              <w:t>benefit for d</w:t>
            </w:r>
            <w:r w:rsidRPr="005F4258">
              <w:rPr>
                <w:rFonts w:ascii="Arial" w:hAnsi="Arial" w:cs="Arial"/>
                <w:sz w:val="22"/>
                <w:szCs w:val="22"/>
              </w:rPr>
              <w:t>escription</w:t>
            </w:r>
          </w:p>
        </w:tc>
      </w:tr>
      <w:tr w:rsidR="00F7149F" w:rsidRPr="005F4258" w14:paraId="1B3BD68A" w14:textId="77777777" w:rsidTr="00F7149F">
        <w:tc>
          <w:tcPr>
            <w:tcW w:w="976" w:type="pct"/>
          </w:tcPr>
          <w:p w14:paraId="3A172645" w14:textId="1F9FA155" w:rsidR="00FC1C7D" w:rsidRDefault="000E5449" w:rsidP="00E04D92">
            <w:pPr>
              <w:rPr>
                <w:rFonts w:ascii="Arial" w:hAnsi="Arial" w:cs="Arial"/>
                <w:sz w:val="22"/>
                <w:szCs w:val="22"/>
              </w:rPr>
            </w:pPr>
            <w:r w:rsidRPr="005F4258">
              <w:rPr>
                <w:rFonts w:ascii="Arial" w:hAnsi="Arial" w:cs="Arial"/>
                <w:sz w:val="22"/>
                <w:szCs w:val="22"/>
              </w:rPr>
              <w:t xml:space="preserve">External </w:t>
            </w:r>
            <w:r w:rsidR="00FC1C7D">
              <w:rPr>
                <w:rFonts w:ascii="Arial" w:hAnsi="Arial" w:cs="Arial"/>
                <w:sz w:val="22"/>
                <w:szCs w:val="22"/>
              </w:rPr>
              <w:t>Hearing Aids</w:t>
            </w:r>
          </w:p>
          <w:p w14:paraId="0F5D845A" w14:textId="4063F5B6" w:rsidR="000E5449" w:rsidRPr="003D64FD" w:rsidRDefault="00956BF0" w:rsidP="003D64FD">
            <w:pPr>
              <w:pStyle w:val="ListParagraph"/>
              <w:numPr>
                <w:ilvl w:val="0"/>
                <w:numId w:val="4"/>
              </w:numPr>
              <w:rPr>
                <w:rFonts w:ascii="Arial" w:hAnsi="Arial" w:cs="Arial"/>
                <w:sz w:val="22"/>
                <w:szCs w:val="22"/>
              </w:rPr>
            </w:pPr>
            <w:r w:rsidRPr="003D64FD">
              <w:rPr>
                <w:rFonts w:ascii="Arial" w:hAnsi="Arial" w:cs="Arial"/>
                <w:sz w:val="22"/>
                <w:szCs w:val="22"/>
              </w:rPr>
              <w:t>Prescription</w:t>
            </w:r>
            <w:r w:rsidR="00D725C9">
              <w:rPr>
                <w:rFonts w:ascii="Arial" w:hAnsi="Arial" w:cs="Arial"/>
                <w:sz w:val="22"/>
                <w:szCs w:val="22"/>
              </w:rPr>
              <w:t xml:space="preserve"> Hearing Aids</w:t>
            </w:r>
            <w:r w:rsidRPr="003D64FD">
              <w:rPr>
                <w:rFonts w:ascii="Arial" w:hAnsi="Arial" w:cs="Arial"/>
                <w:sz w:val="22"/>
                <w:szCs w:val="22"/>
              </w:rPr>
              <w:t xml:space="preserve"> </w:t>
            </w:r>
          </w:p>
          <w:p w14:paraId="11AB188F" w14:textId="77777777" w:rsidR="000E5449" w:rsidRDefault="000E5449" w:rsidP="00E04D92">
            <w:pPr>
              <w:rPr>
                <w:rFonts w:ascii="Arial" w:hAnsi="Arial" w:cs="Arial"/>
                <w:sz w:val="22"/>
                <w:szCs w:val="22"/>
              </w:rPr>
            </w:pPr>
          </w:p>
          <w:p w14:paraId="6BD9F1B3" w14:textId="77777777" w:rsidR="008920DC" w:rsidRDefault="008920DC" w:rsidP="00E04D92">
            <w:pPr>
              <w:rPr>
                <w:rFonts w:ascii="Arial" w:hAnsi="Arial" w:cs="Arial"/>
                <w:sz w:val="22"/>
                <w:szCs w:val="22"/>
              </w:rPr>
            </w:pPr>
          </w:p>
          <w:p w14:paraId="231A525F" w14:textId="77777777" w:rsidR="008920DC" w:rsidRDefault="008920DC" w:rsidP="00E04D92">
            <w:pPr>
              <w:rPr>
                <w:rFonts w:ascii="Arial" w:hAnsi="Arial" w:cs="Arial"/>
                <w:sz w:val="22"/>
                <w:szCs w:val="22"/>
              </w:rPr>
            </w:pPr>
          </w:p>
          <w:p w14:paraId="43D6C12E" w14:textId="77777777" w:rsidR="008920DC" w:rsidRDefault="008920DC" w:rsidP="00E04D92">
            <w:pPr>
              <w:rPr>
                <w:rFonts w:ascii="Arial" w:hAnsi="Arial" w:cs="Arial"/>
                <w:sz w:val="22"/>
                <w:szCs w:val="22"/>
              </w:rPr>
            </w:pPr>
          </w:p>
          <w:p w14:paraId="20BDE42B" w14:textId="77777777" w:rsidR="008920DC" w:rsidRDefault="008920DC" w:rsidP="00E04D92">
            <w:pPr>
              <w:rPr>
                <w:rFonts w:ascii="Arial" w:hAnsi="Arial" w:cs="Arial"/>
                <w:sz w:val="22"/>
                <w:szCs w:val="22"/>
              </w:rPr>
            </w:pPr>
          </w:p>
          <w:p w14:paraId="2FE71306" w14:textId="234C3B2C" w:rsidR="00A41032" w:rsidRPr="003D64FD" w:rsidRDefault="00956BF0" w:rsidP="003D64FD">
            <w:pPr>
              <w:pStyle w:val="ListParagraph"/>
              <w:numPr>
                <w:ilvl w:val="0"/>
                <w:numId w:val="4"/>
              </w:numPr>
              <w:rPr>
                <w:rFonts w:ascii="Arial" w:hAnsi="Arial" w:cs="Arial"/>
                <w:sz w:val="22"/>
                <w:szCs w:val="22"/>
              </w:rPr>
            </w:pPr>
            <w:r w:rsidRPr="003D64FD">
              <w:rPr>
                <w:rFonts w:ascii="Arial" w:hAnsi="Arial" w:cs="Arial"/>
                <w:sz w:val="22"/>
                <w:szCs w:val="22"/>
              </w:rPr>
              <w:t>[Over-the-Counter Hearing Aids]</w:t>
            </w:r>
          </w:p>
          <w:p w14:paraId="71E14D8E" w14:textId="6B6936AC" w:rsidR="00956BF0" w:rsidRDefault="00956BF0" w:rsidP="00E04D92">
            <w:pPr>
              <w:rPr>
                <w:rFonts w:ascii="Arial" w:hAnsi="Arial" w:cs="Arial"/>
                <w:sz w:val="22"/>
                <w:szCs w:val="22"/>
              </w:rPr>
            </w:pPr>
          </w:p>
          <w:p w14:paraId="3E634884" w14:textId="77777777" w:rsidR="00956BF0" w:rsidRDefault="00956BF0" w:rsidP="00E04D92">
            <w:pPr>
              <w:rPr>
                <w:rFonts w:ascii="Arial" w:hAnsi="Arial" w:cs="Arial"/>
                <w:sz w:val="22"/>
                <w:szCs w:val="22"/>
              </w:rPr>
            </w:pPr>
          </w:p>
          <w:p w14:paraId="4ED19902"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66436603" w14:textId="77777777" w:rsidR="00FC1C7D" w:rsidRDefault="00FC1C7D" w:rsidP="007F0AC1">
            <w:pPr>
              <w:rPr>
                <w:rFonts w:ascii="Arial" w:hAnsi="Arial" w:cs="Arial"/>
                <w:sz w:val="22"/>
                <w:szCs w:val="22"/>
              </w:rPr>
            </w:pPr>
          </w:p>
          <w:p w14:paraId="59E7B4AC" w14:textId="42AD7C92"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90B073F"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2721D0C8"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57535AC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33CE6121" w14:textId="77777777" w:rsidR="003E4CD3" w:rsidRDefault="003E4CD3" w:rsidP="007F0AC1">
            <w:pPr>
              <w:rPr>
                <w:rFonts w:ascii="Arial" w:hAnsi="Arial" w:cs="Arial"/>
                <w:sz w:val="22"/>
                <w:szCs w:val="22"/>
              </w:rPr>
            </w:pPr>
          </w:p>
          <w:p w14:paraId="18B1A135" w14:textId="77777777" w:rsidR="00FC1C7D" w:rsidRDefault="00FC1C7D" w:rsidP="00956BF0">
            <w:pPr>
              <w:rPr>
                <w:rFonts w:ascii="Arial" w:hAnsi="Arial" w:cs="Arial"/>
                <w:sz w:val="22"/>
                <w:szCs w:val="22"/>
              </w:rPr>
            </w:pPr>
          </w:p>
          <w:p w14:paraId="135AF419" w14:textId="236C9C37" w:rsidR="00956BF0" w:rsidRDefault="00956BF0" w:rsidP="00956BF0">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3531B48" w14:textId="77777777" w:rsidR="00956BF0" w:rsidRPr="005F4258" w:rsidRDefault="00956BF0" w:rsidP="00956BF0">
            <w:pPr>
              <w:rPr>
                <w:rFonts w:ascii="Arial" w:hAnsi="Arial" w:cs="Arial"/>
                <w:sz w:val="22"/>
                <w:szCs w:val="22"/>
              </w:rPr>
            </w:pPr>
            <w:r w:rsidRPr="005F4258">
              <w:rPr>
                <w:rFonts w:ascii="Arial" w:hAnsi="Arial" w:cs="Arial"/>
                <w:sz w:val="22"/>
                <w:szCs w:val="22"/>
              </w:rPr>
              <w:t xml:space="preserve">[$ Copayment]   </w:t>
            </w:r>
          </w:p>
          <w:p w14:paraId="464A5579" w14:textId="77777777" w:rsidR="00956BF0" w:rsidRDefault="00956BF0" w:rsidP="00956BF0">
            <w:pPr>
              <w:rPr>
                <w:rFonts w:ascii="Arial" w:hAnsi="Arial" w:cs="Arial"/>
                <w:sz w:val="22"/>
                <w:szCs w:val="22"/>
              </w:rPr>
            </w:pPr>
            <w:r w:rsidRPr="005F4258">
              <w:rPr>
                <w:rFonts w:ascii="Arial" w:hAnsi="Arial" w:cs="Arial"/>
                <w:sz w:val="22"/>
                <w:szCs w:val="22"/>
              </w:rPr>
              <w:t xml:space="preserve">[% Coinsurance] </w:t>
            </w:r>
          </w:p>
          <w:p w14:paraId="2CBDE544" w14:textId="77777777" w:rsidR="00956BF0" w:rsidRPr="00B1414A" w:rsidRDefault="00956BF0" w:rsidP="00956BF0">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5B81DC5" w14:textId="77777777" w:rsidR="00956BF0" w:rsidRDefault="00956BF0" w:rsidP="007F0AC1">
            <w:pPr>
              <w:rPr>
                <w:rFonts w:ascii="Arial" w:hAnsi="Arial" w:cs="Arial"/>
                <w:sz w:val="22"/>
                <w:szCs w:val="22"/>
              </w:rPr>
            </w:pPr>
          </w:p>
          <w:p w14:paraId="7EBA1B31"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759C9D4A" w14:textId="77777777" w:rsidR="00FC1C7D" w:rsidRDefault="00FC1C7D" w:rsidP="007F0AC1">
            <w:pPr>
              <w:rPr>
                <w:rFonts w:ascii="Arial" w:hAnsi="Arial" w:cs="Arial"/>
                <w:sz w:val="22"/>
                <w:szCs w:val="22"/>
              </w:rPr>
            </w:pPr>
          </w:p>
          <w:p w14:paraId="44B22A60" w14:textId="144B09AF"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2107D38"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4DA086BD"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225DDFC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065D8020" w14:textId="77777777" w:rsidR="003E4CD3" w:rsidRDefault="003E4CD3" w:rsidP="007F0AC1">
            <w:pPr>
              <w:rPr>
                <w:rFonts w:ascii="Arial" w:hAnsi="Arial" w:cs="Arial"/>
                <w:sz w:val="22"/>
                <w:szCs w:val="22"/>
              </w:rPr>
            </w:pPr>
          </w:p>
          <w:p w14:paraId="27943D46" w14:textId="77777777" w:rsidR="00FC1C7D" w:rsidRDefault="00FC1C7D" w:rsidP="00956BF0">
            <w:pPr>
              <w:rPr>
                <w:rFonts w:ascii="Arial" w:hAnsi="Arial" w:cs="Arial"/>
                <w:sz w:val="22"/>
                <w:szCs w:val="22"/>
              </w:rPr>
            </w:pPr>
          </w:p>
          <w:p w14:paraId="0C11212C" w14:textId="71821CB5" w:rsidR="00956BF0" w:rsidRDefault="00956BF0" w:rsidP="00956BF0">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83242B2" w14:textId="77777777" w:rsidR="00956BF0" w:rsidRPr="005F4258" w:rsidRDefault="00956BF0" w:rsidP="00956BF0">
            <w:pPr>
              <w:rPr>
                <w:rFonts w:ascii="Arial" w:hAnsi="Arial" w:cs="Arial"/>
                <w:sz w:val="22"/>
                <w:szCs w:val="22"/>
              </w:rPr>
            </w:pPr>
            <w:r w:rsidRPr="005F4258">
              <w:rPr>
                <w:rFonts w:ascii="Arial" w:hAnsi="Arial" w:cs="Arial"/>
                <w:sz w:val="22"/>
                <w:szCs w:val="22"/>
              </w:rPr>
              <w:t xml:space="preserve">[$ Copayment]   </w:t>
            </w:r>
          </w:p>
          <w:p w14:paraId="0B355280" w14:textId="77777777" w:rsidR="00956BF0" w:rsidRDefault="00956BF0" w:rsidP="00956BF0">
            <w:pPr>
              <w:rPr>
                <w:rFonts w:ascii="Arial" w:hAnsi="Arial" w:cs="Arial"/>
                <w:sz w:val="22"/>
                <w:szCs w:val="22"/>
              </w:rPr>
            </w:pPr>
            <w:r w:rsidRPr="005F4258">
              <w:rPr>
                <w:rFonts w:ascii="Arial" w:hAnsi="Arial" w:cs="Arial"/>
                <w:sz w:val="22"/>
                <w:szCs w:val="22"/>
              </w:rPr>
              <w:t xml:space="preserve">[% Coinsurance] </w:t>
            </w:r>
          </w:p>
          <w:p w14:paraId="17AAB5F2" w14:textId="77777777" w:rsidR="00956BF0" w:rsidRPr="00B1414A" w:rsidRDefault="00956BF0" w:rsidP="00956BF0">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856ABB" w14:textId="77777777" w:rsidR="008920DC" w:rsidRDefault="008920DC" w:rsidP="007F0AC1">
            <w:pPr>
              <w:rPr>
                <w:rFonts w:ascii="Arial" w:hAnsi="Arial" w:cs="Arial"/>
                <w:sz w:val="22"/>
                <w:szCs w:val="22"/>
              </w:rPr>
            </w:pPr>
          </w:p>
          <w:p w14:paraId="465C4347" w14:textId="77777777" w:rsidR="003E4CD3" w:rsidRPr="008920DC"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0CB65F68" w14:textId="77777777" w:rsidR="00FC1C7D" w:rsidRDefault="00FC1C7D" w:rsidP="007F0AC1">
            <w:pPr>
              <w:rPr>
                <w:rFonts w:ascii="Arial" w:hAnsi="Arial" w:cs="Arial"/>
                <w:sz w:val="22"/>
                <w:szCs w:val="22"/>
              </w:rPr>
            </w:pPr>
          </w:p>
          <w:p w14:paraId="5C8DCF3C" w14:textId="4B76CF54" w:rsidR="000E5449" w:rsidRPr="005F4258" w:rsidRDefault="000E5449" w:rsidP="007F0AC1">
            <w:pPr>
              <w:rPr>
                <w:rFonts w:ascii="Arial" w:hAnsi="Arial" w:cs="Arial"/>
                <w:sz w:val="22"/>
                <w:szCs w:val="22"/>
              </w:rPr>
            </w:pPr>
            <w:r w:rsidRPr="005F4258">
              <w:rPr>
                <w:rFonts w:ascii="Arial" w:hAnsi="Arial" w:cs="Arial"/>
                <w:sz w:val="22"/>
                <w:szCs w:val="22"/>
              </w:rPr>
              <w:t>[$ Copayment]</w:t>
            </w:r>
          </w:p>
          <w:p w14:paraId="475425D6"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023C51F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F20642A" w14:textId="67E8299E" w:rsidR="008920DC"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 xml:space="preserve">articipating Provider </w:t>
            </w:r>
            <w:r w:rsidR="00712634">
              <w:rPr>
                <w:rFonts w:ascii="Arial" w:hAnsi="Arial" w:cs="Arial"/>
                <w:sz w:val="22"/>
                <w:szCs w:val="22"/>
              </w:rPr>
              <w:lastRenderedPageBreak/>
              <w:t>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50919273" w14:textId="7BAC2FDF" w:rsidR="00956BF0" w:rsidRDefault="00956BF0" w:rsidP="00557715">
            <w:pPr>
              <w:rPr>
                <w:rFonts w:ascii="Arial" w:hAnsi="Arial" w:cs="Arial"/>
                <w:sz w:val="22"/>
                <w:szCs w:val="22"/>
              </w:rPr>
            </w:pPr>
          </w:p>
          <w:p w14:paraId="29E2C847" w14:textId="77777777" w:rsidR="00956BF0" w:rsidRDefault="00956BF0" w:rsidP="00956BF0">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C2A258E" w14:textId="77777777" w:rsidR="00956BF0" w:rsidRPr="005F4258" w:rsidRDefault="00956BF0" w:rsidP="00956BF0">
            <w:pPr>
              <w:rPr>
                <w:rFonts w:ascii="Arial" w:hAnsi="Arial" w:cs="Arial"/>
                <w:sz w:val="22"/>
                <w:szCs w:val="22"/>
              </w:rPr>
            </w:pPr>
            <w:r w:rsidRPr="005F4258">
              <w:rPr>
                <w:rFonts w:ascii="Arial" w:hAnsi="Arial" w:cs="Arial"/>
                <w:sz w:val="22"/>
                <w:szCs w:val="22"/>
              </w:rPr>
              <w:t xml:space="preserve">[$ Copayment]   </w:t>
            </w:r>
          </w:p>
          <w:p w14:paraId="77EFA9A6" w14:textId="77777777" w:rsidR="00956BF0" w:rsidRDefault="00956BF0" w:rsidP="00956BF0">
            <w:pPr>
              <w:rPr>
                <w:rFonts w:ascii="Arial" w:hAnsi="Arial" w:cs="Arial"/>
                <w:sz w:val="22"/>
                <w:szCs w:val="22"/>
              </w:rPr>
            </w:pPr>
            <w:r w:rsidRPr="005F4258">
              <w:rPr>
                <w:rFonts w:ascii="Arial" w:hAnsi="Arial" w:cs="Arial"/>
                <w:sz w:val="22"/>
                <w:szCs w:val="22"/>
              </w:rPr>
              <w:t xml:space="preserve">[% Coinsurance] </w:t>
            </w:r>
          </w:p>
          <w:p w14:paraId="404C4941" w14:textId="77777777" w:rsidR="00956BF0" w:rsidRPr="00B1414A" w:rsidRDefault="00956BF0" w:rsidP="00956BF0">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AF8263" w14:textId="77777777" w:rsidR="008920DC" w:rsidRDefault="008920DC" w:rsidP="007F0AC1">
            <w:pPr>
              <w:rPr>
                <w:rFonts w:ascii="Arial" w:hAnsi="Arial" w:cs="Arial"/>
                <w:b/>
                <w:sz w:val="22"/>
                <w:szCs w:val="22"/>
              </w:rPr>
            </w:pPr>
          </w:p>
          <w:p w14:paraId="002A0CBA" w14:textId="77777777" w:rsidR="003E4CD3" w:rsidRPr="008920DC"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51F9AF0C" w14:textId="77777777" w:rsidR="000E5449" w:rsidRDefault="00EB2207" w:rsidP="00E04D92">
            <w:pPr>
              <w:rPr>
                <w:rFonts w:ascii="Arial" w:hAnsi="Arial" w:cs="Arial"/>
                <w:sz w:val="22"/>
                <w:szCs w:val="22"/>
              </w:rPr>
            </w:pPr>
            <w:r>
              <w:rPr>
                <w:rFonts w:ascii="Arial" w:hAnsi="Arial" w:cs="Arial"/>
                <w:sz w:val="22"/>
                <w:szCs w:val="22"/>
              </w:rPr>
              <w:lastRenderedPageBreak/>
              <w:t xml:space="preserve">[Single purchase once every </w:t>
            </w:r>
            <w:r w:rsidR="005E32DD">
              <w:rPr>
                <w:rFonts w:ascii="Arial" w:hAnsi="Arial" w:cs="Arial"/>
                <w:sz w:val="22"/>
                <w:szCs w:val="22"/>
              </w:rPr>
              <w:t>three (</w:t>
            </w:r>
            <w:r>
              <w:rPr>
                <w:rFonts w:ascii="Arial" w:hAnsi="Arial" w:cs="Arial"/>
                <w:sz w:val="22"/>
                <w:szCs w:val="22"/>
              </w:rPr>
              <w:t>3</w:t>
            </w:r>
            <w:r w:rsidR="005E32DD">
              <w:rPr>
                <w:rFonts w:ascii="Arial" w:hAnsi="Arial" w:cs="Arial"/>
                <w:sz w:val="22"/>
                <w:szCs w:val="22"/>
              </w:rPr>
              <w:t>)</w:t>
            </w:r>
            <w:r>
              <w:rPr>
                <w:rFonts w:ascii="Arial" w:hAnsi="Arial" w:cs="Arial"/>
                <w:sz w:val="22"/>
                <w:szCs w:val="22"/>
              </w:rPr>
              <w:t xml:space="preserve"> y</w:t>
            </w:r>
            <w:r w:rsidR="000E5449" w:rsidRPr="005F4258">
              <w:rPr>
                <w:rFonts w:ascii="Arial" w:hAnsi="Arial" w:cs="Arial"/>
                <w:sz w:val="22"/>
                <w:szCs w:val="22"/>
              </w:rPr>
              <w:t>ears]</w:t>
            </w:r>
          </w:p>
          <w:p w14:paraId="60C98561" w14:textId="77777777" w:rsidR="00956BF0" w:rsidRDefault="00956BF0" w:rsidP="00E04D92">
            <w:pPr>
              <w:rPr>
                <w:rFonts w:ascii="Arial" w:hAnsi="Arial" w:cs="Arial"/>
                <w:sz w:val="22"/>
                <w:szCs w:val="22"/>
              </w:rPr>
            </w:pPr>
          </w:p>
          <w:p w14:paraId="06052A98" w14:textId="77777777" w:rsidR="00956BF0" w:rsidRDefault="00956BF0" w:rsidP="00E04D92">
            <w:pPr>
              <w:rPr>
                <w:rFonts w:ascii="Arial" w:hAnsi="Arial" w:cs="Arial"/>
                <w:sz w:val="22"/>
                <w:szCs w:val="22"/>
              </w:rPr>
            </w:pPr>
          </w:p>
          <w:p w14:paraId="3AB3920C" w14:textId="77777777" w:rsidR="00317C42" w:rsidRDefault="00317C42" w:rsidP="00E04D92">
            <w:pPr>
              <w:rPr>
                <w:rFonts w:ascii="Arial" w:hAnsi="Arial" w:cs="Arial"/>
                <w:sz w:val="22"/>
                <w:szCs w:val="22"/>
              </w:rPr>
            </w:pPr>
          </w:p>
          <w:p w14:paraId="32821555" w14:textId="77777777" w:rsidR="00317C42" w:rsidRDefault="00317C42" w:rsidP="00E04D92">
            <w:pPr>
              <w:rPr>
                <w:rFonts w:ascii="Arial" w:hAnsi="Arial" w:cs="Arial"/>
                <w:sz w:val="22"/>
                <w:szCs w:val="22"/>
              </w:rPr>
            </w:pPr>
          </w:p>
          <w:p w14:paraId="6836D951" w14:textId="15F6A76F" w:rsidR="00956BF0" w:rsidRPr="005F4258" w:rsidRDefault="00956BF0" w:rsidP="00E04D92">
            <w:pPr>
              <w:rPr>
                <w:rFonts w:ascii="Arial" w:hAnsi="Arial" w:cs="Arial"/>
                <w:sz w:val="22"/>
                <w:szCs w:val="22"/>
              </w:rPr>
            </w:pPr>
            <w:r>
              <w:rPr>
                <w:rFonts w:ascii="Arial" w:hAnsi="Arial" w:cs="Arial"/>
                <w:sz w:val="22"/>
                <w:szCs w:val="22"/>
              </w:rPr>
              <w:t>[Describe limits for OTC hearing aids]</w:t>
            </w:r>
          </w:p>
        </w:tc>
      </w:tr>
      <w:tr w:rsidR="00F7149F" w:rsidRPr="005F4258" w14:paraId="3F6991F8" w14:textId="77777777" w:rsidTr="00F7149F">
        <w:tc>
          <w:tcPr>
            <w:tcW w:w="976" w:type="pct"/>
          </w:tcPr>
          <w:p w14:paraId="61A23363" w14:textId="77777777" w:rsidR="000E5449" w:rsidRPr="005F4258" w:rsidRDefault="000E5449" w:rsidP="00E04D92">
            <w:pPr>
              <w:rPr>
                <w:rFonts w:ascii="Arial" w:hAnsi="Arial" w:cs="Arial"/>
                <w:sz w:val="22"/>
                <w:szCs w:val="22"/>
              </w:rPr>
            </w:pPr>
            <w:r w:rsidRPr="005F4258">
              <w:rPr>
                <w:rFonts w:ascii="Arial" w:hAnsi="Arial" w:cs="Arial"/>
                <w:sz w:val="22"/>
                <w:szCs w:val="22"/>
              </w:rPr>
              <w:lastRenderedPageBreak/>
              <w:t>Cochlear Implants</w:t>
            </w:r>
          </w:p>
          <w:p w14:paraId="269A5334" w14:textId="77777777" w:rsidR="000E5449" w:rsidRDefault="000E5449" w:rsidP="00E04D92">
            <w:pPr>
              <w:rPr>
                <w:rFonts w:ascii="Arial" w:hAnsi="Arial" w:cs="Arial"/>
                <w:b/>
                <w:sz w:val="22"/>
                <w:szCs w:val="22"/>
              </w:rPr>
            </w:pPr>
          </w:p>
          <w:p w14:paraId="0976BD7F" w14:textId="77777777" w:rsidR="008920DC" w:rsidRDefault="008920DC" w:rsidP="00E04D92">
            <w:pPr>
              <w:rPr>
                <w:rFonts w:ascii="Arial" w:hAnsi="Arial" w:cs="Arial"/>
                <w:b/>
                <w:sz w:val="22"/>
                <w:szCs w:val="22"/>
              </w:rPr>
            </w:pPr>
          </w:p>
          <w:p w14:paraId="2B506F2E" w14:textId="77777777" w:rsidR="008920DC" w:rsidRDefault="008920DC" w:rsidP="00E04D92">
            <w:pPr>
              <w:rPr>
                <w:rFonts w:ascii="Arial" w:hAnsi="Arial" w:cs="Arial"/>
                <w:b/>
                <w:sz w:val="22"/>
                <w:szCs w:val="22"/>
              </w:rPr>
            </w:pPr>
          </w:p>
          <w:p w14:paraId="47C5FA79" w14:textId="77777777" w:rsidR="00287787" w:rsidRDefault="00287787" w:rsidP="00E04D92">
            <w:pPr>
              <w:rPr>
                <w:rFonts w:ascii="Arial" w:hAnsi="Arial" w:cs="Arial"/>
                <w:b/>
                <w:sz w:val="22"/>
                <w:szCs w:val="22"/>
              </w:rPr>
            </w:pPr>
          </w:p>
          <w:p w14:paraId="1126C7BB" w14:textId="77777777" w:rsidR="00287787" w:rsidRDefault="00287787" w:rsidP="00E04D92">
            <w:pPr>
              <w:rPr>
                <w:rFonts w:ascii="Arial" w:hAnsi="Arial" w:cs="Arial"/>
                <w:b/>
                <w:sz w:val="22"/>
                <w:szCs w:val="22"/>
              </w:rPr>
            </w:pPr>
          </w:p>
          <w:p w14:paraId="17C90742" w14:textId="77777777" w:rsidR="0096743C" w:rsidRDefault="0096743C" w:rsidP="00E04D92">
            <w:pPr>
              <w:rPr>
                <w:rFonts w:ascii="Arial" w:hAnsi="Arial" w:cs="Arial"/>
                <w:b/>
                <w:sz w:val="22"/>
                <w:szCs w:val="22"/>
              </w:rPr>
            </w:pPr>
          </w:p>
          <w:p w14:paraId="16283CE8" w14:textId="77777777" w:rsidR="0096743C" w:rsidRDefault="0096743C" w:rsidP="00E04D92">
            <w:pPr>
              <w:rPr>
                <w:rFonts w:ascii="Arial" w:hAnsi="Arial" w:cs="Arial"/>
                <w:b/>
                <w:sz w:val="22"/>
                <w:szCs w:val="22"/>
              </w:rPr>
            </w:pPr>
          </w:p>
          <w:p w14:paraId="20B5402A" w14:textId="77777777" w:rsidR="0096743C" w:rsidRDefault="0096743C" w:rsidP="00E04D92">
            <w:pPr>
              <w:rPr>
                <w:rFonts w:ascii="Arial" w:hAnsi="Arial" w:cs="Arial"/>
                <w:b/>
                <w:sz w:val="22"/>
                <w:szCs w:val="22"/>
              </w:rPr>
            </w:pPr>
          </w:p>
          <w:p w14:paraId="646B415B" w14:textId="77777777" w:rsidR="0096743C" w:rsidRDefault="0096743C" w:rsidP="00E04D92">
            <w:pPr>
              <w:rPr>
                <w:rFonts w:ascii="Arial" w:hAnsi="Arial" w:cs="Arial"/>
                <w:b/>
                <w:sz w:val="22"/>
                <w:szCs w:val="22"/>
              </w:rPr>
            </w:pPr>
          </w:p>
          <w:p w14:paraId="01B71F72" w14:textId="77777777" w:rsidR="0096743C" w:rsidRDefault="0096743C" w:rsidP="00E04D92">
            <w:pPr>
              <w:rPr>
                <w:rFonts w:ascii="Arial" w:hAnsi="Arial" w:cs="Arial"/>
                <w:b/>
                <w:sz w:val="22"/>
                <w:szCs w:val="22"/>
              </w:rPr>
            </w:pPr>
          </w:p>
          <w:p w14:paraId="693E14A7" w14:textId="77777777" w:rsidR="00287787" w:rsidRDefault="00287787" w:rsidP="00E04D92">
            <w:pPr>
              <w:rPr>
                <w:rFonts w:ascii="Arial" w:hAnsi="Arial" w:cs="Arial"/>
                <w:b/>
                <w:sz w:val="22"/>
                <w:szCs w:val="22"/>
              </w:rPr>
            </w:pPr>
          </w:p>
          <w:p w14:paraId="0DAB4C60" w14:textId="77777777" w:rsidR="00647423" w:rsidRDefault="00647423" w:rsidP="00E04D92">
            <w:pPr>
              <w:rPr>
                <w:rFonts w:ascii="Arial" w:hAnsi="Arial" w:cs="Arial"/>
                <w:b/>
                <w:sz w:val="22"/>
                <w:szCs w:val="22"/>
              </w:rPr>
            </w:pPr>
          </w:p>
          <w:p w14:paraId="7F9DB319" w14:textId="77777777" w:rsidR="00D44F37" w:rsidRDefault="00D44F37" w:rsidP="00E04D92">
            <w:pPr>
              <w:rPr>
                <w:rFonts w:ascii="Arial" w:hAnsi="Arial" w:cs="Arial"/>
                <w:b/>
                <w:sz w:val="22"/>
                <w:szCs w:val="22"/>
              </w:rPr>
            </w:pPr>
          </w:p>
          <w:p w14:paraId="5FECB713" w14:textId="77777777" w:rsidR="00D44F37" w:rsidRDefault="00D44F37" w:rsidP="00E04D92">
            <w:pPr>
              <w:rPr>
                <w:rFonts w:ascii="Arial" w:hAnsi="Arial" w:cs="Arial"/>
                <w:b/>
                <w:sz w:val="22"/>
                <w:szCs w:val="22"/>
              </w:rPr>
            </w:pPr>
          </w:p>
          <w:p w14:paraId="17382A73" w14:textId="77777777" w:rsidR="00684C70" w:rsidRPr="005F4258" w:rsidRDefault="00684C70" w:rsidP="00E04D92">
            <w:pPr>
              <w:rPr>
                <w:rFonts w:ascii="Arial" w:hAnsi="Arial" w:cs="Arial"/>
                <w:b/>
                <w:sz w:val="22"/>
                <w:szCs w:val="22"/>
              </w:rPr>
            </w:pPr>
          </w:p>
          <w:p w14:paraId="60C12962" w14:textId="77777777" w:rsidR="000E5449" w:rsidRPr="005F4258" w:rsidRDefault="0014052C" w:rsidP="00094A99">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r w:rsidR="00000C3F">
              <w:rPr>
                <w:rFonts w:ascii="Arial" w:hAnsi="Arial" w:cs="Arial"/>
                <w:b/>
                <w:sz w:val="22"/>
                <w:szCs w:val="22"/>
              </w:rPr>
              <w:t xml:space="preserve"> </w:t>
            </w:r>
          </w:p>
        </w:tc>
        <w:tc>
          <w:tcPr>
            <w:tcW w:w="1067" w:type="pct"/>
          </w:tcPr>
          <w:p w14:paraId="6D5D89DD"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87EC764"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72B41494"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0186560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99ED928" w14:textId="77777777" w:rsidR="003E4CD3" w:rsidRDefault="00D44F37" w:rsidP="007F0AC1">
            <w:pPr>
              <w:rPr>
                <w:rFonts w:ascii="Arial" w:hAnsi="Arial" w:cs="Arial"/>
                <w:sz w:val="22"/>
                <w:szCs w:val="22"/>
              </w:rPr>
            </w:pPr>
            <w:r w:rsidRPr="0023031C">
              <w:rPr>
                <w:rFonts w:ascii="Arial" w:hAnsi="Arial" w:cs="Arial"/>
                <w:sz w:val="22"/>
                <w:szCs w:val="22"/>
              </w:rPr>
              <w:t xml:space="preserve">[See </w:t>
            </w:r>
            <w:r>
              <w:rPr>
                <w:rFonts w:ascii="Arial" w:hAnsi="Arial" w:cs="Arial"/>
                <w:sz w:val="22"/>
                <w:szCs w:val="22"/>
              </w:rPr>
              <w:t>[</w:t>
            </w:r>
            <w:r w:rsidRPr="0023031C">
              <w:rPr>
                <w:rFonts w:ascii="Arial" w:hAnsi="Arial" w:cs="Arial"/>
                <w:sz w:val="22"/>
                <w:szCs w:val="22"/>
              </w:rPr>
              <w:t>Surgical Services</w:t>
            </w:r>
            <w:r>
              <w:rPr>
                <w:rFonts w:ascii="Arial" w:hAnsi="Arial" w:cs="Arial"/>
                <w:sz w:val="22"/>
                <w:szCs w:val="22"/>
              </w:rPr>
              <w:t xml:space="preserve">; Internal Prosthetic Devices] </w:t>
            </w:r>
            <w:r w:rsidRPr="0023031C">
              <w:rPr>
                <w:rFonts w:ascii="Arial" w:hAnsi="Arial" w:cs="Arial"/>
                <w:sz w:val="22"/>
                <w:szCs w:val="22"/>
              </w:rPr>
              <w:t>Cost-Sharing]</w:t>
            </w:r>
          </w:p>
          <w:p w14:paraId="7DFD971D" w14:textId="77777777" w:rsidR="00A610D0" w:rsidRDefault="0096743C" w:rsidP="007F0AC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ervice</w:t>
            </w:r>
            <w:r>
              <w:rPr>
                <w:rFonts w:ascii="Arial" w:hAnsi="Arial" w:cs="Arial"/>
                <w:sz w:val="22"/>
                <w:szCs w:val="22"/>
              </w:rPr>
              <w:t xml:space="preserve"> (Surgical Services; Anesthesia Services; </w:t>
            </w:r>
            <w:r w:rsidRPr="005F4258">
              <w:rPr>
                <w:rFonts w:ascii="Arial" w:hAnsi="Arial" w:cs="Arial"/>
                <w:sz w:val="22"/>
                <w:szCs w:val="22"/>
              </w:rPr>
              <w:t>Ambulatory Surgical Center Facility Fee</w:t>
            </w:r>
            <w:r>
              <w:rPr>
                <w:rFonts w:ascii="Arial" w:hAnsi="Arial" w:cs="Arial"/>
                <w:sz w:val="22"/>
                <w:szCs w:val="22"/>
              </w:rPr>
              <w:t xml:space="preserve">; </w:t>
            </w:r>
            <w:r w:rsidRPr="005F4258">
              <w:rPr>
                <w:rFonts w:ascii="Arial" w:hAnsi="Arial" w:cs="Arial"/>
                <w:sz w:val="22"/>
                <w:szCs w:val="22"/>
              </w:rPr>
              <w:t>Outpatient Hospital Surgery Facility Charge</w:t>
            </w:r>
            <w:r>
              <w:rPr>
                <w:rFonts w:ascii="Arial" w:hAnsi="Arial" w:cs="Arial"/>
                <w:sz w:val="22"/>
                <w:szCs w:val="22"/>
              </w:rPr>
              <w:t>]</w:t>
            </w:r>
          </w:p>
          <w:p w14:paraId="049B3919" w14:textId="77777777" w:rsidR="008920DC" w:rsidRDefault="008920DC" w:rsidP="007F0AC1"/>
          <w:p w14:paraId="51EA3232" w14:textId="77777777" w:rsidR="000E5449" w:rsidRPr="003E4CD3"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20949842" w14:textId="77777777" w:rsidR="00E2159F" w:rsidRDefault="00E2159F"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FA1EB9F"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01D93631"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050099F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2074DB" w14:textId="77777777" w:rsidR="00FE1604" w:rsidRDefault="00D44F37" w:rsidP="00A610D0">
            <w:pPr>
              <w:rPr>
                <w:rFonts w:ascii="Arial" w:hAnsi="Arial" w:cs="Arial"/>
                <w:sz w:val="22"/>
                <w:szCs w:val="22"/>
              </w:rPr>
            </w:pPr>
            <w:r w:rsidRPr="0023031C">
              <w:rPr>
                <w:rFonts w:ascii="Arial" w:hAnsi="Arial" w:cs="Arial"/>
                <w:sz w:val="22"/>
                <w:szCs w:val="22"/>
              </w:rPr>
              <w:t xml:space="preserve">[See </w:t>
            </w:r>
            <w:r>
              <w:rPr>
                <w:rFonts w:ascii="Arial" w:hAnsi="Arial" w:cs="Arial"/>
                <w:sz w:val="22"/>
                <w:szCs w:val="22"/>
              </w:rPr>
              <w:t>[</w:t>
            </w:r>
            <w:r w:rsidRPr="0023031C">
              <w:rPr>
                <w:rFonts w:ascii="Arial" w:hAnsi="Arial" w:cs="Arial"/>
                <w:sz w:val="22"/>
                <w:szCs w:val="22"/>
              </w:rPr>
              <w:t>Surgical Services</w:t>
            </w:r>
            <w:r>
              <w:rPr>
                <w:rFonts w:ascii="Arial" w:hAnsi="Arial" w:cs="Arial"/>
                <w:sz w:val="22"/>
                <w:szCs w:val="22"/>
              </w:rPr>
              <w:t xml:space="preserve">; Internal Prosthetic Devices] </w:t>
            </w:r>
            <w:r w:rsidRPr="0023031C">
              <w:rPr>
                <w:rFonts w:ascii="Arial" w:hAnsi="Arial" w:cs="Arial"/>
                <w:sz w:val="22"/>
                <w:szCs w:val="22"/>
              </w:rPr>
              <w:t>Cost-Sharing]</w:t>
            </w:r>
            <w:r w:rsidR="00FE1604">
              <w:rPr>
                <w:rFonts w:ascii="Arial" w:hAnsi="Arial" w:cs="Arial"/>
                <w:sz w:val="22"/>
                <w:szCs w:val="22"/>
              </w:rPr>
              <w:t xml:space="preserve"> </w:t>
            </w:r>
          </w:p>
          <w:p w14:paraId="0F2F95EC" w14:textId="77777777" w:rsidR="00A610D0" w:rsidRDefault="0096743C" w:rsidP="00A610D0">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ervice</w:t>
            </w:r>
            <w:r>
              <w:rPr>
                <w:rFonts w:ascii="Arial" w:hAnsi="Arial" w:cs="Arial"/>
                <w:sz w:val="22"/>
                <w:szCs w:val="22"/>
              </w:rPr>
              <w:t xml:space="preserve"> (Surgical Services; Anesthesia Services; </w:t>
            </w:r>
            <w:r w:rsidRPr="005F4258">
              <w:rPr>
                <w:rFonts w:ascii="Arial" w:hAnsi="Arial" w:cs="Arial"/>
                <w:sz w:val="22"/>
                <w:szCs w:val="22"/>
              </w:rPr>
              <w:t>Ambulatory Surgical Center Facility Fee</w:t>
            </w:r>
            <w:r>
              <w:rPr>
                <w:rFonts w:ascii="Arial" w:hAnsi="Arial" w:cs="Arial"/>
                <w:sz w:val="22"/>
                <w:szCs w:val="22"/>
              </w:rPr>
              <w:t xml:space="preserve">; </w:t>
            </w:r>
            <w:r w:rsidRPr="005F4258">
              <w:rPr>
                <w:rFonts w:ascii="Arial" w:hAnsi="Arial" w:cs="Arial"/>
                <w:sz w:val="22"/>
                <w:szCs w:val="22"/>
              </w:rPr>
              <w:t>Outpatient Hospital Surgery Facility Charge</w:t>
            </w:r>
            <w:r>
              <w:rPr>
                <w:rFonts w:ascii="Arial" w:hAnsi="Arial" w:cs="Arial"/>
                <w:sz w:val="22"/>
                <w:szCs w:val="22"/>
              </w:rPr>
              <w:t>]</w:t>
            </w:r>
          </w:p>
          <w:p w14:paraId="2F9734F0" w14:textId="77777777" w:rsidR="00D44F37" w:rsidRDefault="00D44F37" w:rsidP="007F0AC1"/>
          <w:p w14:paraId="56D6B994" w14:textId="77777777" w:rsidR="00287787" w:rsidRDefault="00287787" w:rsidP="007F0AC1"/>
          <w:p w14:paraId="069A3F61" w14:textId="77777777" w:rsidR="000E5449" w:rsidRPr="003E4CD3"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667E3331" w14:textId="77777777" w:rsidR="000E5449" w:rsidRPr="005F4258" w:rsidRDefault="000E5449" w:rsidP="007F0AC1">
            <w:pPr>
              <w:rPr>
                <w:rFonts w:ascii="Arial" w:hAnsi="Arial" w:cs="Arial"/>
                <w:sz w:val="22"/>
                <w:szCs w:val="22"/>
              </w:rPr>
            </w:pPr>
            <w:r w:rsidRPr="005F4258">
              <w:rPr>
                <w:rFonts w:ascii="Arial" w:hAnsi="Arial" w:cs="Arial"/>
                <w:sz w:val="22"/>
                <w:szCs w:val="22"/>
              </w:rPr>
              <w:t>[$ Copayment]</w:t>
            </w:r>
          </w:p>
          <w:p w14:paraId="127EDF88"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28521A2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C146E4" w14:textId="77777777" w:rsidR="0096743C" w:rsidRDefault="00D44F37" w:rsidP="00A610D0">
            <w:pPr>
              <w:rPr>
                <w:rFonts w:ascii="Arial" w:hAnsi="Arial" w:cs="Arial"/>
                <w:sz w:val="22"/>
                <w:szCs w:val="22"/>
              </w:rPr>
            </w:pPr>
            <w:r w:rsidRPr="0023031C">
              <w:rPr>
                <w:rFonts w:ascii="Arial" w:hAnsi="Arial" w:cs="Arial"/>
                <w:sz w:val="22"/>
                <w:szCs w:val="22"/>
              </w:rPr>
              <w:t xml:space="preserve">[See </w:t>
            </w:r>
            <w:r>
              <w:rPr>
                <w:rFonts w:ascii="Arial" w:hAnsi="Arial" w:cs="Arial"/>
                <w:sz w:val="22"/>
                <w:szCs w:val="22"/>
              </w:rPr>
              <w:t>[</w:t>
            </w:r>
            <w:r w:rsidRPr="0023031C">
              <w:rPr>
                <w:rFonts w:ascii="Arial" w:hAnsi="Arial" w:cs="Arial"/>
                <w:sz w:val="22"/>
                <w:szCs w:val="22"/>
              </w:rPr>
              <w:t>Surgical Services</w:t>
            </w:r>
            <w:r>
              <w:rPr>
                <w:rFonts w:ascii="Arial" w:hAnsi="Arial" w:cs="Arial"/>
                <w:sz w:val="22"/>
                <w:szCs w:val="22"/>
              </w:rPr>
              <w:t xml:space="preserve">; Internal Prosthetic Devices] </w:t>
            </w:r>
            <w:r w:rsidRPr="0023031C">
              <w:rPr>
                <w:rFonts w:ascii="Arial" w:hAnsi="Arial" w:cs="Arial"/>
                <w:sz w:val="22"/>
                <w:szCs w:val="22"/>
              </w:rPr>
              <w:t>Cost-Sharing]</w:t>
            </w:r>
            <w:r w:rsidRPr="005F4258">
              <w:rPr>
                <w:rFonts w:ascii="Arial" w:hAnsi="Arial" w:cs="Arial"/>
                <w:sz w:val="22"/>
                <w:szCs w:val="22"/>
              </w:rPr>
              <w:t xml:space="preserve"> </w:t>
            </w:r>
          </w:p>
          <w:p w14:paraId="41C9900A" w14:textId="77777777" w:rsidR="003E4CD3" w:rsidRPr="00137823" w:rsidRDefault="0096743C" w:rsidP="00A610D0">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g for a</w:t>
            </w:r>
            <w:r w:rsidRPr="005F4258">
              <w:rPr>
                <w:rFonts w:ascii="Arial" w:hAnsi="Arial" w:cs="Arial"/>
                <w:sz w:val="22"/>
                <w:szCs w:val="22"/>
              </w:rPr>
              <w:t xml:space="preserve">ppropriate </w:t>
            </w:r>
            <w:r>
              <w:rPr>
                <w:rFonts w:ascii="Arial" w:hAnsi="Arial" w:cs="Arial"/>
                <w:sz w:val="22"/>
                <w:szCs w:val="22"/>
              </w:rPr>
              <w:t>s</w:t>
            </w:r>
            <w:r w:rsidRPr="005F4258">
              <w:rPr>
                <w:rFonts w:ascii="Arial" w:hAnsi="Arial" w:cs="Arial"/>
                <w:sz w:val="22"/>
                <w:szCs w:val="22"/>
              </w:rPr>
              <w:t>ervice</w:t>
            </w:r>
            <w:r>
              <w:rPr>
                <w:rFonts w:ascii="Arial" w:hAnsi="Arial" w:cs="Arial"/>
                <w:sz w:val="22"/>
                <w:szCs w:val="22"/>
              </w:rPr>
              <w:t xml:space="preserve"> (Surgical Services; Anesthesia Services; </w:t>
            </w:r>
            <w:r w:rsidRPr="005F4258">
              <w:rPr>
                <w:rFonts w:ascii="Arial" w:hAnsi="Arial" w:cs="Arial"/>
                <w:sz w:val="22"/>
                <w:szCs w:val="22"/>
              </w:rPr>
              <w:t>Ambulatory Surgical Center Facility Fee</w:t>
            </w:r>
            <w:r>
              <w:rPr>
                <w:rFonts w:ascii="Arial" w:hAnsi="Arial" w:cs="Arial"/>
                <w:sz w:val="22"/>
                <w:szCs w:val="22"/>
              </w:rPr>
              <w:t xml:space="preserve">; </w:t>
            </w:r>
            <w:r w:rsidRPr="005F4258">
              <w:rPr>
                <w:rFonts w:ascii="Arial" w:hAnsi="Arial" w:cs="Arial"/>
                <w:sz w:val="22"/>
                <w:szCs w:val="22"/>
              </w:rPr>
              <w:t>Outpatient Hospital Surgery Facility Charge</w:t>
            </w:r>
            <w:r>
              <w:rPr>
                <w:rFonts w:ascii="Arial" w:hAnsi="Arial" w:cs="Arial"/>
                <w:sz w:val="22"/>
                <w:szCs w:val="22"/>
              </w:rPr>
              <w:t>]</w:t>
            </w:r>
            <w:r w:rsidRPr="005F4258">
              <w:rPr>
                <w:rFonts w:ascii="Arial" w:hAnsi="Arial" w:cs="Arial"/>
                <w:sz w:val="22"/>
                <w:szCs w:val="22"/>
              </w:rPr>
              <w:t xml:space="preserve"> </w:t>
            </w:r>
            <w:r w:rsidR="00CF0D27" w:rsidRPr="005F4258">
              <w:rPr>
                <w:rFonts w:ascii="Arial" w:hAnsi="Arial" w:cs="Arial"/>
                <w:sz w:val="22"/>
                <w:szCs w:val="22"/>
              </w:rPr>
              <w:t>[Non-P</w:t>
            </w:r>
            <w:r w:rsidR="00712634">
              <w:rPr>
                <w:rFonts w:ascii="Arial" w:hAnsi="Arial" w:cs="Arial"/>
                <w:sz w:val="22"/>
                <w:szCs w:val="22"/>
              </w:rPr>
              <w:t>articipating Provider s</w:t>
            </w:r>
            <w:r w:rsidR="00CF0D27">
              <w:rPr>
                <w:rFonts w:ascii="Arial" w:hAnsi="Arial" w:cs="Arial"/>
                <w:sz w:val="22"/>
                <w:szCs w:val="22"/>
              </w:rPr>
              <w:t xml:space="preserve">ervices are not </w:t>
            </w:r>
            <w:r w:rsidR="00AD26C4">
              <w:rPr>
                <w:rFonts w:ascii="Arial" w:hAnsi="Arial" w:cs="Arial"/>
                <w:sz w:val="22"/>
                <w:szCs w:val="22"/>
              </w:rPr>
              <w:t>Covered</w:t>
            </w:r>
            <w:r w:rsidR="00CF0D27">
              <w:rPr>
                <w:rFonts w:ascii="Arial" w:hAnsi="Arial" w:cs="Arial"/>
                <w:sz w:val="22"/>
                <w:szCs w:val="22"/>
              </w:rPr>
              <w:t xml:space="preserve"> and You pay the full c</w:t>
            </w:r>
            <w:r w:rsidR="00CF0D27" w:rsidRPr="005F4258">
              <w:rPr>
                <w:rFonts w:ascii="Arial" w:hAnsi="Arial" w:cs="Arial"/>
                <w:sz w:val="22"/>
                <w:szCs w:val="22"/>
              </w:rPr>
              <w:t>ost]</w:t>
            </w:r>
          </w:p>
          <w:p w14:paraId="6CA7A92B" w14:textId="77777777" w:rsidR="00287787" w:rsidRDefault="00287787" w:rsidP="007F0AC1">
            <w:pPr>
              <w:rPr>
                <w:rFonts w:ascii="Arial" w:hAnsi="Arial" w:cs="Arial"/>
                <w:sz w:val="22"/>
                <w:szCs w:val="22"/>
              </w:rPr>
            </w:pPr>
          </w:p>
          <w:p w14:paraId="7711D925" w14:textId="77777777" w:rsidR="000E5449" w:rsidRPr="003E4CD3"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02C44A78" w14:textId="77777777" w:rsidR="000E5449" w:rsidRPr="005F4258" w:rsidRDefault="000E5449" w:rsidP="00EB2207">
            <w:pPr>
              <w:rPr>
                <w:rFonts w:ascii="Arial" w:hAnsi="Arial" w:cs="Arial"/>
                <w:sz w:val="22"/>
                <w:szCs w:val="22"/>
              </w:rPr>
            </w:pPr>
            <w:r w:rsidRPr="005F4258">
              <w:rPr>
                <w:rFonts w:ascii="Arial" w:hAnsi="Arial" w:cs="Arial"/>
                <w:sz w:val="22"/>
                <w:szCs w:val="22"/>
              </w:rPr>
              <w:t>[One</w:t>
            </w:r>
            <w:r w:rsidR="005E32DD">
              <w:rPr>
                <w:rFonts w:ascii="Arial" w:hAnsi="Arial" w:cs="Arial"/>
                <w:sz w:val="22"/>
                <w:szCs w:val="22"/>
              </w:rPr>
              <w:t xml:space="preserve"> (1) </w:t>
            </w:r>
            <w:r w:rsidR="00EB2207">
              <w:rPr>
                <w:rFonts w:ascii="Arial" w:hAnsi="Arial" w:cs="Arial"/>
                <w:sz w:val="22"/>
                <w:szCs w:val="22"/>
              </w:rPr>
              <w:t>p</w:t>
            </w:r>
            <w:r w:rsidRPr="005F4258">
              <w:rPr>
                <w:rFonts w:ascii="Arial" w:hAnsi="Arial" w:cs="Arial"/>
                <w:sz w:val="22"/>
                <w:szCs w:val="22"/>
              </w:rPr>
              <w:t xml:space="preserve">er </w:t>
            </w:r>
            <w:r w:rsidR="00EB2207">
              <w:rPr>
                <w:rFonts w:ascii="Arial" w:hAnsi="Arial" w:cs="Arial"/>
                <w:sz w:val="22"/>
                <w:szCs w:val="22"/>
              </w:rPr>
              <w:t>e</w:t>
            </w:r>
            <w:r w:rsidRPr="005F4258">
              <w:rPr>
                <w:rFonts w:ascii="Arial" w:hAnsi="Arial" w:cs="Arial"/>
                <w:sz w:val="22"/>
                <w:szCs w:val="22"/>
              </w:rPr>
              <w:t xml:space="preserve">ar </w:t>
            </w:r>
            <w:r w:rsidR="00EB2207">
              <w:rPr>
                <w:rFonts w:ascii="Arial" w:hAnsi="Arial" w:cs="Arial"/>
                <w:sz w:val="22"/>
                <w:szCs w:val="22"/>
              </w:rPr>
              <w:t>per t</w:t>
            </w:r>
            <w:r w:rsidRPr="005F4258">
              <w:rPr>
                <w:rFonts w:ascii="Arial" w:hAnsi="Arial" w:cs="Arial"/>
                <w:sz w:val="22"/>
                <w:szCs w:val="22"/>
              </w:rPr>
              <w:t xml:space="preserve">ime </w:t>
            </w:r>
            <w:r w:rsidR="00AD26C4">
              <w:rPr>
                <w:rFonts w:ascii="Arial" w:hAnsi="Arial" w:cs="Arial"/>
                <w:sz w:val="22"/>
                <w:szCs w:val="22"/>
              </w:rPr>
              <w:t>Covered</w:t>
            </w:r>
            <w:r w:rsidRPr="005F4258">
              <w:rPr>
                <w:rFonts w:ascii="Arial" w:hAnsi="Arial" w:cs="Arial"/>
                <w:sz w:val="22"/>
                <w:szCs w:val="22"/>
              </w:rPr>
              <w:t xml:space="preserve">] </w:t>
            </w:r>
          </w:p>
        </w:tc>
      </w:tr>
      <w:tr w:rsidR="00F7149F" w:rsidRPr="005F4258" w14:paraId="600FC5F9" w14:textId="77777777" w:rsidTr="00F7149F">
        <w:tc>
          <w:tcPr>
            <w:tcW w:w="976" w:type="pct"/>
          </w:tcPr>
          <w:p w14:paraId="5011AFA9" w14:textId="77777777" w:rsidR="00BF5BA1" w:rsidRDefault="00BF5BA1" w:rsidP="00E04D92">
            <w:pPr>
              <w:rPr>
                <w:rFonts w:ascii="Arial" w:hAnsi="Arial" w:cs="Arial"/>
                <w:sz w:val="22"/>
                <w:szCs w:val="22"/>
              </w:rPr>
            </w:pPr>
            <w:r>
              <w:rPr>
                <w:rFonts w:ascii="Arial" w:hAnsi="Arial" w:cs="Arial"/>
                <w:sz w:val="22"/>
                <w:szCs w:val="22"/>
              </w:rPr>
              <w:t>Hospice Care</w:t>
            </w:r>
          </w:p>
          <w:p w14:paraId="518CCBB2" w14:textId="77777777" w:rsidR="00BF5BA1" w:rsidRPr="005F4258" w:rsidRDefault="00BF5BA1" w:rsidP="00A41032">
            <w:pPr>
              <w:numPr>
                <w:ilvl w:val="0"/>
                <w:numId w:val="10"/>
              </w:numPr>
              <w:ind w:left="360"/>
              <w:rPr>
                <w:rFonts w:ascii="Arial" w:hAnsi="Arial" w:cs="Arial"/>
                <w:sz w:val="22"/>
                <w:szCs w:val="22"/>
              </w:rPr>
            </w:pPr>
            <w:r w:rsidRPr="005F4258">
              <w:rPr>
                <w:rFonts w:ascii="Arial" w:hAnsi="Arial" w:cs="Arial"/>
                <w:sz w:val="22"/>
                <w:szCs w:val="22"/>
              </w:rPr>
              <w:t>Inpatient</w:t>
            </w:r>
          </w:p>
          <w:p w14:paraId="216F5BAF" w14:textId="77777777" w:rsidR="00BF5BA1" w:rsidRPr="005F4258" w:rsidRDefault="00BF5BA1" w:rsidP="00A41032">
            <w:pPr>
              <w:ind w:left="360" w:hanging="360"/>
              <w:rPr>
                <w:rFonts w:ascii="Arial" w:hAnsi="Arial" w:cs="Arial"/>
                <w:sz w:val="22"/>
                <w:szCs w:val="22"/>
              </w:rPr>
            </w:pPr>
          </w:p>
          <w:p w14:paraId="481D1141" w14:textId="77777777" w:rsidR="00BF5BA1" w:rsidRPr="005F4258" w:rsidRDefault="00BF5BA1" w:rsidP="00A41032">
            <w:pPr>
              <w:ind w:left="360" w:hanging="360"/>
              <w:rPr>
                <w:rFonts w:ascii="Arial" w:hAnsi="Arial" w:cs="Arial"/>
                <w:sz w:val="22"/>
                <w:szCs w:val="22"/>
              </w:rPr>
            </w:pPr>
          </w:p>
          <w:p w14:paraId="1E2BCBCC" w14:textId="77777777" w:rsidR="00BF5BA1" w:rsidRPr="005F4258" w:rsidRDefault="00BF5BA1" w:rsidP="00A41032">
            <w:pPr>
              <w:ind w:left="360" w:hanging="360"/>
              <w:rPr>
                <w:rFonts w:ascii="Arial" w:hAnsi="Arial" w:cs="Arial"/>
                <w:sz w:val="22"/>
                <w:szCs w:val="22"/>
              </w:rPr>
            </w:pPr>
          </w:p>
          <w:p w14:paraId="11361B24" w14:textId="77777777" w:rsidR="00BF5BA1" w:rsidRPr="005F4258" w:rsidRDefault="00BF5BA1" w:rsidP="00A41032">
            <w:pPr>
              <w:ind w:left="360" w:hanging="360"/>
              <w:rPr>
                <w:rFonts w:ascii="Arial" w:hAnsi="Arial" w:cs="Arial"/>
                <w:sz w:val="22"/>
                <w:szCs w:val="22"/>
              </w:rPr>
            </w:pPr>
          </w:p>
          <w:p w14:paraId="63BBF93C" w14:textId="77777777" w:rsidR="00BF5BA1" w:rsidRDefault="00BF5BA1" w:rsidP="00A41032">
            <w:pPr>
              <w:ind w:left="360" w:hanging="360"/>
              <w:rPr>
                <w:rFonts w:ascii="Arial" w:hAnsi="Arial" w:cs="Arial"/>
                <w:sz w:val="22"/>
                <w:szCs w:val="22"/>
              </w:rPr>
            </w:pPr>
          </w:p>
          <w:p w14:paraId="3D5565BD" w14:textId="77777777" w:rsidR="00BF5BA1" w:rsidRPr="005F4258" w:rsidRDefault="00BF5BA1" w:rsidP="00A41032">
            <w:pPr>
              <w:ind w:left="360" w:hanging="360"/>
              <w:rPr>
                <w:rFonts w:ascii="Arial" w:hAnsi="Arial" w:cs="Arial"/>
                <w:sz w:val="22"/>
                <w:szCs w:val="22"/>
              </w:rPr>
            </w:pPr>
          </w:p>
          <w:p w14:paraId="102CCF91" w14:textId="77777777" w:rsidR="00BF5BA1" w:rsidRPr="005F4258" w:rsidRDefault="00BF5BA1" w:rsidP="00A41032">
            <w:pPr>
              <w:numPr>
                <w:ilvl w:val="0"/>
                <w:numId w:val="10"/>
              </w:numPr>
              <w:ind w:left="360"/>
              <w:rPr>
                <w:rFonts w:ascii="Arial" w:hAnsi="Arial" w:cs="Arial"/>
                <w:sz w:val="22"/>
                <w:szCs w:val="22"/>
              </w:rPr>
            </w:pPr>
            <w:r w:rsidRPr="005F4258">
              <w:rPr>
                <w:rFonts w:ascii="Arial" w:hAnsi="Arial" w:cs="Arial"/>
                <w:sz w:val="22"/>
                <w:szCs w:val="22"/>
              </w:rPr>
              <w:t>Outpatient</w:t>
            </w:r>
          </w:p>
          <w:p w14:paraId="2223A13B" w14:textId="77777777" w:rsidR="00BF5BA1" w:rsidRDefault="00BF5BA1" w:rsidP="00E04D92">
            <w:pPr>
              <w:pStyle w:val="ListParagraph"/>
              <w:rPr>
                <w:rFonts w:ascii="Arial" w:hAnsi="Arial" w:cs="Arial"/>
                <w:sz w:val="22"/>
                <w:szCs w:val="22"/>
              </w:rPr>
            </w:pPr>
          </w:p>
          <w:p w14:paraId="4BED06B6" w14:textId="77777777" w:rsidR="00BF5BA1" w:rsidRDefault="00BF5BA1" w:rsidP="00E04D92">
            <w:pPr>
              <w:pStyle w:val="ListParagraph"/>
              <w:rPr>
                <w:rFonts w:ascii="Arial" w:hAnsi="Arial" w:cs="Arial"/>
                <w:sz w:val="22"/>
                <w:szCs w:val="22"/>
              </w:rPr>
            </w:pPr>
          </w:p>
          <w:p w14:paraId="5F274962" w14:textId="77777777" w:rsidR="00BF5BA1" w:rsidRDefault="00BF5BA1" w:rsidP="00E04D92">
            <w:pPr>
              <w:pStyle w:val="ListParagraph"/>
              <w:rPr>
                <w:rFonts w:ascii="Arial" w:hAnsi="Arial" w:cs="Arial"/>
                <w:sz w:val="22"/>
                <w:szCs w:val="22"/>
              </w:rPr>
            </w:pPr>
          </w:p>
          <w:p w14:paraId="01372992" w14:textId="77777777" w:rsidR="00BF5BA1" w:rsidRDefault="00BF5BA1" w:rsidP="008920DC">
            <w:pPr>
              <w:pStyle w:val="ListParagraph"/>
              <w:ind w:left="0"/>
              <w:rPr>
                <w:rFonts w:ascii="Arial" w:hAnsi="Arial" w:cs="Arial"/>
                <w:sz w:val="22"/>
                <w:szCs w:val="22"/>
              </w:rPr>
            </w:pPr>
          </w:p>
          <w:p w14:paraId="3C4267E8" w14:textId="77777777" w:rsidR="005312D3" w:rsidRDefault="005312D3" w:rsidP="00E04D92">
            <w:pPr>
              <w:pStyle w:val="ListParagraph"/>
              <w:rPr>
                <w:rFonts w:ascii="Arial" w:hAnsi="Arial" w:cs="Arial"/>
                <w:sz w:val="22"/>
                <w:szCs w:val="22"/>
              </w:rPr>
            </w:pPr>
          </w:p>
          <w:p w14:paraId="5A990D04" w14:textId="77777777" w:rsidR="00BF5BA1" w:rsidRPr="005F4258" w:rsidRDefault="00BF5BA1" w:rsidP="008920DC">
            <w:pPr>
              <w:pStyle w:val="ListParagraph"/>
              <w:ind w:left="0"/>
              <w:rPr>
                <w:rFonts w:ascii="Arial" w:hAnsi="Arial" w:cs="Arial"/>
                <w:sz w:val="22"/>
                <w:szCs w:val="22"/>
              </w:rPr>
            </w:pPr>
          </w:p>
          <w:p w14:paraId="3C9540AC" w14:textId="77777777" w:rsidR="00BF5BA1" w:rsidRPr="005F4258" w:rsidRDefault="0014052C" w:rsidP="009E4CC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067" w:type="pct"/>
          </w:tcPr>
          <w:p w14:paraId="44DEE7BE" w14:textId="77777777" w:rsidR="00BF5BA1" w:rsidRDefault="00BF5BA1" w:rsidP="00E04D92">
            <w:pPr>
              <w:rPr>
                <w:rFonts w:ascii="Arial" w:hAnsi="Arial" w:cs="Arial"/>
                <w:sz w:val="22"/>
                <w:szCs w:val="22"/>
              </w:rPr>
            </w:pPr>
          </w:p>
          <w:p w14:paraId="366D3506" w14:textId="77777777" w:rsidR="00E2159F" w:rsidRDefault="00E2159F" w:rsidP="00E04D92">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697E838" w14:textId="77777777" w:rsidR="00BF5BA1" w:rsidRPr="005F4258" w:rsidRDefault="00BF5BA1" w:rsidP="00E04D92">
            <w:pPr>
              <w:rPr>
                <w:rFonts w:ascii="Arial" w:hAnsi="Arial" w:cs="Arial"/>
                <w:sz w:val="22"/>
                <w:szCs w:val="22"/>
              </w:rPr>
            </w:pPr>
            <w:r w:rsidRPr="005F4258">
              <w:rPr>
                <w:rFonts w:ascii="Arial" w:hAnsi="Arial" w:cs="Arial"/>
                <w:sz w:val="22"/>
                <w:szCs w:val="22"/>
              </w:rPr>
              <w:t xml:space="preserve">[$ Copayment]  </w:t>
            </w:r>
          </w:p>
          <w:p w14:paraId="5CB4794B" w14:textId="77777777" w:rsidR="005312D3" w:rsidRDefault="00BF5BA1" w:rsidP="00E04D92">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129E20F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7647595" w14:textId="77777777" w:rsidR="00BF5BA1" w:rsidRDefault="00BF5BA1" w:rsidP="00E04D92">
            <w:pPr>
              <w:rPr>
                <w:rFonts w:ascii="Arial" w:hAnsi="Arial" w:cs="Arial"/>
                <w:sz w:val="22"/>
                <w:szCs w:val="22"/>
              </w:rPr>
            </w:pPr>
          </w:p>
          <w:p w14:paraId="43FFAFA4" w14:textId="77777777" w:rsidR="00BF5BA1" w:rsidRPr="005F4258" w:rsidRDefault="003E6762" w:rsidP="00E04D92">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302109A" w14:textId="77777777" w:rsidR="00BF5BA1" w:rsidRPr="005F4258" w:rsidRDefault="00BF5BA1" w:rsidP="00E04D92">
            <w:pPr>
              <w:rPr>
                <w:rFonts w:ascii="Arial" w:hAnsi="Arial" w:cs="Arial"/>
                <w:sz w:val="22"/>
                <w:szCs w:val="22"/>
              </w:rPr>
            </w:pPr>
            <w:r w:rsidRPr="005F4258">
              <w:rPr>
                <w:rFonts w:ascii="Arial" w:hAnsi="Arial" w:cs="Arial"/>
                <w:sz w:val="22"/>
                <w:szCs w:val="22"/>
              </w:rPr>
              <w:t xml:space="preserve">[$ Copayment]   </w:t>
            </w:r>
          </w:p>
          <w:p w14:paraId="4143BE9C" w14:textId="77777777" w:rsidR="005312D3" w:rsidRDefault="00BF5BA1" w:rsidP="00E04D92">
            <w:pPr>
              <w:rPr>
                <w:rFonts w:ascii="Arial" w:hAnsi="Arial" w:cs="Arial"/>
                <w:sz w:val="22"/>
                <w:szCs w:val="22"/>
              </w:rPr>
            </w:pPr>
            <w:r w:rsidRPr="005F4258">
              <w:rPr>
                <w:rFonts w:ascii="Arial" w:hAnsi="Arial" w:cs="Arial"/>
                <w:sz w:val="22"/>
                <w:szCs w:val="22"/>
              </w:rPr>
              <w:t xml:space="preserve">[% Coinsurance] </w:t>
            </w:r>
          </w:p>
          <w:p w14:paraId="5EF43844"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A1F817C" w14:textId="77777777" w:rsidR="00BF5BA1" w:rsidRDefault="00BF5BA1" w:rsidP="00E04D92">
            <w:pPr>
              <w:rPr>
                <w:rFonts w:ascii="Arial" w:hAnsi="Arial" w:cs="Arial"/>
                <w:sz w:val="22"/>
                <w:szCs w:val="22"/>
              </w:rPr>
            </w:pPr>
          </w:p>
          <w:p w14:paraId="05B76AC3" w14:textId="77777777" w:rsidR="00BF5BA1" w:rsidRDefault="00BF5BA1" w:rsidP="00E04D92">
            <w:pPr>
              <w:rPr>
                <w:rFonts w:ascii="Arial" w:hAnsi="Arial" w:cs="Arial"/>
                <w:sz w:val="22"/>
                <w:szCs w:val="22"/>
              </w:rPr>
            </w:pPr>
          </w:p>
          <w:p w14:paraId="68875FDA" w14:textId="77777777" w:rsidR="00BF5BA1" w:rsidRPr="003E4CD3" w:rsidRDefault="0014052C" w:rsidP="009E4CC6">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168" w:type="pct"/>
          </w:tcPr>
          <w:p w14:paraId="2C75240F" w14:textId="77777777" w:rsidR="00BF5BA1" w:rsidRDefault="00BF5BA1" w:rsidP="00381058">
            <w:pPr>
              <w:rPr>
                <w:rFonts w:ascii="Arial" w:hAnsi="Arial" w:cs="Arial"/>
                <w:sz w:val="22"/>
                <w:szCs w:val="22"/>
              </w:rPr>
            </w:pPr>
          </w:p>
          <w:p w14:paraId="24F52293" w14:textId="77777777" w:rsidR="00E2159F" w:rsidRDefault="00E2159F" w:rsidP="0038105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B3C340C" w14:textId="77777777" w:rsidR="00BF5BA1" w:rsidRPr="005F4258" w:rsidRDefault="00BF5BA1" w:rsidP="00381058">
            <w:pPr>
              <w:rPr>
                <w:rFonts w:ascii="Arial" w:hAnsi="Arial" w:cs="Arial"/>
                <w:sz w:val="22"/>
                <w:szCs w:val="22"/>
              </w:rPr>
            </w:pPr>
            <w:r w:rsidRPr="005F4258">
              <w:rPr>
                <w:rFonts w:ascii="Arial" w:hAnsi="Arial" w:cs="Arial"/>
                <w:sz w:val="22"/>
                <w:szCs w:val="22"/>
              </w:rPr>
              <w:t xml:space="preserve">[$ Copayment]  </w:t>
            </w:r>
          </w:p>
          <w:p w14:paraId="7FA5979B" w14:textId="77777777" w:rsidR="005312D3" w:rsidRDefault="00BF5BA1" w:rsidP="00381058">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0EB6213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248029" w14:textId="77777777" w:rsidR="00BF5BA1" w:rsidRPr="005F4258" w:rsidRDefault="00BF5BA1" w:rsidP="00381058">
            <w:pPr>
              <w:rPr>
                <w:rFonts w:ascii="Arial" w:hAnsi="Arial" w:cs="Arial"/>
                <w:sz w:val="22"/>
                <w:szCs w:val="22"/>
              </w:rPr>
            </w:pPr>
          </w:p>
          <w:p w14:paraId="1F558E8C" w14:textId="77777777" w:rsidR="00BF5BA1" w:rsidRDefault="00BF5BA1" w:rsidP="00381058">
            <w:pPr>
              <w:rPr>
                <w:rFonts w:ascii="Arial" w:hAnsi="Arial" w:cs="Arial"/>
                <w:sz w:val="22"/>
                <w:szCs w:val="22"/>
              </w:rPr>
            </w:pPr>
          </w:p>
          <w:p w14:paraId="2CD8E128" w14:textId="77777777" w:rsidR="00BF5BA1" w:rsidRPr="005F4258" w:rsidRDefault="003E6762" w:rsidP="0038105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74283D7" w14:textId="77777777" w:rsidR="00BF5BA1" w:rsidRPr="005F4258" w:rsidRDefault="00BF5BA1" w:rsidP="00381058">
            <w:pPr>
              <w:rPr>
                <w:rFonts w:ascii="Arial" w:hAnsi="Arial" w:cs="Arial"/>
                <w:sz w:val="22"/>
                <w:szCs w:val="22"/>
              </w:rPr>
            </w:pPr>
            <w:r w:rsidRPr="005F4258">
              <w:rPr>
                <w:rFonts w:ascii="Arial" w:hAnsi="Arial" w:cs="Arial"/>
                <w:sz w:val="22"/>
                <w:szCs w:val="22"/>
              </w:rPr>
              <w:t xml:space="preserve">[$ Copayment]  </w:t>
            </w:r>
          </w:p>
          <w:p w14:paraId="6DC88D71" w14:textId="77777777" w:rsidR="005312D3" w:rsidRDefault="00BF5BA1" w:rsidP="00381058">
            <w:pPr>
              <w:rPr>
                <w:rFonts w:ascii="Arial" w:hAnsi="Arial" w:cs="Arial"/>
                <w:sz w:val="22"/>
                <w:szCs w:val="22"/>
              </w:rPr>
            </w:pPr>
            <w:r w:rsidRPr="005F4258">
              <w:rPr>
                <w:rFonts w:ascii="Arial" w:hAnsi="Arial" w:cs="Arial"/>
                <w:sz w:val="22"/>
                <w:szCs w:val="22"/>
              </w:rPr>
              <w:t xml:space="preserve">[% Coinsurance] </w:t>
            </w:r>
          </w:p>
          <w:p w14:paraId="41E72D0C"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B80F15" w14:textId="77777777" w:rsidR="00BF5BA1" w:rsidRDefault="00BF5BA1" w:rsidP="00381058">
            <w:pPr>
              <w:rPr>
                <w:rFonts w:ascii="Arial" w:hAnsi="Arial" w:cs="Arial"/>
                <w:sz w:val="22"/>
                <w:szCs w:val="22"/>
              </w:rPr>
            </w:pPr>
          </w:p>
          <w:p w14:paraId="1C277DC9" w14:textId="77777777" w:rsidR="00BF5BA1" w:rsidRDefault="00BF5BA1" w:rsidP="00381058">
            <w:pPr>
              <w:rPr>
                <w:rFonts w:ascii="Arial" w:hAnsi="Arial" w:cs="Arial"/>
                <w:sz w:val="22"/>
                <w:szCs w:val="22"/>
              </w:rPr>
            </w:pPr>
          </w:p>
          <w:p w14:paraId="5B607A95" w14:textId="77777777" w:rsidR="00BF5BA1" w:rsidRPr="003E4CD3"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1F4B8690" w14:textId="77777777" w:rsidR="00BF5BA1" w:rsidRDefault="00BF5BA1" w:rsidP="00372089">
            <w:pPr>
              <w:rPr>
                <w:rFonts w:ascii="Arial" w:hAnsi="Arial" w:cs="Arial"/>
                <w:sz w:val="22"/>
                <w:szCs w:val="22"/>
              </w:rPr>
            </w:pPr>
          </w:p>
          <w:p w14:paraId="2F761363" w14:textId="77777777" w:rsidR="00BF5BA1" w:rsidRDefault="00BF5BA1" w:rsidP="00372089">
            <w:pPr>
              <w:rPr>
                <w:rFonts w:ascii="Arial" w:hAnsi="Arial" w:cs="Arial"/>
                <w:sz w:val="22"/>
                <w:szCs w:val="22"/>
              </w:rPr>
            </w:pPr>
            <w:r w:rsidRPr="005F4258">
              <w:rPr>
                <w:rFonts w:ascii="Arial" w:hAnsi="Arial" w:cs="Arial"/>
                <w:sz w:val="22"/>
                <w:szCs w:val="22"/>
              </w:rPr>
              <w:t xml:space="preserve">[$ Copayment]  </w:t>
            </w:r>
          </w:p>
          <w:p w14:paraId="5FD284F8" w14:textId="77777777" w:rsidR="005312D3" w:rsidRDefault="00BF5BA1" w:rsidP="00372089">
            <w:pPr>
              <w:rPr>
                <w:rFonts w:ascii="Arial" w:hAnsi="Arial" w:cs="Arial"/>
                <w:sz w:val="22"/>
                <w:szCs w:val="22"/>
              </w:rPr>
            </w:pPr>
            <w:r w:rsidRPr="005F4258">
              <w:rPr>
                <w:rFonts w:ascii="Arial" w:hAnsi="Arial" w:cs="Arial"/>
                <w:sz w:val="22"/>
                <w:szCs w:val="22"/>
              </w:rPr>
              <w:t xml:space="preserve">[% Coinsurance] per admission </w:t>
            </w:r>
          </w:p>
          <w:p w14:paraId="2A440D4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FBE98A4" w14:textId="77777777" w:rsidR="00BF5BA1" w:rsidRPr="005F4258" w:rsidRDefault="00CF0D27"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w:t>
            </w:r>
            <w:r w:rsidR="00712634">
              <w:rPr>
                <w:rFonts w:ascii="Arial" w:hAnsi="Arial" w:cs="Arial"/>
                <w:sz w:val="22"/>
                <w:szCs w:val="22"/>
              </w:rPr>
              <w:t>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DF28D5E" w14:textId="77777777" w:rsidR="00BF5BA1" w:rsidRPr="005F4258" w:rsidRDefault="00BF5BA1" w:rsidP="00381058">
            <w:pPr>
              <w:rPr>
                <w:rFonts w:ascii="Arial" w:hAnsi="Arial" w:cs="Arial"/>
                <w:sz w:val="22"/>
                <w:szCs w:val="22"/>
              </w:rPr>
            </w:pPr>
          </w:p>
          <w:p w14:paraId="7D26150E" w14:textId="77777777" w:rsidR="00BF5BA1" w:rsidRDefault="00BF5BA1" w:rsidP="00E04D92">
            <w:pPr>
              <w:rPr>
                <w:rFonts w:ascii="Arial" w:hAnsi="Arial" w:cs="Arial"/>
                <w:sz w:val="22"/>
                <w:szCs w:val="22"/>
              </w:rPr>
            </w:pPr>
            <w:r w:rsidRPr="005F4258">
              <w:rPr>
                <w:rFonts w:ascii="Arial" w:hAnsi="Arial" w:cs="Arial"/>
                <w:sz w:val="22"/>
                <w:szCs w:val="22"/>
              </w:rPr>
              <w:t xml:space="preserve">[$ Copayment]   </w:t>
            </w:r>
          </w:p>
          <w:p w14:paraId="3902A5FC" w14:textId="77777777" w:rsidR="005312D3" w:rsidRDefault="00BF5BA1" w:rsidP="00E04D92">
            <w:pPr>
              <w:rPr>
                <w:rFonts w:ascii="Arial" w:hAnsi="Arial" w:cs="Arial"/>
                <w:sz w:val="22"/>
                <w:szCs w:val="22"/>
              </w:rPr>
            </w:pPr>
            <w:r w:rsidRPr="005F4258">
              <w:rPr>
                <w:rFonts w:ascii="Arial" w:hAnsi="Arial" w:cs="Arial"/>
                <w:sz w:val="22"/>
                <w:szCs w:val="22"/>
              </w:rPr>
              <w:t xml:space="preserve">[% Coinsurance] </w:t>
            </w:r>
          </w:p>
          <w:p w14:paraId="35A67D9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F2D5A9B" w14:textId="77777777" w:rsidR="00BF5BA1" w:rsidRDefault="00CF0D27" w:rsidP="00557715">
            <w:pPr>
              <w:rPr>
                <w:rFonts w:ascii="Arial" w:hAnsi="Arial" w:cs="Arial"/>
                <w:sz w:val="22"/>
                <w:szCs w:val="22"/>
              </w:rPr>
            </w:pPr>
            <w:r w:rsidRPr="005F4258">
              <w:rPr>
                <w:rFonts w:ascii="Arial" w:hAnsi="Arial" w:cs="Arial"/>
                <w:sz w:val="22"/>
                <w:szCs w:val="22"/>
              </w:rPr>
              <w:lastRenderedPageBreak/>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19F9C819" w14:textId="77777777" w:rsidR="00BF5BA1" w:rsidRDefault="00BF5BA1" w:rsidP="00E04D92">
            <w:pPr>
              <w:rPr>
                <w:rFonts w:ascii="Arial" w:hAnsi="Arial" w:cs="Arial"/>
                <w:sz w:val="22"/>
                <w:szCs w:val="22"/>
              </w:rPr>
            </w:pPr>
          </w:p>
          <w:p w14:paraId="1E7E2E1E" w14:textId="77777777" w:rsidR="00BF5BA1" w:rsidRPr="003E4CD3" w:rsidRDefault="0014052C" w:rsidP="009E4CC6">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571" w:type="pct"/>
          </w:tcPr>
          <w:p w14:paraId="69BBEFDD" w14:textId="77777777" w:rsidR="005D1D0B" w:rsidRDefault="005D1D0B" w:rsidP="00E04D92">
            <w:pPr>
              <w:rPr>
                <w:rFonts w:ascii="Arial" w:hAnsi="Arial" w:cs="Arial"/>
                <w:sz w:val="22"/>
                <w:szCs w:val="22"/>
              </w:rPr>
            </w:pPr>
          </w:p>
          <w:p w14:paraId="69EDEF9D" w14:textId="77777777" w:rsidR="00BF5BA1" w:rsidRPr="005F4258" w:rsidRDefault="008D2702" w:rsidP="00E04D92">
            <w:pPr>
              <w:rPr>
                <w:rFonts w:ascii="Arial" w:hAnsi="Arial" w:cs="Arial"/>
                <w:sz w:val="22"/>
                <w:szCs w:val="22"/>
              </w:rPr>
            </w:pPr>
            <w:r>
              <w:rPr>
                <w:rFonts w:ascii="Arial" w:hAnsi="Arial" w:cs="Arial"/>
                <w:sz w:val="22"/>
                <w:szCs w:val="22"/>
              </w:rPr>
              <w:t>[</w:t>
            </w:r>
            <w:r w:rsidR="00BF5BA1">
              <w:rPr>
                <w:rFonts w:ascii="Arial" w:hAnsi="Arial" w:cs="Arial"/>
                <w:sz w:val="22"/>
                <w:szCs w:val="22"/>
              </w:rPr>
              <w:t>[210] d</w:t>
            </w:r>
            <w:r w:rsidR="00BF5BA1" w:rsidRPr="005F4258">
              <w:rPr>
                <w:rFonts w:ascii="Arial" w:hAnsi="Arial" w:cs="Arial"/>
                <w:sz w:val="22"/>
                <w:szCs w:val="22"/>
              </w:rPr>
              <w:t>ays per Plan Year</w:t>
            </w:r>
            <w:r>
              <w:rPr>
                <w:rFonts w:ascii="Arial" w:hAnsi="Arial" w:cs="Arial"/>
                <w:sz w:val="22"/>
                <w:szCs w:val="22"/>
              </w:rPr>
              <w:t>]</w:t>
            </w:r>
          </w:p>
          <w:p w14:paraId="680E3D50" w14:textId="77777777" w:rsidR="00BF5BA1" w:rsidRDefault="00BF5BA1" w:rsidP="00E04D92">
            <w:pPr>
              <w:rPr>
                <w:rFonts w:ascii="Arial" w:hAnsi="Arial" w:cs="Arial"/>
                <w:sz w:val="22"/>
                <w:szCs w:val="22"/>
              </w:rPr>
            </w:pPr>
          </w:p>
          <w:p w14:paraId="055319C1" w14:textId="77777777" w:rsidR="00BF5BA1" w:rsidRPr="005F4258" w:rsidRDefault="00BF5BA1" w:rsidP="005E32DD">
            <w:pPr>
              <w:rPr>
                <w:rFonts w:ascii="Arial" w:hAnsi="Arial" w:cs="Arial"/>
                <w:sz w:val="22"/>
                <w:szCs w:val="22"/>
              </w:rPr>
            </w:pPr>
            <w:r>
              <w:rPr>
                <w:rFonts w:ascii="Arial" w:hAnsi="Arial" w:cs="Arial"/>
                <w:sz w:val="22"/>
                <w:szCs w:val="22"/>
              </w:rPr>
              <w:t>[</w:t>
            </w:r>
            <w:r w:rsidR="005E32DD">
              <w:rPr>
                <w:rFonts w:ascii="Arial" w:hAnsi="Arial" w:cs="Arial"/>
                <w:sz w:val="22"/>
                <w:szCs w:val="22"/>
              </w:rPr>
              <w:t>Five (</w:t>
            </w:r>
            <w:r>
              <w:rPr>
                <w:rFonts w:ascii="Arial" w:hAnsi="Arial" w:cs="Arial"/>
                <w:sz w:val="22"/>
                <w:szCs w:val="22"/>
              </w:rPr>
              <w:t>5</w:t>
            </w:r>
            <w:r w:rsidR="005E32DD">
              <w:rPr>
                <w:rFonts w:ascii="Arial" w:hAnsi="Arial" w:cs="Arial"/>
                <w:sz w:val="22"/>
                <w:szCs w:val="22"/>
              </w:rPr>
              <w:t>)</w:t>
            </w:r>
            <w:r>
              <w:rPr>
                <w:rFonts w:ascii="Arial" w:hAnsi="Arial" w:cs="Arial"/>
                <w:sz w:val="22"/>
                <w:szCs w:val="22"/>
              </w:rPr>
              <w:t>] v</w:t>
            </w:r>
            <w:r w:rsidR="005312D3">
              <w:rPr>
                <w:rFonts w:ascii="Arial" w:hAnsi="Arial" w:cs="Arial"/>
                <w:sz w:val="22"/>
                <w:szCs w:val="22"/>
              </w:rPr>
              <w:t>isits for family bereavement c</w:t>
            </w:r>
            <w:r w:rsidRPr="005F4258">
              <w:rPr>
                <w:rFonts w:ascii="Arial" w:hAnsi="Arial" w:cs="Arial"/>
                <w:sz w:val="22"/>
                <w:szCs w:val="22"/>
              </w:rPr>
              <w:t xml:space="preserve">ounseling </w:t>
            </w:r>
          </w:p>
        </w:tc>
      </w:tr>
      <w:tr w:rsidR="00F7149F" w:rsidRPr="005F4258" w14:paraId="0F516FFA" w14:textId="77777777" w:rsidTr="00F7149F">
        <w:tc>
          <w:tcPr>
            <w:tcW w:w="976" w:type="pct"/>
          </w:tcPr>
          <w:p w14:paraId="582AB886" w14:textId="77777777" w:rsidR="00BF5BA1" w:rsidRPr="005F4258" w:rsidRDefault="00BF5BA1" w:rsidP="00D664AC">
            <w:pPr>
              <w:rPr>
                <w:rFonts w:ascii="Arial" w:hAnsi="Arial" w:cs="Arial"/>
                <w:sz w:val="22"/>
                <w:szCs w:val="22"/>
              </w:rPr>
            </w:pPr>
            <w:r w:rsidRPr="005F4258">
              <w:rPr>
                <w:rFonts w:ascii="Arial" w:hAnsi="Arial" w:cs="Arial"/>
                <w:sz w:val="22"/>
                <w:szCs w:val="22"/>
              </w:rPr>
              <w:t>Medical Supplies</w:t>
            </w:r>
          </w:p>
          <w:p w14:paraId="79F5C910" w14:textId="77777777" w:rsidR="00BF5BA1" w:rsidRDefault="00BF5BA1" w:rsidP="00D664AC">
            <w:pPr>
              <w:rPr>
                <w:rFonts w:ascii="Arial" w:hAnsi="Arial" w:cs="Arial"/>
                <w:sz w:val="22"/>
                <w:szCs w:val="22"/>
              </w:rPr>
            </w:pPr>
          </w:p>
          <w:p w14:paraId="652F6997" w14:textId="77777777" w:rsidR="00BF5BA1" w:rsidRDefault="00BF5BA1" w:rsidP="00D664AC">
            <w:pPr>
              <w:rPr>
                <w:rFonts w:ascii="Arial" w:hAnsi="Arial" w:cs="Arial"/>
                <w:sz w:val="22"/>
                <w:szCs w:val="22"/>
              </w:rPr>
            </w:pPr>
          </w:p>
          <w:p w14:paraId="66F2AC95" w14:textId="77777777" w:rsidR="00BF5BA1" w:rsidRDefault="00BF5BA1" w:rsidP="00D664AC">
            <w:pPr>
              <w:rPr>
                <w:rFonts w:ascii="Arial" w:hAnsi="Arial" w:cs="Arial"/>
                <w:sz w:val="22"/>
                <w:szCs w:val="22"/>
              </w:rPr>
            </w:pPr>
          </w:p>
          <w:p w14:paraId="06D3AB18" w14:textId="77777777" w:rsidR="00BF5BA1" w:rsidRDefault="00BF5BA1" w:rsidP="00D664AC">
            <w:pPr>
              <w:rPr>
                <w:rFonts w:ascii="Arial" w:hAnsi="Arial" w:cs="Arial"/>
                <w:sz w:val="22"/>
                <w:szCs w:val="22"/>
              </w:rPr>
            </w:pPr>
          </w:p>
          <w:p w14:paraId="01577ED4" w14:textId="77777777" w:rsidR="00BF5BA1" w:rsidRDefault="00BF5BA1" w:rsidP="00D664AC">
            <w:pPr>
              <w:rPr>
                <w:rFonts w:ascii="Arial" w:hAnsi="Arial" w:cs="Arial"/>
                <w:sz w:val="22"/>
                <w:szCs w:val="22"/>
              </w:rPr>
            </w:pPr>
          </w:p>
          <w:p w14:paraId="14A94CF5" w14:textId="77777777" w:rsidR="00647423" w:rsidRPr="005F4258" w:rsidRDefault="00647423" w:rsidP="00D664AC">
            <w:pPr>
              <w:rPr>
                <w:rFonts w:ascii="Arial" w:hAnsi="Arial" w:cs="Arial"/>
                <w:sz w:val="22"/>
                <w:szCs w:val="22"/>
              </w:rPr>
            </w:pPr>
          </w:p>
          <w:p w14:paraId="3DFA007D" w14:textId="77777777" w:rsidR="00BF5BA1" w:rsidRPr="005F4258" w:rsidRDefault="0014052C"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067" w:type="pct"/>
          </w:tcPr>
          <w:p w14:paraId="3AF18434" w14:textId="77777777" w:rsidR="003E6762" w:rsidRDefault="003E6762"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E69974E"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13DE7211" w14:textId="77777777" w:rsidR="00A41032" w:rsidRDefault="00BF5BA1" w:rsidP="007F0AC1">
            <w:pPr>
              <w:rPr>
                <w:rFonts w:ascii="Arial" w:hAnsi="Arial" w:cs="Arial"/>
                <w:sz w:val="22"/>
                <w:szCs w:val="22"/>
              </w:rPr>
            </w:pPr>
            <w:r w:rsidRPr="005F4258">
              <w:rPr>
                <w:rFonts w:ascii="Arial" w:hAnsi="Arial" w:cs="Arial"/>
                <w:sz w:val="22"/>
                <w:szCs w:val="22"/>
              </w:rPr>
              <w:t xml:space="preserve">[% Coinsurance] </w:t>
            </w:r>
          </w:p>
          <w:p w14:paraId="57CAAAC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5065B67" w14:textId="77777777" w:rsidR="00BF5BA1" w:rsidRDefault="00BF5BA1" w:rsidP="007F0AC1">
            <w:pPr>
              <w:rPr>
                <w:rFonts w:ascii="Arial" w:hAnsi="Arial" w:cs="Arial"/>
                <w:sz w:val="22"/>
                <w:szCs w:val="22"/>
              </w:rPr>
            </w:pPr>
          </w:p>
          <w:p w14:paraId="2FED405B" w14:textId="77777777" w:rsidR="00BF5BA1" w:rsidRDefault="00BF5BA1" w:rsidP="007F0AC1">
            <w:pPr>
              <w:rPr>
                <w:rFonts w:ascii="Arial" w:hAnsi="Arial" w:cs="Arial"/>
                <w:sz w:val="22"/>
                <w:szCs w:val="22"/>
              </w:rPr>
            </w:pPr>
          </w:p>
          <w:p w14:paraId="3BCAB6E7" w14:textId="77777777" w:rsidR="00BF5BA1" w:rsidRPr="008920DC" w:rsidRDefault="0014052C"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6AD79F92" w14:textId="77777777" w:rsidR="003E6762" w:rsidRDefault="003E6762"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D119434"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566F8BF2" w14:textId="77777777" w:rsidR="00A41032" w:rsidRDefault="00BF5BA1" w:rsidP="007F0AC1">
            <w:pPr>
              <w:rPr>
                <w:rFonts w:ascii="Arial" w:hAnsi="Arial" w:cs="Arial"/>
                <w:sz w:val="22"/>
                <w:szCs w:val="22"/>
              </w:rPr>
            </w:pPr>
            <w:r w:rsidRPr="005F4258">
              <w:rPr>
                <w:rFonts w:ascii="Arial" w:hAnsi="Arial" w:cs="Arial"/>
                <w:sz w:val="22"/>
                <w:szCs w:val="22"/>
              </w:rPr>
              <w:t xml:space="preserve">[% Coinsurance] </w:t>
            </w:r>
          </w:p>
          <w:p w14:paraId="1058A2E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36E1F2E" w14:textId="77777777" w:rsidR="00BF5BA1" w:rsidRDefault="00BF5BA1" w:rsidP="007F0AC1">
            <w:pPr>
              <w:rPr>
                <w:rFonts w:ascii="Arial" w:hAnsi="Arial" w:cs="Arial"/>
                <w:sz w:val="22"/>
                <w:szCs w:val="22"/>
              </w:rPr>
            </w:pPr>
          </w:p>
          <w:p w14:paraId="2FE3C3FF" w14:textId="77777777" w:rsidR="00BF5BA1" w:rsidRDefault="00BF5BA1" w:rsidP="007F0AC1">
            <w:pPr>
              <w:rPr>
                <w:rFonts w:ascii="Arial" w:hAnsi="Arial" w:cs="Arial"/>
                <w:sz w:val="22"/>
                <w:szCs w:val="22"/>
              </w:rPr>
            </w:pPr>
          </w:p>
          <w:p w14:paraId="4FE2EB85" w14:textId="77777777" w:rsidR="00BF5BA1" w:rsidRPr="003E4CD3" w:rsidRDefault="0014052C" w:rsidP="00381058">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217" w:type="pct"/>
          </w:tcPr>
          <w:p w14:paraId="4F723E02" w14:textId="77777777" w:rsidR="00BF5BA1" w:rsidRPr="005F4258" w:rsidRDefault="00BF5BA1" w:rsidP="007F0AC1">
            <w:pPr>
              <w:rPr>
                <w:rFonts w:ascii="Arial" w:hAnsi="Arial" w:cs="Arial"/>
                <w:sz w:val="22"/>
                <w:szCs w:val="22"/>
              </w:rPr>
            </w:pPr>
            <w:r w:rsidRPr="005F4258">
              <w:rPr>
                <w:rFonts w:ascii="Arial" w:hAnsi="Arial" w:cs="Arial"/>
                <w:sz w:val="22"/>
                <w:szCs w:val="22"/>
              </w:rPr>
              <w:t>[$ Copayment]</w:t>
            </w:r>
          </w:p>
          <w:p w14:paraId="6CC1B3C2" w14:textId="77777777" w:rsidR="00A41032" w:rsidRDefault="00BF5BA1" w:rsidP="007F0AC1">
            <w:pPr>
              <w:rPr>
                <w:rFonts w:ascii="Arial" w:hAnsi="Arial" w:cs="Arial"/>
                <w:sz w:val="22"/>
                <w:szCs w:val="22"/>
              </w:rPr>
            </w:pPr>
            <w:r w:rsidRPr="005F4258">
              <w:rPr>
                <w:rFonts w:ascii="Arial" w:hAnsi="Arial" w:cs="Arial"/>
                <w:sz w:val="22"/>
                <w:szCs w:val="22"/>
              </w:rPr>
              <w:t xml:space="preserve">[% Coinsurance] </w:t>
            </w:r>
          </w:p>
          <w:p w14:paraId="5E19FBE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5E2CD60" w14:textId="77777777" w:rsidR="00BF5BA1"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08EDB5A5" w14:textId="77777777" w:rsidR="00BF5BA1" w:rsidRDefault="00BF5BA1" w:rsidP="007F0AC1">
            <w:pPr>
              <w:rPr>
                <w:rFonts w:ascii="Arial" w:hAnsi="Arial" w:cs="Arial"/>
                <w:sz w:val="22"/>
                <w:szCs w:val="22"/>
              </w:rPr>
            </w:pPr>
          </w:p>
          <w:p w14:paraId="225E1F49" w14:textId="77777777" w:rsidR="00BF5BA1" w:rsidRPr="003E4CD3" w:rsidRDefault="0014052C" w:rsidP="00E04D92">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571" w:type="pct"/>
          </w:tcPr>
          <w:p w14:paraId="0FE2EAAC" w14:textId="77777777" w:rsidR="00BF5BA1" w:rsidRPr="005F4258" w:rsidRDefault="00BF5BA1" w:rsidP="00E04D92">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F7149F" w:rsidRPr="005F4258" w14:paraId="16B7990B" w14:textId="77777777" w:rsidTr="00F7149F">
        <w:tc>
          <w:tcPr>
            <w:tcW w:w="976" w:type="pct"/>
          </w:tcPr>
          <w:p w14:paraId="424172BB" w14:textId="77777777" w:rsidR="00BF5BA1" w:rsidRDefault="00BF5BA1" w:rsidP="00D664AC">
            <w:pPr>
              <w:rPr>
                <w:rFonts w:ascii="Arial" w:hAnsi="Arial" w:cs="Arial"/>
                <w:sz w:val="22"/>
                <w:szCs w:val="22"/>
              </w:rPr>
            </w:pPr>
            <w:r w:rsidRPr="005F4258">
              <w:rPr>
                <w:rFonts w:ascii="Arial" w:hAnsi="Arial" w:cs="Arial"/>
                <w:sz w:val="22"/>
                <w:szCs w:val="22"/>
              </w:rPr>
              <w:t>Prosthetic Devices</w:t>
            </w:r>
          </w:p>
          <w:p w14:paraId="63DB5084" w14:textId="77777777" w:rsidR="00BF5BA1" w:rsidRPr="005F4258" w:rsidRDefault="00BF5BA1" w:rsidP="00A41032">
            <w:pPr>
              <w:numPr>
                <w:ilvl w:val="0"/>
                <w:numId w:val="12"/>
              </w:numPr>
              <w:tabs>
                <w:tab w:val="clear" w:pos="720"/>
                <w:tab w:val="num" w:pos="360"/>
              </w:tabs>
              <w:ind w:left="360"/>
              <w:rPr>
                <w:rFonts w:ascii="Arial" w:hAnsi="Arial" w:cs="Arial"/>
                <w:sz w:val="22"/>
                <w:szCs w:val="22"/>
              </w:rPr>
            </w:pPr>
            <w:r w:rsidRPr="005F4258">
              <w:rPr>
                <w:rFonts w:ascii="Arial" w:hAnsi="Arial" w:cs="Arial"/>
                <w:sz w:val="22"/>
                <w:szCs w:val="22"/>
              </w:rPr>
              <w:t>External</w:t>
            </w:r>
          </w:p>
          <w:p w14:paraId="6FACB6F6" w14:textId="77777777" w:rsidR="00BF5BA1" w:rsidRPr="005F4258" w:rsidRDefault="00BF5BA1" w:rsidP="00A41032">
            <w:pPr>
              <w:tabs>
                <w:tab w:val="num" w:pos="360"/>
              </w:tabs>
              <w:ind w:left="360" w:hanging="360"/>
              <w:rPr>
                <w:rFonts w:ascii="Arial" w:hAnsi="Arial" w:cs="Arial"/>
                <w:sz w:val="22"/>
                <w:szCs w:val="22"/>
              </w:rPr>
            </w:pPr>
          </w:p>
          <w:p w14:paraId="4FF3E17E" w14:textId="77777777" w:rsidR="00BF5BA1" w:rsidRPr="005F4258" w:rsidRDefault="00BF5BA1" w:rsidP="00A41032">
            <w:pPr>
              <w:tabs>
                <w:tab w:val="num" w:pos="360"/>
              </w:tabs>
              <w:ind w:left="360" w:hanging="360"/>
              <w:rPr>
                <w:rFonts w:ascii="Arial" w:hAnsi="Arial" w:cs="Arial"/>
                <w:sz w:val="22"/>
                <w:szCs w:val="22"/>
              </w:rPr>
            </w:pPr>
          </w:p>
          <w:p w14:paraId="5A1E8ECA" w14:textId="77777777" w:rsidR="00BF5BA1" w:rsidRDefault="00BF5BA1" w:rsidP="00A41032">
            <w:pPr>
              <w:tabs>
                <w:tab w:val="num" w:pos="360"/>
              </w:tabs>
              <w:ind w:left="360" w:hanging="360"/>
              <w:rPr>
                <w:rFonts w:ascii="Arial" w:hAnsi="Arial" w:cs="Arial"/>
                <w:sz w:val="22"/>
                <w:szCs w:val="22"/>
              </w:rPr>
            </w:pPr>
          </w:p>
          <w:p w14:paraId="6158CA6D" w14:textId="77777777" w:rsidR="00BF5BA1" w:rsidRDefault="00BF5BA1" w:rsidP="00A41032">
            <w:pPr>
              <w:tabs>
                <w:tab w:val="num" w:pos="360"/>
              </w:tabs>
              <w:rPr>
                <w:rFonts w:ascii="Arial" w:hAnsi="Arial" w:cs="Arial"/>
                <w:sz w:val="22"/>
                <w:szCs w:val="22"/>
              </w:rPr>
            </w:pPr>
          </w:p>
          <w:p w14:paraId="265A98C8" w14:textId="77777777" w:rsidR="001A472E" w:rsidRDefault="001A472E" w:rsidP="00A41032">
            <w:pPr>
              <w:tabs>
                <w:tab w:val="num" w:pos="360"/>
              </w:tabs>
              <w:rPr>
                <w:rFonts w:ascii="Arial" w:hAnsi="Arial" w:cs="Arial"/>
                <w:sz w:val="22"/>
                <w:szCs w:val="22"/>
              </w:rPr>
            </w:pPr>
          </w:p>
          <w:p w14:paraId="7CA3FAAF" w14:textId="77777777" w:rsidR="005312D3" w:rsidRDefault="005312D3" w:rsidP="00A41032">
            <w:pPr>
              <w:tabs>
                <w:tab w:val="num" w:pos="360"/>
              </w:tabs>
              <w:ind w:left="360" w:hanging="360"/>
              <w:rPr>
                <w:rFonts w:ascii="Arial" w:hAnsi="Arial" w:cs="Arial"/>
                <w:sz w:val="22"/>
                <w:szCs w:val="22"/>
              </w:rPr>
            </w:pPr>
          </w:p>
          <w:p w14:paraId="39D4F719" w14:textId="77777777" w:rsidR="00BF5BA1" w:rsidRPr="005F4258" w:rsidRDefault="00BF5BA1" w:rsidP="00A41032">
            <w:pPr>
              <w:numPr>
                <w:ilvl w:val="0"/>
                <w:numId w:val="12"/>
              </w:numPr>
              <w:tabs>
                <w:tab w:val="clear" w:pos="720"/>
                <w:tab w:val="num" w:pos="360"/>
              </w:tabs>
              <w:ind w:left="360"/>
              <w:rPr>
                <w:rFonts w:ascii="Arial" w:hAnsi="Arial" w:cs="Arial"/>
                <w:sz w:val="22"/>
                <w:szCs w:val="22"/>
              </w:rPr>
            </w:pPr>
            <w:r w:rsidRPr="005F4258">
              <w:rPr>
                <w:rFonts w:ascii="Arial" w:hAnsi="Arial" w:cs="Arial"/>
                <w:sz w:val="22"/>
                <w:szCs w:val="22"/>
              </w:rPr>
              <w:t>Internal</w:t>
            </w:r>
          </w:p>
          <w:p w14:paraId="3A1846BC" w14:textId="77777777" w:rsidR="00BF5BA1" w:rsidRPr="005F4258" w:rsidRDefault="00BF5BA1" w:rsidP="00D664AC">
            <w:pPr>
              <w:rPr>
                <w:rFonts w:ascii="Arial" w:hAnsi="Arial" w:cs="Arial"/>
                <w:sz w:val="22"/>
                <w:szCs w:val="22"/>
              </w:rPr>
            </w:pPr>
          </w:p>
          <w:p w14:paraId="505E6D2B" w14:textId="77777777" w:rsidR="00BF5BA1" w:rsidRDefault="00BF5BA1" w:rsidP="00D664AC">
            <w:pPr>
              <w:rPr>
                <w:rFonts w:ascii="Arial" w:hAnsi="Arial" w:cs="Arial"/>
                <w:sz w:val="22"/>
                <w:szCs w:val="22"/>
              </w:rPr>
            </w:pPr>
          </w:p>
          <w:p w14:paraId="518EE06A" w14:textId="77777777" w:rsidR="00BF5BA1" w:rsidRDefault="00BF5BA1" w:rsidP="00D664AC">
            <w:pPr>
              <w:rPr>
                <w:rFonts w:ascii="Arial" w:hAnsi="Arial" w:cs="Arial"/>
                <w:sz w:val="22"/>
                <w:szCs w:val="22"/>
              </w:rPr>
            </w:pPr>
          </w:p>
          <w:p w14:paraId="71441B85" w14:textId="77777777" w:rsidR="00BF5BA1" w:rsidRDefault="00BF5BA1" w:rsidP="00D664AC">
            <w:pPr>
              <w:rPr>
                <w:rFonts w:ascii="Arial" w:hAnsi="Arial" w:cs="Arial"/>
                <w:sz w:val="22"/>
                <w:szCs w:val="22"/>
              </w:rPr>
            </w:pPr>
          </w:p>
          <w:p w14:paraId="5CE0B56D" w14:textId="77777777" w:rsidR="00A41032" w:rsidRDefault="00A41032" w:rsidP="00D664AC">
            <w:pPr>
              <w:rPr>
                <w:rFonts w:ascii="Arial" w:hAnsi="Arial" w:cs="Arial"/>
                <w:sz w:val="22"/>
                <w:szCs w:val="22"/>
              </w:rPr>
            </w:pPr>
          </w:p>
          <w:p w14:paraId="339CF708" w14:textId="77777777" w:rsidR="003A5364" w:rsidRDefault="003A5364" w:rsidP="00D664AC">
            <w:pPr>
              <w:rPr>
                <w:rFonts w:ascii="Arial" w:hAnsi="Arial" w:cs="Arial"/>
                <w:sz w:val="22"/>
                <w:szCs w:val="22"/>
              </w:rPr>
            </w:pPr>
          </w:p>
          <w:p w14:paraId="27BDBEFB" w14:textId="77777777" w:rsidR="00684C70" w:rsidRDefault="00684C70" w:rsidP="00D664AC">
            <w:pPr>
              <w:rPr>
                <w:rFonts w:ascii="Arial" w:hAnsi="Arial" w:cs="Arial"/>
                <w:sz w:val="22"/>
                <w:szCs w:val="22"/>
              </w:rPr>
            </w:pPr>
          </w:p>
          <w:p w14:paraId="35546B31" w14:textId="77777777" w:rsidR="00D128A2" w:rsidRDefault="00D128A2" w:rsidP="00D664AC">
            <w:pPr>
              <w:rPr>
                <w:rFonts w:ascii="Arial" w:hAnsi="Arial" w:cs="Arial"/>
                <w:sz w:val="22"/>
                <w:szCs w:val="22"/>
              </w:rPr>
            </w:pPr>
          </w:p>
          <w:p w14:paraId="02A0FFA3" w14:textId="77777777" w:rsidR="00BF5BA1" w:rsidRPr="005F4258" w:rsidRDefault="0014052C" w:rsidP="00BF5BA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757BB29B" w14:textId="77777777" w:rsidR="005312D3" w:rsidRDefault="005312D3" w:rsidP="007F0AC1">
            <w:pPr>
              <w:rPr>
                <w:rFonts w:ascii="Arial" w:hAnsi="Arial" w:cs="Arial"/>
                <w:sz w:val="22"/>
                <w:szCs w:val="22"/>
              </w:rPr>
            </w:pPr>
          </w:p>
          <w:p w14:paraId="257FCC77" w14:textId="77777777" w:rsidR="003E6762" w:rsidRDefault="003E6762"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2D3A7DB"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7CDB3FFE"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0232DF6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B103B9" w14:textId="77777777" w:rsidR="00BF5BA1" w:rsidRPr="005F4258" w:rsidRDefault="00BF5BA1" w:rsidP="007F0AC1">
            <w:pPr>
              <w:rPr>
                <w:rFonts w:ascii="Arial" w:hAnsi="Arial" w:cs="Arial"/>
                <w:sz w:val="22"/>
                <w:szCs w:val="22"/>
              </w:rPr>
            </w:pPr>
          </w:p>
          <w:p w14:paraId="45E8CED7" w14:textId="77777777" w:rsidR="00BF5BA1" w:rsidRPr="005F4258" w:rsidRDefault="00BF5BA1" w:rsidP="007F0AC1">
            <w:pPr>
              <w:rPr>
                <w:rFonts w:ascii="Arial" w:hAnsi="Arial" w:cs="Arial"/>
                <w:sz w:val="22"/>
                <w:szCs w:val="22"/>
              </w:rPr>
            </w:pPr>
          </w:p>
          <w:p w14:paraId="0F53D79D" w14:textId="77777777" w:rsidR="00F34813" w:rsidRDefault="003E6762"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E835CC8"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308B27B8"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657F871F" w14:textId="77777777" w:rsidR="00C228D4"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686FA2D3" w14:textId="77777777" w:rsidR="00C228D4" w:rsidRDefault="00D128A2" w:rsidP="00C228D4">
            <w:pPr>
              <w:rPr>
                <w:rFonts w:ascii="Arial" w:hAnsi="Arial" w:cs="Arial"/>
                <w:sz w:val="22"/>
                <w:szCs w:val="22"/>
              </w:rPr>
            </w:pPr>
            <w:r>
              <w:rPr>
                <w:rFonts w:ascii="Arial" w:hAnsi="Arial" w:cs="Arial"/>
                <w:sz w:val="22"/>
                <w:szCs w:val="22"/>
              </w:rPr>
              <w:t xml:space="preserve">[Included as part of inpatient Hospital </w:t>
            </w:r>
            <w:r w:rsidRPr="005F4258">
              <w:rPr>
                <w:rFonts w:ascii="Arial" w:hAnsi="Arial" w:cs="Arial"/>
                <w:sz w:val="22"/>
                <w:szCs w:val="22"/>
              </w:rPr>
              <w:t>Cost-Sharing]</w:t>
            </w:r>
          </w:p>
          <w:p w14:paraId="1DC66E71" w14:textId="77777777" w:rsidR="00557715" w:rsidRPr="00B1414A" w:rsidRDefault="00557715" w:rsidP="00557715">
            <w:pPr>
              <w:rPr>
                <w:rFonts w:ascii="Arial" w:hAnsi="Arial" w:cs="Arial"/>
                <w:sz w:val="22"/>
                <w:szCs w:val="22"/>
              </w:rPr>
            </w:pPr>
            <w:r w:rsidRPr="00B1414A">
              <w:rPr>
                <w:rFonts w:ascii="Arial" w:hAnsi="Arial" w:cs="Arial"/>
                <w:sz w:val="22"/>
                <w:szCs w:val="22"/>
              </w:rPr>
              <w:t xml:space="preserve"> </w:t>
            </w:r>
          </w:p>
          <w:p w14:paraId="6087AD34" w14:textId="77777777" w:rsidR="00BF5BA1" w:rsidRDefault="00BF5BA1" w:rsidP="007F0AC1">
            <w:pPr>
              <w:rPr>
                <w:rFonts w:ascii="Arial" w:hAnsi="Arial" w:cs="Arial"/>
                <w:sz w:val="22"/>
                <w:szCs w:val="22"/>
              </w:rPr>
            </w:pPr>
          </w:p>
          <w:p w14:paraId="500CA105" w14:textId="77777777" w:rsidR="00BF5BA1" w:rsidRPr="005F4258" w:rsidRDefault="0014052C" w:rsidP="00BF5BA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168" w:type="pct"/>
          </w:tcPr>
          <w:p w14:paraId="0F8A23B2" w14:textId="77777777" w:rsidR="005312D3" w:rsidRDefault="005312D3" w:rsidP="007F0AC1">
            <w:pPr>
              <w:rPr>
                <w:rFonts w:ascii="Arial" w:hAnsi="Arial" w:cs="Arial"/>
                <w:sz w:val="22"/>
                <w:szCs w:val="22"/>
              </w:rPr>
            </w:pPr>
          </w:p>
          <w:p w14:paraId="41882633" w14:textId="77777777" w:rsidR="003E6762" w:rsidRDefault="003E6762"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F2E57C2"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4FE97029"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4980C80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C87C841" w14:textId="77777777" w:rsidR="00BF5BA1" w:rsidRPr="005F4258" w:rsidRDefault="00BF5BA1" w:rsidP="007F0AC1">
            <w:pPr>
              <w:rPr>
                <w:rFonts w:ascii="Arial" w:hAnsi="Arial" w:cs="Arial"/>
                <w:sz w:val="22"/>
                <w:szCs w:val="22"/>
              </w:rPr>
            </w:pPr>
          </w:p>
          <w:p w14:paraId="301A5987" w14:textId="77777777" w:rsidR="00BF5BA1" w:rsidRPr="005F4258" w:rsidRDefault="00BF5BA1" w:rsidP="007F0AC1">
            <w:pPr>
              <w:rPr>
                <w:rFonts w:ascii="Arial" w:hAnsi="Arial" w:cs="Arial"/>
                <w:sz w:val="22"/>
                <w:szCs w:val="22"/>
              </w:rPr>
            </w:pPr>
          </w:p>
          <w:p w14:paraId="7E8FD4C5" w14:textId="77777777" w:rsidR="00684C70" w:rsidRDefault="003E6762" w:rsidP="007F0AC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EE28977"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03C09CD6"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0F4D61F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B2DD66" w14:textId="77777777" w:rsidR="00C228D4" w:rsidRDefault="00D128A2" w:rsidP="00C228D4">
            <w:pPr>
              <w:rPr>
                <w:rFonts w:ascii="Arial" w:hAnsi="Arial" w:cs="Arial"/>
                <w:sz w:val="22"/>
                <w:szCs w:val="22"/>
              </w:rPr>
            </w:pPr>
            <w:r>
              <w:rPr>
                <w:rFonts w:ascii="Arial" w:hAnsi="Arial" w:cs="Arial"/>
                <w:sz w:val="22"/>
                <w:szCs w:val="22"/>
              </w:rPr>
              <w:t xml:space="preserve">[Included as part of inpatient Hospital </w:t>
            </w:r>
            <w:r w:rsidRPr="005F4258">
              <w:rPr>
                <w:rFonts w:ascii="Arial" w:hAnsi="Arial" w:cs="Arial"/>
                <w:sz w:val="22"/>
                <w:szCs w:val="22"/>
              </w:rPr>
              <w:t>Cost-Sharing]</w:t>
            </w:r>
          </w:p>
          <w:p w14:paraId="36E46826" w14:textId="77777777" w:rsidR="00BF5BA1" w:rsidRDefault="00BF5BA1" w:rsidP="007F0AC1">
            <w:pPr>
              <w:rPr>
                <w:rFonts w:ascii="Arial" w:hAnsi="Arial" w:cs="Arial"/>
                <w:sz w:val="22"/>
                <w:szCs w:val="22"/>
              </w:rPr>
            </w:pPr>
          </w:p>
          <w:p w14:paraId="737C4854" w14:textId="77777777" w:rsidR="00BF5BA1" w:rsidRDefault="00BF5BA1" w:rsidP="007F0AC1">
            <w:pPr>
              <w:rPr>
                <w:rFonts w:ascii="Arial" w:hAnsi="Arial" w:cs="Arial"/>
                <w:sz w:val="22"/>
                <w:szCs w:val="22"/>
              </w:rPr>
            </w:pPr>
          </w:p>
          <w:p w14:paraId="01EFA625" w14:textId="77777777" w:rsidR="00BF5BA1" w:rsidRPr="003E4CD3" w:rsidRDefault="0014052C" w:rsidP="008800FF">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1217" w:type="pct"/>
          </w:tcPr>
          <w:p w14:paraId="61C59502" w14:textId="77777777" w:rsidR="005312D3" w:rsidRDefault="005312D3" w:rsidP="007F0AC1">
            <w:pPr>
              <w:rPr>
                <w:rFonts w:ascii="Arial" w:hAnsi="Arial" w:cs="Arial"/>
                <w:sz w:val="22"/>
                <w:szCs w:val="22"/>
              </w:rPr>
            </w:pPr>
          </w:p>
          <w:p w14:paraId="73F25713" w14:textId="77777777" w:rsidR="00BF5BA1" w:rsidRPr="005F4258" w:rsidRDefault="00BF5BA1" w:rsidP="007F0AC1">
            <w:pPr>
              <w:rPr>
                <w:rFonts w:ascii="Arial" w:hAnsi="Arial" w:cs="Arial"/>
                <w:sz w:val="22"/>
                <w:szCs w:val="22"/>
              </w:rPr>
            </w:pPr>
            <w:r w:rsidRPr="005F4258">
              <w:rPr>
                <w:rFonts w:ascii="Arial" w:hAnsi="Arial" w:cs="Arial"/>
                <w:sz w:val="22"/>
                <w:szCs w:val="22"/>
              </w:rPr>
              <w:t>[$ Copayment]</w:t>
            </w:r>
          </w:p>
          <w:p w14:paraId="33037395"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2675E26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7ABFD7" w14:textId="77777777" w:rsidR="00BF5BA1"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671E66B5" w14:textId="77777777" w:rsidR="00CF0D27" w:rsidRPr="005F4258" w:rsidRDefault="00CF0D27" w:rsidP="007F0AC1">
            <w:pPr>
              <w:rPr>
                <w:rFonts w:ascii="Arial" w:hAnsi="Arial" w:cs="Arial"/>
                <w:sz w:val="22"/>
                <w:szCs w:val="22"/>
              </w:rPr>
            </w:pPr>
          </w:p>
          <w:p w14:paraId="14571229" w14:textId="77777777" w:rsidR="00BF5BA1" w:rsidRDefault="00BF5BA1" w:rsidP="007F0AC1">
            <w:pPr>
              <w:rPr>
                <w:rFonts w:ascii="Arial" w:hAnsi="Arial" w:cs="Arial"/>
                <w:sz w:val="22"/>
                <w:szCs w:val="22"/>
              </w:rPr>
            </w:pPr>
            <w:r w:rsidRPr="005F4258">
              <w:rPr>
                <w:rFonts w:ascii="Arial" w:hAnsi="Arial" w:cs="Arial"/>
                <w:sz w:val="22"/>
                <w:szCs w:val="22"/>
              </w:rPr>
              <w:t xml:space="preserve">[$ Copayment]  </w:t>
            </w:r>
          </w:p>
          <w:p w14:paraId="6B6071A7"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6DF50DC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1F4E4E" w14:textId="77777777" w:rsidR="00D128A2" w:rsidRDefault="00D128A2" w:rsidP="00D128A2">
            <w:pPr>
              <w:rPr>
                <w:rFonts w:ascii="Arial" w:hAnsi="Arial" w:cs="Arial"/>
                <w:sz w:val="22"/>
                <w:szCs w:val="22"/>
              </w:rPr>
            </w:pPr>
            <w:r>
              <w:rPr>
                <w:rFonts w:ascii="Arial" w:hAnsi="Arial" w:cs="Arial"/>
                <w:sz w:val="22"/>
                <w:szCs w:val="22"/>
              </w:rPr>
              <w:t xml:space="preserve">[Included as part of inpatient Hospital </w:t>
            </w:r>
            <w:r w:rsidRPr="005F4258">
              <w:rPr>
                <w:rFonts w:ascii="Arial" w:hAnsi="Arial" w:cs="Arial"/>
                <w:sz w:val="22"/>
                <w:szCs w:val="22"/>
              </w:rPr>
              <w:t>Cost-Sharing]</w:t>
            </w:r>
          </w:p>
          <w:p w14:paraId="650C08A2" w14:textId="77777777" w:rsidR="00BF5BA1" w:rsidRDefault="00CF0D27"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 xml:space="preserve">ervices are not </w:t>
            </w:r>
            <w:r w:rsidR="00AD26C4">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 xml:space="preserve">ost] </w:t>
            </w:r>
          </w:p>
          <w:p w14:paraId="19B42A43" w14:textId="77777777" w:rsidR="00CF0D27" w:rsidRDefault="00CF0D27" w:rsidP="007F0AC1">
            <w:pPr>
              <w:rPr>
                <w:rFonts w:ascii="Arial" w:hAnsi="Arial" w:cs="Arial"/>
                <w:sz w:val="22"/>
                <w:szCs w:val="22"/>
              </w:rPr>
            </w:pPr>
          </w:p>
          <w:p w14:paraId="2FC60609" w14:textId="77777777" w:rsidR="00BF5BA1" w:rsidRPr="003E4CD3" w:rsidRDefault="0014052C" w:rsidP="008800FF">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00094A99">
              <w:rPr>
                <w:rFonts w:ascii="Arial" w:hAnsi="Arial" w:cs="Arial"/>
                <w:b/>
                <w:sz w:val="22"/>
                <w:szCs w:val="22"/>
              </w:rPr>
              <w:t xml:space="preserve"> r</w:t>
            </w:r>
            <w:r w:rsidRPr="005F4258">
              <w:rPr>
                <w:rFonts w:ascii="Arial" w:hAnsi="Arial" w:cs="Arial"/>
                <w:b/>
                <w:sz w:val="22"/>
                <w:szCs w:val="22"/>
              </w:rPr>
              <w:t>equired]</w:t>
            </w:r>
          </w:p>
        </w:tc>
        <w:tc>
          <w:tcPr>
            <w:tcW w:w="571" w:type="pct"/>
          </w:tcPr>
          <w:p w14:paraId="5AE25BDD" w14:textId="77777777" w:rsidR="00BA09E1" w:rsidRDefault="00BA09E1" w:rsidP="00647CA5">
            <w:pPr>
              <w:rPr>
                <w:rFonts w:ascii="Arial" w:hAnsi="Arial" w:cs="Arial"/>
                <w:sz w:val="22"/>
                <w:szCs w:val="22"/>
              </w:rPr>
            </w:pPr>
          </w:p>
          <w:p w14:paraId="38EB09E6" w14:textId="77777777" w:rsidR="00BF5BA1" w:rsidRPr="005F4258" w:rsidRDefault="001421B1" w:rsidP="00647CA5">
            <w:pPr>
              <w:rPr>
                <w:rFonts w:ascii="Arial" w:hAnsi="Arial" w:cs="Arial"/>
                <w:sz w:val="22"/>
                <w:szCs w:val="22"/>
              </w:rPr>
            </w:pPr>
            <w:r>
              <w:rPr>
                <w:rFonts w:ascii="Arial" w:hAnsi="Arial" w:cs="Arial"/>
                <w:sz w:val="22"/>
                <w:szCs w:val="22"/>
              </w:rPr>
              <w:t>[</w:t>
            </w:r>
            <w:r w:rsidR="00BF5BA1" w:rsidRPr="005F4258">
              <w:rPr>
                <w:rFonts w:ascii="Arial" w:hAnsi="Arial" w:cs="Arial"/>
                <w:sz w:val="22"/>
                <w:szCs w:val="22"/>
              </w:rPr>
              <w:t>[One</w:t>
            </w:r>
            <w:r w:rsidR="00967681">
              <w:rPr>
                <w:rFonts w:ascii="Arial" w:hAnsi="Arial" w:cs="Arial"/>
                <w:sz w:val="22"/>
                <w:szCs w:val="22"/>
              </w:rPr>
              <w:t xml:space="preserve"> (1) </w:t>
            </w:r>
            <w:r w:rsidR="00BF5BA1" w:rsidRPr="005F4258">
              <w:rPr>
                <w:rFonts w:ascii="Arial" w:hAnsi="Arial" w:cs="Arial"/>
                <w:sz w:val="22"/>
                <w:szCs w:val="22"/>
              </w:rPr>
              <w:t>prosthetic device, per limb, per lifetime</w:t>
            </w:r>
            <w:r w:rsidR="007A683E">
              <w:rPr>
                <w:rFonts w:ascii="Arial" w:hAnsi="Arial" w:cs="Arial"/>
                <w:sz w:val="22"/>
                <w:szCs w:val="22"/>
              </w:rPr>
              <w:t xml:space="preserve"> with coverage for repairs and replacements</w:t>
            </w:r>
            <w:r>
              <w:rPr>
                <w:rFonts w:ascii="Arial" w:hAnsi="Arial" w:cs="Arial"/>
                <w:sz w:val="22"/>
                <w:szCs w:val="22"/>
              </w:rPr>
              <w:t>]</w:t>
            </w:r>
            <w:r w:rsidR="00BF5BA1" w:rsidRPr="005F4258">
              <w:rPr>
                <w:rFonts w:ascii="Arial" w:hAnsi="Arial" w:cs="Arial"/>
                <w:sz w:val="22"/>
                <w:szCs w:val="22"/>
              </w:rPr>
              <w:t>]</w:t>
            </w:r>
          </w:p>
          <w:p w14:paraId="2BE78383" w14:textId="77777777" w:rsidR="00BA09E1" w:rsidRPr="005F4258" w:rsidRDefault="00BA09E1" w:rsidP="00647CA5">
            <w:pPr>
              <w:rPr>
                <w:rFonts w:ascii="Arial" w:hAnsi="Arial" w:cs="Arial"/>
                <w:sz w:val="22"/>
                <w:szCs w:val="22"/>
              </w:rPr>
            </w:pPr>
          </w:p>
          <w:p w14:paraId="6BAD12F3" w14:textId="77777777" w:rsidR="00BF5BA1" w:rsidRPr="005F4258" w:rsidRDefault="00BF5BA1" w:rsidP="007B6C78">
            <w:pPr>
              <w:rPr>
                <w:rFonts w:ascii="Arial" w:hAnsi="Arial" w:cs="Arial"/>
                <w:sz w:val="22"/>
                <w:szCs w:val="22"/>
              </w:rPr>
            </w:pPr>
            <w:r w:rsidRPr="005F4258">
              <w:rPr>
                <w:rFonts w:ascii="Arial" w:hAnsi="Arial" w:cs="Arial"/>
                <w:sz w:val="22"/>
                <w:szCs w:val="22"/>
              </w:rPr>
              <w:t>Unlimited</w:t>
            </w:r>
            <w:r>
              <w:rPr>
                <w:rFonts w:ascii="Arial" w:hAnsi="Arial" w:cs="Arial"/>
                <w:sz w:val="22"/>
                <w:szCs w:val="22"/>
              </w:rPr>
              <w:t>;</w:t>
            </w:r>
          </w:p>
          <w:p w14:paraId="69BCF6BA" w14:textId="77777777" w:rsidR="00BF5BA1" w:rsidRPr="005F4258" w:rsidRDefault="00BF5BA1" w:rsidP="007B6C78">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p w14:paraId="1152208E" w14:textId="77777777" w:rsidR="00BF5BA1" w:rsidRDefault="00BF5BA1" w:rsidP="00F07CFE">
            <w:pPr>
              <w:rPr>
                <w:rFonts w:ascii="Arial" w:hAnsi="Arial" w:cs="Arial"/>
                <w:sz w:val="22"/>
                <w:szCs w:val="22"/>
              </w:rPr>
            </w:pPr>
          </w:p>
        </w:tc>
      </w:tr>
      <w:tr w:rsidR="00F7149F" w:rsidRPr="005F4258" w14:paraId="17CA2C90" w14:textId="77777777" w:rsidTr="00F7149F">
        <w:tc>
          <w:tcPr>
            <w:tcW w:w="976" w:type="pct"/>
          </w:tcPr>
          <w:p w14:paraId="1C76E9FB" w14:textId="77777777" w:rsidR="00016BAF" w:rsidRPr="005F4258" w:rsidRDefault="00016BAF" w:rsidP="002335EB">
            <w:pPr>
              <w:rPr>
                <w:rFonts w:ascii="Arial" w:hAnsi="Arial" w:cs="Arial"/>
                <w:sz w:val="22"/>
                <w:szCs w:val="22"/>
              </w:rPr>
            </w:pPr>
            <w:r w:rsidRPr="005F4258">
              <w:rPr>
                <w:rFonts w:ascii="Arial" w:hAnsi="Arial" w:cs="Arial"/>
                <w:sz w:val="22"/>
                <w:szCs w:val="22"/>
              </w:rPr>
              <w:t>[</w:t>
            </w:r>
            <w:r>
              <w:rPr>
                <w:rFonts w:ascii="Arial" w:hAnsi="Arial" w:cs="Arial"/>
                <w:sz w:val="22"/>
                <w:szCs w:val="22"/>
              </w:rPr>
              <w:t>Shoe Inserts</w:t>
            </w:r>
            <w:r w:rsidRPr="005F4258">
              <w:rPr>
                <w:rFonts w:ascii="Arial" w:hAnsi="Arial" w:cs="Arial"/>
                <w:sz w:val="22"/>
                <w:szCs w:val="22"/>
              </w:rPr>
              <w:t>]</w:t>
            </w:r>
          </w:p>
          <w:p w14:paraId="18FAF164" w14:textId="77777777" w:rsidR="00016BAF" w:rsidRPr="005F4258" w:rsidRDefault="00016BAF" w:rsidP="002335EB">
            <w:pPr>
              <w:rPr>
                <w:rFonts w:ascii="Arial" w:hAnsi="Arial" w:cs="Arial"/>
                <w:sz w:val="22"/>
                <w:szCs w:val="22"/>
              </w:rPr>
            </w:pPr>
          </w:p>
          <w:p w14:paraId="6E0B4D6F" w14:textId="77777777" w:rsidR="00016BAF" w:rsidRDefault="00016BAF" w:rsidP="002335EB">
            <w:pPr>
              <w:rPr>
                <w:rFonts w:ascii="Arial" w:hAnsi="Arial" w:cs="Arial"/>
                <w:b/>
                <w:sz w:val="22"/>
                <w:szCs w:val="22"/>
              </w:rPr>
            </w:pPr>
          </w:p>
          <w:p w14:paraId="42A69FCC" w14:textId="77777777" w:rsidR="00016BAF" w:rsidRDefault="00016BAF" w:rsidP="002335EB">
            <w:pPr>
              <w:rPr>
                <w:rFonts w:ascii="Arial" w:hAnsi="Arial" w:cs="Arial"/>
                <w:b/>
                <w:sz w:val="22"/>
                <w:szCs w:val="22"/>
              </w:rPr>
            </w:pPr>
          </w:p>
          <w:p w14:paraId="0D4D3459" w14:textId="77777777" w:rsidR="00016BAF" w:rsidRDefault="00016BAF" w:rsidP="002335EB">
            <w:pPr>
              <w:rPr>
                <w:rFonts w:ascii="Arial" w:hAnsi="Arial" w:cs="Arial"/>
                <w:b/>
                <w:sz w:val="22"/>
                <w:szCs w:val="22"/>
              </w:rPr>
            </w:pPr>
          </w:p>
          <w:p w14:paraId="65DDE8A3" w14:textId="77777777" w:rsidR="00016BAF" w:rsidRDefault="00016BAF" w:rsidP="002335EB">
            <w:pPr>
              <w:rPr>
                <w:rFonts w:ascii="Arial" w:hAnsi="Arial" w:cs="Arial"/>
                <w:b/>
                <w:sz w:val="22"/>
                <w:szCs w:val="22"/>
              </w:rPr>
            </w:pPr>
          </w:p>
          <w:p w14:paraId="0D3298CC" w14:textId="77777777" w:rsidR="00016BAF" w:rsidRDefault="00016BAF" w:rsidP="002335EB">
            <w:pPr>
              <w:rPr>
                <w:rFonts w:ascii="Arial" w:hAnsi="Arial" w:cs="Arial"/>
                <w:b/>
                <w:sz w:val="22"/>
                <w:szCs w:val="22"/>
              </w:rPr>
            </w:pPr>
          </w:p>
          <w:p w14:paraId="691C8CF1" w14:textId="77777777" w:rsidR="00016BAF" w:rsidRPr="005312D3" w:rsidRDefault="00016BAF" w:rsidP="002335E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067" w:type="pct"/>
          </w:tcPr>
          <w:p w14:paraId="0757FAA8" w14:textId="77777777" w:rsidR="003E6762" w:rsidRDefault="003E6762" w:rsidP="002335EB">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5537B13B" w14:textId="77777777" w:rsidR="00016BAF" w:rsidRPr="005F4258" w:rsidRDefault="00016BAF" w:rsidP="002335EB">
            <w:pPr>
              <w:rPr>
                <w:rFonts w:ascii="Arial" w:hAnsi="Arial" w:cs="Arial"/>
                <w:sz w:val="22"/>
                <w:szCs w:val="22"/>
              </w:rPr>
            </w:pPr>
            <w:r w:rsidRPr="005F4258">
              <w:rPr>
                <w:rFonts w:ascii="Arial" w:hAnsi="Arial" w:cs="Arial"/>
                <w:sz w:val="22"/>
                <w:szCs w:val="22"/>
              </w:rPr>
              <w:t xml:space="preserve">[$ Copayment]  </w:t>
            </w:r>
          </w:p>
          <w:p w14:paraId="54971919" w14:textId="77777777" w:rsidR="00016BAF" w:rsidRDefault="00016BAF" w:rsidP="002335EB">
            <w:pPr>
              <w:rPr>
                <w:rFonts w:ascii="Arial" w:hAnsi="Arial" w:cs="Arial"/>
                <w:sz w:val="22"/>
                <w:szCs w:val="22"/>
              </w:rPr>
            </w:pPr>
            <w:r w:rsidRPr="005F4258">
              <w:rPr>
                <w:rFonts w:ascii="Arial" w:hAnsi="Arial" w:cs="Arial"/>
                <w:sz w:val="22"/>
                <w:szCs w:val="22"/>
              </w:rPr>
              <w:t>[% Coinsurance]</w:t>
            </w:r>
          </w:p>
          <w:p w14:paraId="43AAA6CE" w14:textId="77777777" w:rsidR="00016BAF" w:rsidRPr="00B1414A" w:rsidRDefault="00016BAF" w:rsidP="002335E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4CDF4B2" w14:textId="77777777" w:rsidR="00016BAF" w:rsidRDefault="00016BAF" w:rsidP="002335EB">
            <w:pPr>
              <w:rPr>
                <w:rFonts w:ascii="Arial" w:hAnsi="Arial" w:cs="Arial"/>
                <w:sz w:val="22"/>
                <w:szCs w:val="22"/>
              </w:rPr>
            </w:pPr>
          </w:p>
          <w:p w14:paraId="6C310B8E" w14:textId="77777777" w:rsidR="00016BAF" w:rsidRDefault="00016BAF" w:rsidP="002335EB">
            <w:pPr>
              <w:rPr>
                <w:rFonts w:ascii="Arial" w:hAnsi="Arial" w:cs="Arial"/>
                <w:b/>
                <w:sz w:val="22"/>
                <w:szCs w:val="22"/>
              </w:rPr>
            </w:pPr>
          </w:p>
          <w:p w14:paraId="30953DF3" w14:textId="77777777" w:rsidR="00016BAF" w:rsidRPr="003E4CD3" w:rsidRDefault="00016BAF" w:rsidP="002335E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168" w:type="pct"/>
          </w:tcPr>
          <w:p w14:paraId="68765463" w14:textId="77777777" w:rsidR="003E6762" w:rsidRDefault="003E6762" w:rsidP="002335EB">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1E905440" w14:textId="77777777" w:rsidR="00016BAF" w:rsidRPr="005F4258" w:rsidRDefault="00016BAF" w:rsidP="002335EB">
            <w:pPr>
              <w:rPr>
                <w:rFonts w:ascii="Arial" w:hAnsi="Arial" w:cs="Arial"/>
                <w:sz w:val="22"/>
                <w:szCs w:val="22"/>
              </w:rPr>
            </w:pPr>
            <w:r w:rsidRPr="005F4258">
              <w:rPr>
                <w:rFonts w:ascii="Arial" w:hAnsi="Arial" w:cs="Arial"/>
                <w:sz w:val="22"/>
                <w:szCs w:val="22"/>
              </w:rPr>
              <w:t xml:space="preserve">[$ Copayment]  </w:t>
            </w:r>
          </w:p>
          <w:p w14:paraId="21FCDF83" w14:textId="77777777" w:rsidR="00016BAF" w:rsidRDefault="00016BAF" w:rsidP="002335EB">
            <w:pPr>
              <w:rPr>
                <w:rFonts w:ascii="Arial" w:hAnsi="Arial" w:cs="Arial"/>
                <w:sz w:val="22"/>
                <w:szCs w:val="22"/>
              </w:rPr>
            </w:pPr>
            <w:r w:rsidRPr="005F4258">
              <w:rPr>
                <w:rFonts w:ascii="Arial" w:hAnsi="Arial" w:cs="Arial"/>
                <w:sz w:val="22"/>
                <w:szCs w:val="22"/>
              </w:rPr>
              <w:t xml:space="preserve">[% Coinsurance] </w:t>
            </w:r>
          </w:p>
          <w:p w14:paraId="7D176A45" w14:textId="77777777" w:rsidR="00016BAF" w:rsidRPr="00B1414A" w:rsidRDefault="00016BAF" w:rsidP="002335E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654D66D" w14:textId="77777777" w:rsidR="00016BAF" w:rsidRDefault="00016BAF" w:rsidP="002335EB">
            <w:pPr>
              <w:rPr>
                <w:rFonts w:ascii="Arial" w:hAnsi="Arial" w:cs="Arial"/>
                <w:sz w:val="22"/>
                <w:szCs w:val="22"/>
              </w:rPr>
            </w:pPr>
          </w:p>
          <w:p w14:paraId="7FB2C2B9" w14:textId="77777777" w:rsidR="00016BAF" w:rsidRDefault="00016BAF" w:rsidP="002335EB">
            <w:pPr>
              <w:rPr>
                <w:rFonts w:ascii="Arial" w:hAnsi="Arial" w:cs="Arial"/>
                <w:b/>
                <w:sz w:val="22"/>
                <w:szCs w:val="22"/>
              </w:rPr>
            </w:pPr>
          </w:p>
          <w:p w14:paraId="0064E423" w14:textId="77777777" w:rsidR="00016BAF" w:rsidRPr="003E4CD3" w:rsidRDefault="00016BAF"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1217" w:type="pct"/>
          </w:tcPr>
          <w:p w14:paraId="3990CB36" w14:textId="77777777" w:rsidR="00016BAF" w:rsidRPr="005F4258" w:rsidRDefault="00016BAF" w:rsidP="002335EB">
            <w:pPr>
              <w:rPr>
                <w:rFonts w:ascii="Arial" w:hAnsi="Arial" w:cs="Arial"/>
                <w:sz w:val="22"/>
                <w:szCs w:val="22"/>
              </w:rPr>
            </w:pPr>
            <w:r w:rsidRPr="005F4258">
              <w:rPr>
                <w:rFonts w:ascii="Arial" w:hAnsi="Arial" w:cs="Arial"/>
                <w:sz w:val="22"/>
                <w:szCs w:val="22"/>
              </w:rPr>
              <w:lastRenderedPageBreak/>
              <w:t>[$ Copayment]</w:t>
            </w:r>
          </w:p>
          <w:p w14:paraId="02D0AED0" w14:textId="77777777" w:rsidR="00016BAF" w:rsidRDefault="00016BAF" w:rsidP="002335EB">
            <w:pPr>
              <w:rPr>
                <w:rFonts w:ascii="Arial" w:hAnsi="Arial" w:cs="Arial"/>
                <w:sz w:val="22"/>
                <w:szCs w:val="22"/>
              </w:rPr>
            </w:pPr>
            <w:r w:rsidRPr="005F4258">
              <w:rPr>
                <w:rFonts w:ascii="Arial" w:hAnsi="Arial" w:cs="Arial"/>
                <w:sz w:val="22"/>
                <w:szCs w:val="22"/>
              </w:rPr>
              <w:t xml:space="preserve">[% Coinsurance] </w:t>
            </w:r>
          </w:p>
          <w:p w14:paraId="1ACF1B69" w14:textId="77777777" w:rsidR="00016BAF" w:rsidRPr="00B1414A" w:rsidRDefault="00016BAF" w:rsidP="002335E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65B4751" w14:textId="77777777" w:rsidR="00016BAF" w:rsidRDefault="00016BAF" w:rsidP="002335EB">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services are not </w:t>
            </w:r>
            <w:r w:rsidR="00B830F9">
              <w:rPr>
                <w:rFonts w:ascii="Arial" w:hAnsi="Arial" w:cs="Arial"/>
                <w:sz w:val="22"/>
                <w:szCs w:val="22"/>
              </w:rPr>
              <w:t>Covered</w:t>
            </w:r>
            <w:r>
              <w:rPr>
                <w:rFonts w:ascii="Arial" w:hAnsi="Arial" w:cs="Arial"/>
                <w:sz w:val="22"/>
                <w:szCs w:val="22"/>
              </w:rPr>
              <w:t xml:space="preserve"> and You pay the full c</w:t>
            </w:r>
            <w:r w:rsidRPr="005F4258">
              <w:rPr>
                <w:rFonts w:ascii="Arial" w:hAnsi="Arial" w:cs="Arial"/>
                <w:sz w:val="22"/>
                <w:szCs w:val="22"/>
              </w:rPr>
              <w:t>ost]</w:t>
            </w:r>
          </w:p>
          <w:p w14:paraId="46CBB36F" w14:textId="77777777" w:rsidR="00016BAF" w:rsidRDefault="00016BAF" w:rsidP="002335EB">
            <w:pPr>
              <w:rPr>
                <w:rFonts w:ascii="Arial" w:hAnsi="Arial" w:cs="Arial"/>
                <w:sz w:val="22"/>
                <w:szCs w:val="22"/>
              </w:rPr>
            </w:pPr>
          </w:p>
          <w:p w14:paraId="0FAF8E55" w14:textId="77777777" w:rsidR="00016BAF" w:rsidRPr="003E4CD3" w:rsidRDefault="00016BAF" w:rsidP="00094A99">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sidR="00094A99">
              <w:rPr>
                <w:rFonts w:ascii="Arial" w:hAnsi="Arial" w:cs="Arial"/>
                <w:b/>
                <w:sz w:val="22"/>
                <w:szCs w:val="22"/>
              </w:rPr>
              <w:t>r</w:t>
            </w:r>
            <w:r w:rsidRPr="005F4258">
              <w:rPr>
                <w:rFonts w:ascii="Arial" w:hAnsi="Arial" w:cs="Arial"/>
                <w:b/>
                <w:sz w:val="22"/>
                <w:szCs w:val="22"/>
              </w:rPr>
              <w:t>equired]</w:t>
            </w:r>
          </w:p>
        </w:tc>
        <w:tc>
          <w:tcPr>
            <w:tcW w:w="571" w:type="pct"/>
          </w:tcPr>
          <w:p w14:paraId="5CF400A9" w14:textId="77777777" w:rsidR="00016BAF" w:rsidRPr="005F4258" w:rsidRDefault="00016BAF" w:rsidP="002335EB">
            <w:pPr>
              <w:rPr>
                <w:rFonts w:ascii="Arial" w:hAnsi="Arial" w:cs="Arial"/>
                <w:sz w:val="22"/>
                <w:szCs w:val="22"/>
              </w:rPr>
            </w:pPr>
            <w:r>
              <w:rPr>
                <w:rFonts w:ascii="Arial" w:hAnsi="Arial" w:cs="Arial"/>
                <w:sz w:val="22"/>
                <w:szCs w:val="22"/>
              </w:rPr>
              <w:lastRenderedPageBreak/>
              <w:t>[</w:t>
            </w:r>
            <w:r w:rsidRPr="005F4258">
              <w:rPr>
                <w:rFonts w:ascii="Arial" w:hAnsi="Arial" w:cs="Arial"/>
                <w:sz w:val="22"/>
                <w:szCs w:val="22"/>
              </w:rPr>
              <w:t xml:space="preserve">See </w:t>
            </w:r>
            <w:r>
              <w:rPr>
                <w:rFonts w:ascii="Arial" w:hAnsi="Arial" w:cs="Arial"/>
                <w:sz w:val="22"/>
                <w:szCs w:val="22"/>
              </w:rPr>
              <w:t>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r>
              <w:rPr>
                <w:rFonts w:ascii="Arial" w:hAnsi="Arial" w:cs="Arial"/>
                <w:sz w:val="22"/>
                <w:szCs w:val="22"/>
              </w:rPr>
              <w:t>]</w:t>
            </w:r>
          </w:p>
        </w:tc>
      </w:tr>
      <w:tr w:rsidR="00F7149F" w:rsidRPr="005F4258" w14:paraId="3FC371B7" w14:textId="77777777" w:rsidTr="00F7149F">
        <w:tc>
          <w:tcPr>
            <w:tcW w:w="976" w:type="pct"/>
          </w:tcPr>
          <w:p w14:paraId="421C49A2" w14:textId="77777777" w:rsidR="0035399D" w:rsidRDefault="0035399D" w:rsidP="0035399D">
            <w:pPr>
              <w:rPr>
                <w:rFonts w:ascii="Arial" w:hAnsi="Arial" w:cs="Arial"/>
                <w:b/>
                <w:sz w:val="22"/>
                <w:szCs w:val="22"/>
              </w:rPr>
            </w:pPr>
            <w:r>
              <w:rPr>
                <w:rFonts w:ascii="Arial" w:hAnsi="Arial" w:cs="Arial"/>
                <w:b/>
                <w:sz w:val="22"/>
                <w:szCs w:val="22"/>
              </w:rPr>
              <w:t>INPATIENT SERVICES and</w:t>
            </w:r>
            <w:r w:rsidRPr="005F4258">
              <w:rPr>
                <w:rFonts w:ascii="Arial" w:hAnsi="Arial" w:cs="Arial"/>
                <w:b/>
                <w:sz w:val="22"/>
                <w:szCs w:val="22"/>
              </w:rPr>
              <w:t xml:space="preserve"> FACILITIES </w:t>
            </w:r>
          </w:p>
        </w:tc>
        <w:tc>
          <w:tcPr>
            <w:tcW w:w="1067" w:type="pct"/>
          </w:tcPr>
          <w:p w14:paraId="5241A3F7" w14:textId="77777777" w:rsidR="0035399D" w:rsidRPr="005F4258" w:rsidRDefault="0035399D" w:rsidP="0035399D">
            <w:pPr>
              <w:rPr>
                <w:rFonts w:ascii="Arial" w:hAnsi="Arial" w:cs="Arial"/>
                <w:b/>
                <w:sz w:val="22"/>
                <w:szCs w:val="22"/>
              </w:rPr>
            </w:pP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Member Resp</w:t>
            </w:r>
            <w:r>
              <w:rPr>
                <w:rFonts w:ascii="Arial" w:hAnsi="Arial" w:cs="Arial"/>
                <w:b/>
                <w:sz w:val="22"/>
                <w:szCs w:val="22"/>
              </w:rPr>
              <w:t>onsibility for Cost-Sharing</w:t>
            </w:r>
            <w:r w:rsidRPr="005F4258">
              <w:rPr>
                <w:rFonts w:ascii="Arial" w:hAnsi="Arial" w:cs="Arial"/>
                <w:b/>
                <w:sz w:val="22"/>
                <w:szCs w:val="22"/>
              </w:rPr>
              <w:t>]</w:t>
            </w:r>
          </w:p>
        </w:tc>
        <w:tc>
          <w:tcPr>
            <w:tcW w:w="1168" w:type="pct"/>
          </w:tcPr>
          <w:p w14:paraId="3B3C2BF3" w14:textId="77777777" w:rsidR="0035399D" w:rsidRPr="005F4258" w:rsidRDefault="0035399D" w:rsidP="0035399D">
            <w:pPr>
              <w:rPr>
                <w:rFonts w:ascii="Arial" w:hAnsi="Arial" w:cs="Arial"/>
                <w:b/>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217" w:type="pct"/>
          </w:tcPr>
          <w:p w14:paraId="0E6ECE5D" w14:textId="77777777" w:rsidR="0035399D" w:rsidRPr="005F4258" w:rsidRDefault="0035399D" w:rsidP="0035399D">
            <w:pPr>
              <w:rPr>
                <w:rFonts w:ascii="Arial" w:hAnsi="Arial" w:cs="Arial"/>
                <w:b/>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571" w:type="pct"/>
          </w:tcPr>
          <w:p w14:paraId="4BEF8B65" w14:textId="77777777" w:rsidR="0035399D" w:rsidRPr="005F4258" w:rsidRDefault="0035399D" w:rsidP="0035399D">
            <w:pPr>
              <w:rPr>
                <w:rFonts w:ascii="Arial" w:hAnsi="Arial" w:cs="Arial"/>
                <w:b/>
                <w:sz w:val="22"/>
                <w:szCs w:val="22"/>
              </w:rPr>
            </w:pPr>
            <w:r w:rsidRPr="005F4258">
              <w:rPr>
                <w:rFonts w:ascii="Arial" w:hAnsi="Arial" w:cs="Arial"/>
                <w:b/>
                <w:sz w:val="22"/>
                <w:szCs w:val="22"/>
              </w:rPr>
              <w:t>Limits</w:t>
            </w:r>
          </w:p>
        </w:tc>
      </w:tr>
      <w:tr w:rsidR="00F7149F" w:rsidRPr="005F4258" w14:paraId="58CCA305" w14:textId="77777777" w:rsidTr="00F7149F">
        <w:tc>
          <w:tcPr>
            <w:tcW w:w="976" w:type="pct"/>
          </w:tcPr>
          <w:p w14:paraId="47EE5305" w14:textId="77777777" w:rsidR="00291117" w:rsidRPr="005F4258" w:rsidRDefault="00291117" w:rsidP="00EF511A">
            <w:pPr>
              <w:rPr>
                <w:rFonts w:ascii="Arial" w:hAnsi="Arial" w:cs="Arial"/>
                <w:sz w:val="22"/>
                <w:szCs w:val="22"/>
              </w:rPr>
            </w:pPr>
            <w:bookmarkStart w:id="4" w:name="_Hlk98143990"/>
            <w:r w:rsidRPr="005F4258">
              <w:rPr>
                <w:rFonts w:ascii="Arial" w:hAnsi="Arial" w:cs="Arial"/>
                <w:sz w:val="22"/>
                <w:szCs w:val="22"/>
              </w:rPr>
              <w:t>Autologous Blood Banking</w:t>
            </w:r>
            <w:r>
              <w:rPr>
                <w:rFonts w:ascii="Arial" w:hAnsi="Arial" w:cs="Arial"/>
                <w:sz w:val="22"/>
                <w:szCs w:val="22"/>
              </w:rPr>
              <w:t xml:space="preserve"> Services</w:t>
            </w:r>
          </w:p>
          <w:bookmarkEnd w:id="4"/>
          <w:p w14:paraId="1CF3C2FB" w14:textId="77777777" w:rsidR="00291117" w:rsidRPr="005F4258" w:rsidRDefault="00291117" w:rsidP="00EF511A">
            <w:pPr>
              <w:rPr>
                <w:rFonts w:ascii="Arial" w:hAnsi="Arial" w:cs="Arial"/>
                <w:sz w:val="22"/>
                <w:szCs w:val="22"/>
              </w:rPr>
            </w:pPr>
          </w:p>
          <w:p w14:paraId="4E8BDAB2" w14:textId="77777777" w:rsidR="00291117" w:rsidRDefault="00291117" w:rsidP="00EF511A">
            <w:pPr>
              <w:rPr>
                <w:rFonts w:ascii="Arial" w:hAnsi="Arial" w:cs="Arial"/>
                <w:b/>
                <w:sz w:val="22"/>
                <w:szCs w:val="22"/>
              </w:rPr>
            </w:pPr>
          </w:p>
          <w:p w14:paraId="6651AB63" w14:textId="77777777" w:rsidR="00291117" w:rsidRDefault="00291117" w:rsidP="00EF511A">
            <w:pPr>
              <w:rPr>
                <w:rFonts w:ascii="Arial" w:hAnsi="Arial" w:cs="Arial"/>
                <w:b/>
                <w:sz w:val="22"/>
                <w:szCs w:val="22"/>
              </w:rPr>
            </w:pPr>
          </w:p>
          <w:p w14:paraId="6628F52A" w14:textId="77777777" w:rsidR="00291117" w:rsidRDefault="00291117" w:rsidP="00EF511A">
            <w:pPr>
              <w:rPr>
                <w:rFonts w:ascii="Arial" w:hAnsi="Arial" w:cs="Arial"/>
                <w:b/>
                <w:sz w:val="22"/>
                <w:szCs w:val="22"/>
              </w:rPr>
            </w:pPr>
          </w:p>
          <w:p w14:paraId="4C52444B" w14:textId="77777777" w:rsidR="00291117" w:rsidRDefault="00291117" w:rsidP="00EF511A">
            <w:pPr>
              <w:rPr>
                <w:rFonts w:ascii="Arial" w:hAnsi="Arial" w:cs="Arial"/>
                <w:b/>
                <w:sz w:val="22"/>
                <w:szCs w:val="22"/>
              </w:rPr>
            </w:pPr>
          </w:p>
          <w:p w14:paraId="0B12CAA4" w14:textId="77777777" w:rsidR="00291117" w:rsidRPr="005F4258" w:rsidRDefault="00291117" w:rsidP="00EF511A">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r w:rsidR="002D2AB3">
              <w:rPr>
                <w:rFonts w:ascii="Arial" w:hAnsi="Arial" w:cs="Arial"/>
                <w:b/>
                <w:sz w:val="22"/>
                <w:szCs w:val="22"/>
              </w:rPr>
              <w:t xml:space="preserve"> [</w:t>
            </w:r>
            <w:r w:rsidR="00E70A17">
              <w:rPr>
                <w:rFonts w:ascii="Arial" w:hAnsi="Arial" w:cs="Arial"/>
                <w:b/>
                <w:sz w:val="22"/>
                <w:szCs w:val="22"/>
              </w:rPr>
              <w:t>in</w:t>
            </w:r>
            <w:r w:rsidR="002D2AB3">
              <w:rPr>
                <w:rFonts w:ascii="Arial" w:hAnsi="Arial" w:cs="Arial"/>
                <w:b/>
                <w:sz w:val="22"/>
                <w:szCs w:val="22"/>
              </w:rPr>
              <w:t xml:space="preserve"> outpatient </w:t>
            </w:r>
            <w:r w:rsidR="00E70A17">
              <w:rPr>
                <w:rFonts w:ascii="Arial" w:hAnsi="Arial" w:cs="Arial"/>
                <w:b/>
                <w:sz w:val="22"/>
                <w:szCs w:val="22"/>
              </w:rPr>
              <w:t>settings</w:t>
            </w:r>
            <w:r w:rsidR="002D2AB3">
              <w:rPr>
                <w:rFonts w:ascii="Arial" w:hAnsi="Arial" w:cs="Arial"/>
                <w:b/>
                <w:sz w:val="22"/>
                <w:szCs w:val="22"/>
              </w:rPr>
              <w:t>]</w:t>
            </w:r>
            <w:r w:rsidRPr="005F4258">
              <w:rPr>
                <w:rFonts w:ascii="Arial" w:hAnsi="Arial" w:cs="Arial"/>
                <w:b/>
                <w:sz w:val="22"/>
                <w:szCs w:val="22"/>
              </w:rPr>
              <w:t>]</w:t>
            </w:r>
          </w:p>
        </w:tc>
        <w:tc>
          <w:tcPr>
            <w:tcW w:w="1067" w:type="pct"/>
          </w:tcPr>
          <w:p w14:paraId="6AF49D70" w14:textId="77777777" w:rsidR="00291117" w:rsidRPr="005F4258" w:rsidRDefault="00291117" w:rsidP="00EF511A">
            <w:pPr>
              <w:rPr>
                <w:rFonts w:ascii="Arial" w:hAnsi="Arial" w:cs="Arial"/>
                <w:sz w:val="22"/>
                <w:szCs w:val="22"/>
              </w:rPr>
            </w:pPr>
            <w:r w:rsidRPr="005F4258">
              <w:rPr>
                <w:rFonts w:ascii="Arial" w:hAnsi="Arial" w:cs="Arial"/>
                <w:sz w:val="22"/>
                <w:szCs w:val="22"/>
              </w:rPr>
              <w:t>[</w:t>
            </w:r>
            <w:r>
              <w:rPr>
                <w:rFonts w:ascii="Arial" w:hAnsi="Arial" w:cs="Arial"/>
                <w:sz w:val="22"/>
                <w:szCs w:val="22"/>
              </w:rPr>
              <w:t>Covered</w:t>
            </w:r>
            <w:r w:rsidRPr="005F4258">
              <w:rPr>
                <w:rFonts w:ascii="Arial" w:hAnsi="Arial" w:cs="Arial"/>
                <w:sz w:val="22"/>
                <w:szCs w:val="22"/>
              </w:rPr>
              <w:t xml:space="preserve"> in full]</w:t>
            </w:r>
          </w:p>
          <w:p w14:paraId="4548C3CE" w14:textId="77777777" w:rsidR="00291117" w:rsidRPr="005F4258" w:rsidRDefault="00291117" w:rsidP="00EF511A">
            <w:pPr>
              <w:rPr>
                <w:rFonts w:ascii="Arial" w:hAnsi="Arial" w:cs="Arial"/>
                <w:sz w:val="22"/>
                <w:szCs w:val="22"/>
              </w:rPr>
            </w:pPr>
            <w:r w:rsidRPr="005F4258">
              <w:rPr>
                <w:rFonts w:ascii="Arial" w:hAnsi="Arial" w:cs="Arial"/>
                <w:sz w:val="22"/>
                <w:szCs w:val="22"/>
              </w:rPr>
              <w:t xml:space="preserve">[$ Copayment]   </w:t>
            </w:r>
          </w:p>
          <w:p w14:paraId="138C81E4" w14:textId="77777777" w:rsidR="00291117" w:rsidRDefault="00291117" w:rsidP="00EF511A">
            <w:pPr>
              <w:rPr>
                <w:rFonts w:ascii="Arial" w:hAnsi="Arial" w:cs="Arial"/>
                <w:sz w:val="22"/>
                <w:szCs w:val="22"/>
              </w:rPr>
            </w:pPr>
            <w:r w:rsidRPr="005F4258">
              <w:rPr>
                <w:rFonts w:ascii="Arial" w:hAnsi="Arial" w:cs="Arial"/>
                <w:sz w:val="22"/>
                <w:szCs w:val="22"/>
              </w:rPr>
              <w:t xml:space="preserve">[% Coinsurance] </w:t>
            </w:r>
          </w:p>
          <w:p w14:paraId="105FC952" w14:textId="77777777" w:rsidR="00291117" w:rsidRPr="00B1414A" w:rsidRDefault="00291117" w:rsidP="00EF511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BAF8D3" w14:textId="77777777" w:rsidR="00291117" w:rsidRDefault="00291117" w:rsidP="00EF511A"/>
          <w:p w14:paraId="30E88CAC" w14:textId="77777777" w:rsidR="00291117" w:rsidRDefault="00291117" w:rsidP="00EF511A">
            <w:pPr>
              <w:rPr>
                <w:rFonts w:ascii="Arial" w:hAnsi="Arial" w:cs="Arial"/>
                <w:b/>
                <w:sz w:val="22"/>
                <w:szCs w:val="22"/>
              </w:rPr>
            </w:pPr>
          </w:p>
          <w:p w14:paraId="64696A0A" w14:textId="77777777" w:rsidR="00291117" w:rsidRPr="002F29CC" w:rsidRDefault="00291117" w:rsidP="00EF511A">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r w:rsidR="002D2AB3">
              <w:rPr>
                <w:rFonts w:ascii="Arial" w:hAnsi="Arial" w:cs="Arial"/>
                <w:b/>
                <w:sz w:val="22"/>
                <w:szCs w:val="22"/>
              </w:rPr>
              <w:t xml:space="preserve"> [</w:t>
            </w:r>
            <w:r w:rsidR="00E70A17">
              <w:rPr>
                <w:rFonts w:ascii="Arial" w:hAnsi="Arial" w:cs="Arial"/>
                <w:b/>
                <w:sz w:val="22"/>
                <w:szCs w:val="22"/>
              </w:rPr>
              <w:t>in</w:t>
            </w:r>
            <w:r w:rsidR="002D2AB3">
              <w:rPr>
                <w:rFonts w:ascii="Arial" w:hAnsi="Arial" w:cs="Arial"/>
                <w:b/>
                <w:sz w:val="22"/>
                <w:szCs w:val="22"/>
              </w:rPr>
              <w:t xml:space="preserve"> outpatient </w:t>
            </w:r>
            <w:r w:rsidR="00E70A17">
              <w:rPr>
                <w:rFonts w:ascii="Arial" w:hAnsi="Arial" w:cs="Arial"/>
                <w:b/>
                <w:sz w:val="22"/>
                <w:szCs w:val="22"/>
              </w:rPr>
              <w:t>settings</w:t>
            </w:r>
            <w:r w:rsidR="002D2AB3">
              <w:rPr>
                <w:rFonts w:ascii="Arial" w:hAnsi="Arial" w:cs="Arial"/>
                <w:b/>
                <w:sz w:val="22"/>
                <w:szCs w:val="22"/>
              </w:rPr>
              <w:t>]</w:t>
            </w:r>
            <w:r w:rsidRPr="005F4258">
              <w:rPr>
                <w:rFonts w:ascii="Arial" w:hAnsi="Arial" w:cs="Arial"/>
                <w:b/>
                <w:sz w:val="22"/>
                <w:szCs w:val="22"/>
              </w:rPr>
              <w:t>]</w:t>
            </w:r>
          </w:p>
        </w:tc>
        <w:tc>
          <w:tcPr>
            <w:tcW w:w="1168" w:type="pct"/>
          </w:tcPr>
          <w:p w14:paraId="3B15ED61" w14:textId="77777777" w:rsidR="00291117" w:rsidRPr="005F4258" w:rsidRDefault="00291117" w:rsidP="00EF511A">
            <w:pPr>
              <w:rPr>
                <w:rFonts w:ascii="Arial" w:hAnsi="Arial" w:cs="Arial"/>
                <w:sz w:val="22"/>
                <w:szCs w:val="22"/>
              </w:rPr>
            </w:pPr>
            <w:r w:rsidRPr="005F4258">
              <w:rPr>
                <w:rFonts w:ascii="Arial" w:hAnsi="Arial" w:cs="Arial"/>
                <w:sz w:val="22"/>
                <w:szCs w:val="22"/>
              </w:rPr>
              <w:t>[</w:t>
            </w:r>
            <w:r>
              <w:rPr>
                <w:rFonts w:ascii="Arial" w:hAnsi="Arial" w:cs="Arial"/>
                <w:sz w:val="22"/>
                <w:szCs w:val="22"/>
              </w:rPr>
              <w:t>Covered</w:t>
            </w:r>
            <w:r w:rsidRPr="005F4258">
              <w:rPr>
                <w:rFonts w:ascii="Arial" w:hAnsi="Arial" w:cs="Arial"/>
                <w:sz w:val="22"/>
                <w:szCs w:val="22"/>
              </w:rPr>
              <w:t xml:space="preserve"> in full]</w:t>
            </w:r>
          </w:p>
          <w:p w14:paraId="534083B8" w14:textId="77777777" w:rsidR="00291117" w:rsidRPr="005F4258" w:rsidRDefault="00291117" w:rsidP="00EF511A">
            <w:pPr>
              <w:rPr>
                <w:rFonts w:ascii="Arial" w:hAnsi="Arial" w:cs="Arial"/>
                <w:sz w:val="22"/>
                <w:szCs w:val="22"/>
              </w:rPr>
            </w:pPr>
            <w:r w:rsidRPr="005F4258">
              <w:rPr>
                <w:rFonts w:ascii="Arial" w:hAnsi="Arial" w:cs="Arial"/>
                <w:sz w:val="22"/>
                <w:szCs w:val="22"/>
              </w:rPr>
              <w:t xml:space="preserve">[$ Copayment]   </w:t>
            </w:r>
          </w:p>
          <w:p w14:paraId="6D0A0FBE" w14:textId="77777777" w:rsidR="00291117" w:rsidRDefault="00291117" w:rsidP="00EF511A">
            <w:pPr>
              <w:rPr>
                <w:rFonts w:ascii="Arial" w:hAnsi="Arial" w:cs="Arial"/>
                <w:sz w:val="22"/>
                <w:szCs w:val="22"/>
              </w:rPr>
            </w:pPr>
            <w:r w:rsidRPr="005F4258">
              <w:rPr>
                <w:rFonts w:ascii="Arial" w:hAnsi="Arial" w:cs="Arial"/>
                <w:sz w:val="22"/>
                <w:szCs w:val="22"/>
              </w:rPr>
              <w:t>[% Coinsurance]</w:t>
            </w:r>
          </w:p>
          <w:p w14:paraId="360AED6D" w14:textId="77777777" w:rsidR="00291117" w:rsidRPr="00B1414A" w:rsidRDefault="00291117" w:rsidP="00EF511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433CBF" w14:textId="77777777" w:rsidR="00291117" w:rsidRDefault="00291117" w:rsidP="00EF511A"/>
          <w:p w14:paraId="1A7E5689" w14:textId="77777777" w:rsidR="00291117" w:rsidRDefault="00291117" w:rsidP="00EF511A">
            <w:pPr>
              <w:rPr>
                <w:rFonts w:ascii="Arial" w:hAnsi="Arial" w:cs="Arial"/>
                <w:b/>
                <w:sz w:val="22"/>
                <w:szCs w:val="22"/>
              </w:rPr>
            </w:pPr>
          </w:p>
          <w:p w14:paraId="25E44628" w14:textId="77777777" w:rsidR="00291117" w:rsidRPr="002F29CC" w:rsidRDefault="00291117" w:rsidP="00EF511A">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r w:rsidR="002D2AB3">
              <w:rPr>
                <w:rFonts w:ascii="Arial" w:hAnsi="Arial" w:cs="Arial"/>
                <w:b/>
                <w:sz w:val="22"/>
                <w:szCs w:val="22"/>
              </w:rPr>
              <w:t xml:space="preserve"> [</w:t>
            </w:r>
            <w:r w:rsidR="00E70A17">
              <w:rPr>
                <w:rFonts w:ascii="Arial" w:hAnsi="Arial" w:cs="Arial"/>
                <w:b/>
                <w:sz w:val="22"/>
                <w:szCs w:val="22"/>
              </w:rPr>
              <w:t>in</w:t>
            </w:r>
            <w:r w:rsidR="002D2AB3">
              <w:rPr>
                <w:rFonts w:ascii="Arial" w:hAnsi="Arial" w:cs="Arial"/>
                <w:b/>
                <w:sz w:val="22"/>
                <w:szCs w:val="22"/>
              </w:rPr>
              <w:t xml:space="preserve"> outpatient </w:t>
            </w:r>
            <w:r w:rsidR="00E70A17">
              <w:rPr>
                <w:rFonts w:ascii="Arial" w:hAnsi="Arial" w:cs="Arial"/>
                <w:b/>
                <w:sz w:val="22"/>
                <w:szCs w:val="22"/>
              </w:rPr>
              <w:t>settings</w:t>
            </w:r>
            <w:r w:rsidR="002D2AB3">
              <w:rPr>
                <w:rFonts w:ascii="Arial" w:hAnsi="Arial" w:cs="Arial"/>
                <w:b/>
                <w:sz w:val="22"/>
                <w:szCs w:val="22"/>
              </w:rPr>
              <w:t>]</w:t>
            </w:r>
            <w:r w:rsidRPr="005F4258">
              <w:rPr>
                <w:rFonts w:ascii="Arial" w:hAnsi="Arial" w:cs="Arial"/>
                <w:b/>
                <w:sz w:val="22"/>
                <w:szCs w:val="22"/>
              </w:rPr>
              <w:t>]</w:t>
            </w:r>
          </w:p>
        </w:tc>
        <w:tc>
          <w:tcPr>
            <w:tcW w:w="1217" w:type="pct"/>
          </w:tcPr>
          <w:p w14:paraId="41644492" w14:textId="77777777" w:rsidR="00291117" w:rsidRPr="005F4258" w:rsidRDefault="00291117" w:rsidP="00EF511A">
            <w:pPr>
              <w:rPr>
                <w:rFonts w:ascii="Arial" w:hAnsi="Arial" w:cs="Arial"/>
                <w:sz w:val="22"/>
                <w:szCs w:val="22"/>
              </w:rPr>
            </w:pPr>
            <w:r w:rsidRPr="005F4258">
              <w:rPr>
                <w:rFonts w:ascii="Arial" w:hAnsi="Arial" w:cs="Arial"/>
                <w:sz w:val="22"/>
                <w:szCs w:val="22"/>
              </w:rPr>
              <w:t>[$ Copayment]</w:t>
            </w:r>
          </w:p>
          <w:p w14:paraId="3EA77F4A" w14:textId="77777777" w:rsidR="00291117" w:rsidRDefault="00291117" w:rsidP="00EF511A">
            <w:pPr>
              <w:rPr>
                <w:rFonts w:ascii="Arial" w:hAnsi="Arial" w:cs="Arial"/>
                <w:sz w:val="22"/>
                <w:szCs w:val="22"/>
              </w:rPr>
            </w:pPr>
            <w:r w:rsidRPr="005F4258">
              <w:rPr>
                <w:rFonts w:ascii="Arial" w:hAnsi="Arial" w:cs="Arial"/>
                <w:sz w:val="22"/>
                <w:szCs w:val="22"/>
              </w:rPr>
              <w:t xml:space="preserve">[% Coinsurance] </w:t>
            </w:r>
          </w:p>
          <w:p w14:paraId="3ACB0317" w14:textId="77777777" w:rsidR="00291117" w:rsidRPr="00B1414A" w:rsidRDefault="00291117" w:rsidP="00EF511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9424E98" w14:textId="77777777" w:rsidR="00291117" w:rsidRDefault="00291117" w:rsidP="00EF511A">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cost]</w:t>
            </w:r>
          </w:p>
          <w:p w14:paraId="1FCDCA67" w14:textId="77777777" w:rsidR="00291117" w:rsidRDefault="00291117" w:rsidP="00EF511A">
            <w:pPr>
              <w:rPr>
                <w:rFonts w:ascii="Arial" w:hAnsi="Arial" w:cs="Arial"/>
                <w:sz w:val="22"/>
                <w:szCs w:val="22"/>
              </w:rPr>
            </w:pPr>
          </w:p>
          <w:p w14:paraId="34DA9933" w14:textId="77777777" w:rsidR="00291117" w:rsidRPr="00126817" w:rsidRDefault="00291117" w:rsidP="00EF511A">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r w:rsidR="002D2AB3">
              <w:rPr>
                <w:rFonts w:ascii="Arial" w:hAnsi="Arial" w:cs="Arial"/>
                <w:b/>
                <w:sz w:val="22"/>
                <w:szCs w:val="22"/>
              </w:rPr>
              <w:t xml:space="preserve"> [</w:t>
            </w:r>
            <w:r w:rsidR="00E70A17">
              <w:rPr>
                <w:rFonts w:ascii="Arial" w:hAnsi="Arial" w:cs="Arial"/>
                <w:b/>
                <w:sz w:val="22"/>
                <w:szCs w:val="22"/>
              </w:rPr>
              <w:t>in</w:t>
            </w:r>
            <w:r w:rsidR="002D2AB3">
              <w:rPr>
                <w:rFonts w:ascii="Arial" w:hAnsi="Arial" w:cs="Arial"/>
                <w:b/>
                <w:sz w:val="22"/>
                <w:szCs w:val="22"/>
              </w:rPr>
              <w:t xml:space="preserve"> outpatient </w:t>
            </w:r>
            <w:r w:rsidR="00E70A17">
              <w:rPr>
                <w:rFonts w:ascii="Arial" w:hAnsi="Arial" w:cs="Arial"/>
                <w:b/>
                <w:sz w:val="22"/>
                <w:szCs w:val="22"/>
              </w:rPr>
              <w:t>settings</w:t>
            </w:r>
            <w:r w:rsidR="002D2AB3">
              <w:rPr>
                <w:rFonts w:ascii="Arial" w:hAnsi="Arial" w:cs="Arial"/>
                <w:b/>
                <w:sz w:val="22"/>
                <w:szCs w:val="22"/>
              </w:rPr>
              <w:t>]</w:t>
            </w:r>
            <w:r w:rsidRPr="005F4258">
              <w:rPr>
                <w:rFonts w:ascii="Arial" w:hAnsi="Arial" w:cs="Arial"/>
                <w:b/>
                <w:sz w:val="22"/>
                <w:szCs w:val="22"/>
              </w:rPr>
              <w:t>]</w:t>
            </w:r>
          </w:p>
        </w:tc>
        <w:tc>
          <w:tcPr>
            <w:tcW w:w="571" w:type="pct"/>
          </w:tcPr>
          <w:p w14:paraId="413413D1" w14:textId="77777777" w:rsidR="00291117" w:rsidRPr="005F4258" w:rsidRDefault="00291117" w:rsidP="00EF511A">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p w14:paraId="05E90E0C" w14:textId="77777777" w:rsidR="00291117" w:rsidRPr="005F4258" w:rsidRDefault="00291117" w:rsidP="00EF511A">
            <w:pPr>
              <w:rPr>
                <w:rFonts w:ascii="Arial" w:hAnsi="Arial" w:cs="Arial"/>
                <w:sz w:val="22"/>
                <w:szCs w:val="22"/>
              </w:rPr>
            </w:pPr>
          </w:p>
        </w:tc>
      </w:tr>
      <w:tr w:rsidR="00F7149F" w:rsidRPr="005F4258" w14:paraId="2A5F836E" w14:textId="77777777" w:rsidTr="00F7149F">
        <w:tc>
          <w:tcPr>
            <w:tcW w:w="976" w:type="pct"/>
          </w:tcPr>
          <w:p w14:paraId="3D96EDA7" w14:textId="77777777" w:rsidR="0035399D" w:rsidRPr="005F4258" w:rsidRDefault="0035399D" w:rsidP="0035399D">
            <w:pPr>
              <w:rPr>
                <w:rFonts w:ascii="Arial" w:hAnsi="Arial" w:cs="Arial"/>
                <w:sz w:val="22"/>
                <w:szCs w:val="22"/>
              </w:rPr>
            </w:pPr>
            <w:bookmarkStart w:id="5" w:name="_Hlk98144000"/>
            <w:r w:rsidRPr="005F4258">
              <w:rPr>
                <w:rFonts w:ascii="Arial" w:hAnsi="Arial" w:cs="Arial"/>
                <w:sz w:val="22"/>
                <w:szCs w:val="22"/>
              </w:rPr>
              <w:t>Inpatient Hospital</w:t>
            </w:r>
            <w:r>
              <w:rPr>
                <w:rFonts w:ascii="Arial" w:hAnsi="Arial" w:cs="Arial"/>
                <w:sz w:val="22"/>
                <w:szCs w:val="22"/>
              </w:rPr>
              <w:t xml:space="preserve"> for a Continuous Confinement </w:t>
            </w:r>
            <w:bookmarkEnd w:id="5"/>
            <w:r>
              <w:rPr>
                <w:rFonts w:ascii="Arial" w:hAnsi="Arial" w:cs="Arial"/>
                <w:sz w:val="22"/>
                <w:szCs w:val="22"/>
              </w:rPr>
              <w:t>(i</w:t>
            </w:r>
            <w:r w:rsidRPr="005F4258">
              <w:rPr>
                <w:rFonts w:ascii="Arial" w:hAnsi="Arial" w:cs="Arial"/>
                <w:sz w:val="22"/>
                <w:szCs w:val="22"/>
              </w:rPr>
              <w:t>ncluding an Inpatient Sta</w:t>
            </w:r>
            <w:r>
              <w:rPr>
                <w:rFonts w:ascii="Arial" w:hAnsi="Arial" w:cs="Arial"/>
                <w:sz w:val="22"/>
                <w:szCs w:val="22"/>
              </w:rPr>
              <w:t>y for Mastectomy Care, Cardiac and Pulmonary Rehabilitation, and</w:t>
            </w:r>
            <w:r w:rsidRPr="005F4258">
              <w:rPr>
                <w:rFonts w:ascii="Arial" w:hAnsi="Arial" w:cs="Arial"/>
                <w:sz w:val="22"/>
                <w:szCs w:val="22"/>
              </w:rPr>
              <w:t xml:space="preserve"> End of Life Care) </w:t>
            </w:r>
          </w:p>
          <w:p w14:paraId="6227FCA7" w14:textId="77777777" w:rsidR="0035399D" w:rsidRDefault="0035399D" w:rsidP="0035399D">
            <w:pPr>
              <w:rPr>
                <w:rFonts w:ascii="Arial" w:hAnsi="Arial" w:cs="Arial"/>
                <w:sz w:val="22"/>
                <w:szCs w:val="22"/>
              </w:rPr>
            </w:pPr>
          </w:p>
          <w:p w14:paraId="33147C78" w14:textId="77777777" w:rsidR="0035399D" w:rsidDel="00684C70"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r>
              <w:rPr>
                <w:rFonts w:ascii="Arial" w:hAnsi="Arial" w:cs="Arial"/>
                <w:b/>
                <w:sz w:val="22"/>
                <w:szCs w:val="22"/>
              </w:rPr>
              <w:t xml:space="preserve">.  However, Preauthorization is not required for emergency admissions or </w:t>
            </w:r>
            <w:r w:rsidRPr="00BF1416">
              <w:rPr>
                <w:rFonts w:ascii="Arial" w:hAnsi="Arial" w:cs="Arial"/>
                <w:b/>
                <w:sz w:val="22"/>
                <w:szCs w:val="22"/>
              </w:rPr>
              <w:t xml:space="preserve">services provided in a neonatal intensive care unit of a </w:t>
            </w:r>
            <w:r>
              <w:rPr>
                <w:rFonts w:ascii="Arial" w:hAnsi="Arial" w:cs="Arial"/>
                <w:b/>
                <w:sz w:val="22"/>
                <w:szCs w:val="22"/>
              </w:rPr>
              <w:t>H</w:t>
            </w:r>
            <w:r w:rsidRPr="00BF1416">
              <w:rPr>
                <w:rFonts w:ascii="Arial" w:hAnsi="Arial" w:cs="Arial"/>
                <w:b/>
                <w:sz w:val="22"/>
                <w:szCs w:val="22"/>
              </w:rPr>
              <w:t xml:space="preserve">ospital certified pursuant to </w:t>
            </w:r>
            <w:r>
              <w:rPr>
                <w:rFonts w:ascii="Arial" w:hAnsi="Arial" w:cs="Arial"/>
                <w:b/>
                <w:sz w:val="22"/>
                <w:szCs w:val="22"/>
              </w:rPr>
              <w:t>A</w:t>
            </w:r>
            <w:r w:rsidRPr="00BF1416">
              <w:rPr>
                <w:rFonts w:ascii="Arial" w:hAnsi="Arial" w:cs="Arial"/>
                <w:b/>
                <w:sz w:val="22"/>
                <w:szCs w:val="22"/>
              </w:rPr>
              <w:t xml:space="preserve">rticle </w:t>
            </w:r>
            <w:r>
              <w:rPr>
                <w:rFonts w:ascii="Arial" w:hAnsi="Arial" w:cs="Arial"/>
                <w:b/>
                <w:sz w:val="22"/>
                <w:szCs w:val="22"/>
              </w:rPr>
              <w:t>28</w:t>
            </w:r>
            <w:r w:rsidRPr="00BF1416">
              <w:rPr>
                <w:rFonts w:ascii="Arial" w:hAnsi="Arial" w:cs="Arial"/>
                <w:b/>
                <w:sz w:val="22"/>
                <w:szCs w:val="22"/>
              </w:rPr>
              <w:t xml:space="preserve"> of the </w:t>
            </w:r>
            <w:r>
              <w:rPr>
                <w:rFonts w:ascii="Arial" w:hAnsi="Arial" w:cs="Arial"/>
                <w:b/>
                <w:sz w:val="22"/>
                <w:szCs w:val="22"/>
              </w:rPr>
              <w:t>P</w:t>
            </w:r>
            <w:r w:rsidRPr="00BF1416">
              <w:rPr>
                <w:rFonts w:ascii="Arial" w:hAnsi="Arial" w:cs="Arial"/>
                <w:b/>
                <w:sz w:val="22"/>
                <w:szCs w:val="22"/>
              </w:rPr>
              <w:t xml:space="preserve">ublic </w:t>
            </w:r>
            <w:r>
              <w:rPr>
                <w:rFonts w:ascii="Arial" w:hAnsi="Arial" w:cs="Arial"/>
                <w:b/>
                <w:sz w:val="22"/>
                <w:szCs w:val="22"/>
              </w:rPr>
              <w:t>H</w:t>
            </w:r>
            <w:r w:rsidRPr="00BF1416">
              <w:rPr>
                <w:rFonts w:ascii="Arial" w:hAnsi="Arial" w:cs="Arial"/>
                <w:b/>
                <w:sz w:val="22"/>
                <w:szCs w:val="22"/>
              </w:rPr>
              <w:t xml:space="preserve">ealth </w:t>
            </w:r>
            <w:r>
              <w:rPr>
                <w:rFonts w:ascii="Arial" w:hAnsi="Arial" w:cs="Arial"/>
                <w:b/>
                <w:sz w:val="22"/>
                <w:szCs w:val="22"/>
              </w:rPr>
              <w:t>L</w:t>
            </w:r>
            <w:r w:rsidRPr="00BF1416">
              <w:rPr>
                <w:rFonts w:ascii="Arial" w:hAnsi="Arial" w:cs="Arial"/>
                <w:b/>
                <w:sz w:val="22"/>
                <w:szCs w:val="22"/>
              </w:rPr>
              <w:t>aw</w:t>
            </w:r>
            <w:r>
              <w:rPr>
                <w:rFonts w:ascii="Arial" w:hAnsi="Arial" w:cs="Arial"/>
                <w:b/>
                <w:sz w:val="22"/>
                <w:szCs w:val="22"/>
              </w:rPr>
              <w:t>.]</w:t>
            </w:r>
            <w:r w:rsidRPr="005F4258">
              <w:rPr>
                <w:rFonts w:ascii="Arial" w:hAnsi="Arial" w:cs="Arial"/>
                <w:b/>
                <w:sz w:val="22"/>
                <w:szCs w:val="22"/>
              </w:rPr>
              <w:t>]</w:t>
            </w:r>
          </w:p>
        </w:tc>
        <w:tc>
          <w:tcPr>
            <w:tcW w:w="1067" w:type="pct"/>
          </w:tcPr>
          <w:p w14:paraId="33F7CD5A"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r w:rsidRPr="005F4258">
              <w:rPr>
                <w:rFonts w:ascii="Arial" w:hAnsi="Arial" w:cs="Arial"/>
                <w:sz w:val="22"/>
                <w:szCs w:val="22"/>
              </w:rPr>
              <w:t xml:space="preserve"> </w:t>
            </w:r>
          </w:p>
          <w:p w14:paraId="448DD3A8"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FFDA55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10BC646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658C6E" w14:textId="77777777" w:rsidR="0035399D" w:rsidRDefault="0035399D" w:rsidP="0035399D">
            <w:pPr>
              <w:rPr>
                <w:rFonts w:ascii="Arial" w:hAnsi="Arial" w:cs="Arial"/>
                <w:sz w:val="22"/>
                <w:szCs w:val="22"/>
              </w:rPr>
            </w:pPr>
          </w:p>
          <w:p w14:paraId="20C921D8" w14:textId="77777777" w:rsidR="0035399D" w:rsidRDefault="0035399D" w:rsidP="0035399D">
            <w:pPr>
              <w:rPr>
                <w:rFonts w:ascii="Arial" w:hAnsi="Arial" w:cs="Arial"/>
                <w:sz w:val="22"/>
                <w:szCs w:val="22"/>
              </w:rPr>
            </w:pPr>
          </w:p>
          <w:p w14:paraId="5F2412B0" w14:textId="77777777" w:rsidR="0035399D" w:rsidRPr="005F4258" w:rsidDel="00684C70"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r>
              <w:rPr>
                <w:rFonts w:ascii="Arial" w:hAnsi="Arial" w:cs="Arial"/>
                <w:b/>
                <w:sz w:val="22"/>
                <w:szCs w:val="22"/>
              </w:rPr>
              <w:t xml:space="preserve">.  However, Preauthorization is not required for emergency admissions or </w:t>
            </w:r>
            <w:r w:rsidRPr="00BF1416">
              <w:rPr>
                <w:rFonts w:ascii="Arial" w:hAnsi="Arial" w:cs="Arial"/>
                <w:b/>
                <w:sz w:val="22"/>
                <w:szCs w:val="22"/>
              </w:rPr>
              <w:t xml:space="preserve">services provided in a neonatal intensive care unit of a </w:t>
            </w:r>
            <w:r>
              <w:rPr>
                <w:rFonts w:ascii="Arial" w:hAnsi="Arial" w:cs="Arial"/>
                <w:b/>
                <w:sz w:val="22"/>
                <w:szCs w:val="22"/>
              </w:rPr>
              <w:t>H</w:t>
            </w:r>
            <w:r w:rsidRPr="00BF1416">
              <w:rPr>
                <w:rFonts w:ascii="Arial" w:hAnsi="Arial" w:cs="Arial"/>
                <w:b/>
                <w:sz w:val="22"/>
                <w:szCs w:val="22"/>
              </w:rPr>
              <w:t xml:space="preserve">ospital certified pursuant to </w:t>
            </w:r>
            <w:r>
              <w:rPr>
                <w:rFonts w:ascii="Arial" w:hAnsi="Arial" w:cs="Arial"/>
                <w:b/>
                <w:sz w:val="22"/>
                <w:szCs w:val="22"/>
              </w:rPr>
              <w:t>A</w:t>
            </w:r>
            <w:r w:rsidRPr="00BF1416">
              <w:rPr>
                <w:rFonts w:ascii="Arial" w:hAnsi="Arial" w:cs="Arial"/>
                <w:b/>
                <w:sz w:val="22"/>
                <w:szCs w:val="22"/>
              </w:rPr>
              <w:t xml:space="preserve">rticle </w:t>
            </w:r>
            <w:r>
              <w:rPr>
                <w:rFonts w:ascii="Arial" w:hAnsi="Arial" w:cs="Arial"/>
                <w:b/>
                <w:sz w:val="22"/>
                <w:szCs w:val="22"/>
              </w:rPr>
              <w:t>28</w:t>
            </w:r>
            <w:r w:rsidRPr="00BF1416">
              <w:rPr>
                <w:rFonts w:ascii="Arial" w:hAnsi="Arial" w:cs="Arial"/>
                <w:b/>
                <w:sz w:val="22"/>
                <w:szCs w:val="22"/>
              </w:rPr>
              <w:t xml:space="preserve"> of the </w:t>
            </w:r>
            <w:r>
              <w:rPr>
                <w:rFonts w:ascii="Arial" w:hAnsi="Arial" w:cs="Arial"/>
                <w:b/>
                <w:sz w:val="22"/>
                <w:szCs w:val="22"/>
              </w:rPr>
              <w:t>P</w:t>
            </w:r>
            <w:r w:rsidRPr="00BF1416">
              <w:rPr>
                <w:rFonts w:ascii="Arial" w:hAnsi="Arial" w:cs="Arial"/>
                <w:b/>
                <w:sz w:val="22"/>
                <w:szCs w:val="22"/>
              </w:rPr>
              <w:t xml:space="preserve">ublic </w:t>
            </w:r>
            <w:r>
              <w:rPr>
                <w:rFonts w:ascii="Arial" w:hAnsi="Arial" w:cs="Arial"/>
                <w:b/>
                <w:sz w:val="22"/>
                <w:szCs w:val="22"/>
              </w:rPr>
              <w:t>H</w:t>
            </w:r>
            <w:r w:rsidRPr="00BF1416">
              <w:rPr>
                <w:rFonts w:ascii="Arial" w:hAnsi="Arial" w:cs="Arial"/>
                <w:b/>
                <w:sz w:val="22"/>
                <w:szCs w:val="22"/>
              </w:rPr>
              <w:t xml:space="preserve">ealth </w:t>
            </w:r>
            <w:r>
              <w:rPr>
                <w:rFonts w:ascii="Arial" w:hAnsi="Arial" w:cs="Arial"/>
                <w:b/>
                <w:sz w:val="22"/>
                <w:szCs w:val="22"/>
              </w:rPr>
              <w:t>L</w:t>
            </w:r>
            <w:r w:rsidRPr="00BF1416">
              <w:rPr>
                <w:rFonts w:ascii="Arial" w:hAnsi="Arial" w:cs="Arial"/>
                <w:b/>
                <w:sz w:val="22"/>
                <w:szCs w:val="22"/>
              </w:rPr>
              <w:t>aw</w:t>
            </w:r>
            <w:r>
              <w:rPr>
                <w:rFonts w:ascii="Arial" w:hAnsi="Arial" w:cs="Arial"/>
                <w:b/>
                <w:sz w:val="22"/>
                <w:szCs w:val="22"/>
              </w:rPr>
              <w:t>.]</w:t>
            </w:r>
            <w:r w:rsidRPr="005F4258">
              <w:rPr>
                <w:rFonts w:ascii="Arial" w:hAnsi="Arial" w:cs="Arial"/>
                <w:b/>
                <w:sz w:val="22"/>
                <w:szCs w:val="22"/>
              </w:rPr>
              <w:t>]</w:t>
            </w:r>
          </w:p>
        </w:tc>
        <w:tc>
          <w:tcPr>
            <w:tcW w:w="1168" w:type="pct"/>
          </w:tcPr>
          <w:p w14:paraId="05EDE520"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27BA16B"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BEC407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2171F0B8"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2C945E" w14:textId="77777777" w:rsidR="0035399D" w:rsidRDefault="0035399D" w:rsidP="0035399D">
            <w:pPr>
              <w:rPr>
                <w:rFonts w:ascii="Arial" w:hAnsi="Arial" w:cs="Arial"/>
                <w:sz w:val="22"/>
                <w:szCs w:val="22"/>
              </w:rPr>
            </w:pPr>
          </w:p>
          <w:p w14:paraId="6844A599" w14:textId="77777777" w:rsidR="0035399D" w:rsidRDefault="0035399D" w:rsidP="0035399D">
            <w:pPr>
              <w:rPr>
                <w:rFonts w:ascii="Arial" w:hAnsi="Arial" w:cs="Arial"/>
                <w:sz w:val="22"/>
                <w:szCs w:val="22"/>
              </w:rPr>
            </w:pPr>
          </w:p>
          <w:p w14:paraId="2C91DB6A" w14:textId="77777777" w:rsidR="0035399D" w:rsidRDefault="0035399D" w:rsidP="0035399D">
            <w:pPr>
              <w:rPr>
                <w:rFonts w:ascii="Arial" w:hAnsi="Arial" w:cs="Arial"/>
                <w:sz w:val="22"/>
                <w:szCs w:val="22"/>
              </w:rPr>
            </w:pPr>
          </w:p>
          <w:p w14:paraId="729B3C82" w14:textId="77777777" w:rsidR="0035399D" w:rsidRPr="005F4258" w:rsidDel="00684C70"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r>
              <w:rPr>
                <w:rFonts w:ascii="Arial" w:hAnsi="Arial" w:cs="Arial"/>
                <w:b/>
                <w:sz w:val="22"/>
                <w:szCs w:val="22"/>
              </w:rPr>
              <w:t xml:space="preserve">.  However, Preauthorization is not required for emergency admissions or </w:t>
            </w:r>
            <w:r w:rsidRPr="00BF1416">
              <w:rPr>
                <w:rFonts w:ascii="Arial" w:hAnsi="Arial" w:cs="Arial"/>
                <w:b/>
                <w:sz w:val="22"/>
                <w:szCs w:val="22"/>
              </w:rPr>
              <w:t xml:space="preserve">services provided in a neonatal intensive care unit of a </w:t>
            </w:r>
            <w:r>
              <w:rPr>
                <w:rFonts w:ascii="Arial" w:hAnsi="Arial" w:cs="Arial"/>
                <w:b/>
                <w:sz w:val="22"/>
                <w:szCs w:val="22"/>
              </w:rPr>
              <w:t>H</w:t>
            </w:r>
            <w:r w:rsidRPr="00BF1416">
              <w:rPr>
                <w:rFonts w:ascii="Arial" w:hAnsi="Arial" w:cs="Arial"/>
                <w:b/>
                <w:sz w:val="22"/>
                <w:szCs w:val="22"/>
              </w:rPr>
              <w:t xml:space="preserve">ospital certified pursuant to </w:t>
            </w:r>
            <w:r>
              <w:rPr>
                <w:rFonts w:ascii="Arial" w:hAnsi="Arial" w:cs="Arial"/>
                <w:b/>
                <w:sz w:val="22"/>
                <w:szCs w:val="22"/>
              </w:rPr>
              <w:t>A</w:t>
            </w:r>
            <w:r w:rsidRPr="00BF1416">
              <w:rPr>
                <w:rFonts w:ascii="Arial" w:hAnsi="Arial" w:cs="Arial"/>
                <w:b/>
                <w:sz w:val="22"/>
                <w:szCs w:val="22"/>
              </w:rPr>
              <w:t xml:space="preserve">rticle </w:t>
            </w:r>
            <w:r>
              <w:rPr>
                <w:rFonts w:ascii="Arial" w:hAnsi="Arial" w:cs="Arial"/>
                <w:b/>
                <w:sz w:val="22"/>
                <w:szCs w:val="22"/>
              </w:rPr>
              <w:t>28</w:t>
            </w:r>
            <w:r w:rsidRPr="00BF1416">
              <w:rPr>
                <w:rFonts w:ascii="Arial" w:hAnsi="Arial" w:cs="Arial"/>
                <w:b/>
                <w:sz w:val="22"/>
                <w:szCs w:val="22"/>
              </w:rPr>
              <w:t xml:space="preserve"> of the </w:t>
            </w:r>
            <w:r>
              <w:rPr>
                <w:rFonts w:ascii="Arial" w:hAnsi="Arial" w:cs="Arial"/>
                <w:b/>
                <w:sz w:val="22"/>
                <w:szCs w:val="22"/>
              </w:rPr>
              <w:t>P</w:t>
            </w:r>
            <w:r w:rsidRPr="00BF1416">
              <w:rPr>
                <w:rFonts w:ascii="Arial" w:hAnsi="Arial" w:cs="Arial"/>
                <w:b/>
                <w:sz w:val="22"/>
                <w:szCs w:val="22"/>
              </w:rPr>
              <w:t xml:space="preserve">ublic </w:t>
            </w:r>
            <w:r>
              <w:rPr>
                <w:rFonts w:ascii="Arial" w:hAnsi="Arial" w:cs="Arial"/>
                <w:b/>
                <w:sz w:val="22"/>
                <w:szCs w:val="22"/>
              </w:rPr>
              <w:t>H</w:t>
            </w:r>
            <w:r w:rsidRPr="00BF1416">
              <w:rPr>
                <w:rFonts w:ascii="Arial" w:hAnsi="Arial" w:cs="Arial"/>
                <w:b/>
                <w:sz w:val="22"/>
                <w:szCs w:val="22"/>
              </w:rPr>
              <w:t xml:space="preserve">ealth </w:t>
            </w:r>
            <w:r>
              <w:rPr>
                <w:rFonts w:ascii="Arial" w:hAnsi="Arial" w:cs="Arial"/>
                <w:b/>
                <w:sz w:val="22"/>
                <w:szCs w:val="22"/>
              </w:rPr>
              <w:t>L</w:t>
            </w:r>
            <w:r w:rsidRPr="00BF1416">
              <w:rPr>
                <w:rFonts w:ascii="Arial" w:hAnsi="Arial" w:cs="Arial"/>
                <w:b/>
                <w:sz w:val="22"/>
                <w:szCs w:val="22"/>
              </w:rPr>
              <w:t>aw</w:t>
            </w:r>
            <w:r>
              <w:rPr>
                <w:rFonts w:ascii="Arial" w:hAnsi="Arial" w:cs="Arial"/>
                <w:b/>
                <w:sz w:val="22"/>
                <w:szCs w:val="22"/>
              </w:rPr>
              <w:t>.]</w:t>
            </w:r>
            <w:r w:rsidRPr="005F4258">
              <w:rPr>
                <w:rFonts w:ascii="Arial" w:hAnsi="Arial" w:cs="Arial"/>
                <w:b/>
                <w:sz w:val="22"/>
                <w:szCs w:val="22"/>
              </w:rPr>
              <w:t>]</w:t>
            </w:r>
          </w:p>
        </w:tc>
        <w:tc>
          <w:tcPr>
            <w:tcW w:w="1217" w:type="pct"/>
          </w:tcPr>
          <w:p w14:paraId="486D409C"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2254846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1F68343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A70E4B"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2DC52EC" w14:textId="77777777" w:rsidR="0035399D" w:rsidRDefault="0035399D" w:rsidP="0035399D">
            <w:pPr>
              <w:rPr>
                <w:rFonts w:ascii="Arial" w:hAnsi="Arial" w:cs="Arial"/>
                <w:sz w:val="22"/>
                <w:szCs w:val="22"/>
              </w:rPr>
            </w:pPr>
          </w:p>
          <w:p w14:paraId="6966155A" w14:textId="77777777" w:rsidR="0035399D" w:rsidRPr="005F4258" w:rsidDel="00684C70"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r>
              <w:rPr>
                <w:rFonts w:ascii="Arial" w:hAnsi="Arial" w:cs="Arial"/>
                <w:b/>
                <w:sz w:val="22"/>
                <w:szCs w:val="22"/>
              </w:rPr>
              <w:t xml:space="preserve">.  However, Preauthorization is not required for emergency admissions or </w:t>
            </w:r>
            <w:r w:rsidRPr="00BF1416">
              <w:rPr>
                <w:rFonts w:ascii="Arial" w:hAnsi="Arial" w:cs="Arial"/>
                <w:b/>
                <w:sz w:val="22"/>
                <w:szCs w:val="22"/>
              </w:rPr>
              <w:t xml:space="preserve">services provided in a neonatal intensive care unit of a </w:t>
            </w:r>
            <w:r>
              <w:rPr>
                <w:rFonts w:ascii="Arial" w:hAnsi="Arial" w:cs="Arial"/>
                <w:b/>
                <w:sz w:val="22"/>
                <w:szCs w:val="22"/>
              </w:rPr>
              <w:t>H</w:t>
            </w:r>
            <w:r w:rsidRPr="00BF1416">
              <w:rPr>
                <w:rFonts w:ascii="Arial" w:hAnsi="Arial" w:cs="Arial"/>
                <w:b/>
                <w:sz w:val="22"/>
                <w:szCs w:val="22"/>
              </w:rPr>
              <w:t xml:space="preserve">ospital certified pursuant to </w:t>
            </w:r>
            <w:r>
              <w:rPr>
                <w:rFonts w:ascii="Arial" w:hAnsi="Arial" w:cs="Arial"/>
                <w:b/>
                <w:sz w:val="22"/>
                <w:szCs w:val="22"/>
              </w:rPr>
              <w:t>A</w:t>
            </w:r>
            <w:r w:rsidRPr="00BF1416">
              <w:rPr>
                <w:rFonts w:ascii="Arial" w:hAnsi="Arial" w:cs="Arial"/>
                <w:b/>
                <w:sz w:val="22"/>
                <w:szCs w:val="22"/>
              </w:rPr>
              <w:t xml:space="preserve">rticle </w:t>
            </w:r>
            <w:r>
              <w:rPr>
                <w:rFonts w:ascii="Arial" w:hAnsi="Arial" w:cs="Arial"/>
                <w:b/>
                <w:sz w:val="22"/>
                <w:szCs w:val="22"/>
              </w:rPr>
              <w:t>28</w:t>
            </w:r>
            <w:r w:rsidRPr="00BF1416">
              <w:rPr>
                <w:rFonts w:ascii="Arial" w:hAnsi="Arial" w:cs="Arial"/>
                <w:b/>
                <w:sz w:val="22"/>
                <w:szCs w:val="22"/>
              </w:rPr>
              <w:t xml:space="preserve"> of the </w:t>
            </w:r>
            <w:r>
              <w:rPr>
                <w:rFonts w:ascii="Arial" w:hAnsi="Arial" w:cs="Arial"/>
                <w:b/>
                <w:sz w:val="22"/>
                <w:szCs w:val="22"/>
              </w:rPr>
              <w:t>P</w:t>
            </w:r>
            <w:r w:rsidRPr="00BF1416">
              <w:rPr>
                <w:rFonts w:ascii="Arial" w:hAnsi="Arial" w:cs="Arial"/>
                <w:b/>
                <w:sz w:val="22"/>
                <w:szCs w:val="22"/>
              </w:rPr>
              <w:t xml:space="preserve">ublic </w:t>
            </w:r>
            <w:r>
              <w:rPr>
                <w:rFonts w:ascii="Arial" w:hAnsi="Arial" w:cs="Arial"/>
                <w:b/>
                <w:sz w:val="22"/>
                <w:szCs w:val="22"/>
              </w:rPr>
              <w:t>H</w:t>
            </w:r>
            <w:r w:rsidRPr="00BF1416">
              <w:rPr>
                <w:rFonts w:ascii="Arial" w:hAnsi="Arial" w:cs="Arial"/>
                <w:b/>
                <w:sz w:val="22"/>
                <w:szCs w:val="22"/>
              </w:rPr>
              <w:t xml:space="preserve">ealth </w:t>
            </w:r>
            <w:r>
              <w:rPr>
                <w:rFonts w:ascii="Arial" w:hAnsi="Arial" w:cs="Arial"/>
                <w:b/>
                <w:sz w:val="22"/>
                <w:szCs w:val="22"/>
              </w:rPr>
              <w:t>L</w:t>
            </w:r>
            <w:r w:rsidRPr="00BF1416">
              <w:rPr>
                <w:rFonts w:ascii="Arial" w:hAnsi="Arial" w:cs="Arial"/>
                <w:b/>
                <w:sz w:val="22"/>
                <w:szCs w:val="22"/>
              </w:rPr>
              <w:t>aw</w:t>
            </w:r>
            <w:r>
              <w:rPr>
                <w:rFonts w:ascii="Arial" w:hAnsi="Arial" w:cs="Arial"/>
                <w:b/>
                <w:sz w:val="22"/>
                <w:szCs w:val="22"/>
              </w:rPr>
              <w:t>.]</w:t>
            </w:r>
            <w:r w:rsidRPr="005F4258">
              <w:rPr>
                <w:rFonts w:ascii="Arial" w:hAnsi="Arial" w:cs="Arial"/>
                <w:b/>
                <w:sz w:val="22"/>
                <w:szCs w:val="22"/>
              </w:rPr>
              <w:t>]</w:t>
            </w:r>
          </w:p>
        </w:tc>
        <w:tc>
          <w:tcPr>
            <w:tcW w:w="571" w:type="pct"/>
          </w:tcPr>
          <w:p w14:paraId="0C4E13F0" w14:textId="77777777" w:rsidR="0035399D" w:rsidRPr="005F4258" w:rsidDel="00684C70" w:rsidRDefault="0035399D" w:rsidP="0035399D">
            <w:pPr>
              <w:rPr>
                <w:rFonts w:ascii="Arial" w:hAnsi="Arial" w:cs="Arial"/>
                <w:b/>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F7149F" w:rsidRPr="005F4258" w14:paraId="0477152C" w14:textId="77777777" w:rsidTr="00F7149F">
        <w:tc>
          <w:tcPr>
            <w:tcW w:w="976" w:type="pct"/>
          </w:tcPr>
          <w:p w14:paraId="2D41D10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Observation Stay </w:t>
            </w:r>
          </w:p>
          <w:p w14:paraId="50FBD620" w14:textId="77777777" w:rsidR="0035399D" w:rsidRDefault="0035399D" w:rsidP="0035399D">
            <w:pPr>
              <w:rPr>
                <w:rFonts w:ascii="Arial" w:hAnsi="Arial" w:cs="Arial"/>
                <w:sz w:val="22"/>
                <w:szCs w:val="22"/>
              </w:rPr>
            </w:pPr>
          </w:p>
          <w:p w14:paraId="68525D65" w14:textId="77777777" w:rsidR="0035399D" w:rsidDel="00684C70" w:rsidRDefault="0035399D" w:rsidP="0035399D">
            <w:pPr>
              <w:rPr>
                <w:rFonts w:ascii="Arial" w:hAnsi="Arial" w:cs="Arial"/>
                <w:b/>
                <w:sz w:val="22"/>
                <w:szCs w:val="22"/>
              </w:rPr>
            </w:pPr>
          </w:p>
        </w:tc>
        <w:tc>
          <w:tcPr>
            <w:tcW w:w="1067" w:type="pct"/>
          </w:tcPr>
          <w:p w14:paraId="3AD5C861"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674FF2A"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16DC48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2B183EF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3442C0" w14:textId="77777777" w:rsidR="0035399D" w:rsidRPr="005F4258" w:rsidDel="00684C70" w:rsidRDefault="0035399D" w:rsidP="0035399D">
            <w:pPr>
              <w:rPr>
                <w:rFonts w:ascii="Arial" w:hAnsi="Arial" w:cs="Arial"/>
                <w:b/>
                <w:sz w:val="22"/>
                <w:szCs w:val="22"/>
              </w:rPr>
            </w:pPr>
          </w:p>
        </w:tc>
        <w:tc>
          <w:tcPr>
            <w:tcW w:w="1168" w:type="pct"/>
          </w:tcPr>
          <w:p w14:paraId="5BF1A25B" w14:textId="77777777" w:rsidR="003E6762" w:rsidRDefault="003E6762" w:rsidP="0035399D">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5FEE5865"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5C204A4"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F38DB4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40E227" w14:textId="77777777" w:rsidR="0035399D" w:rsidRDefault="0035399D" w:rsidP="0035399D">
            <w:pPr>
              <w:rPr>
                <w:rFonts w:ascii="Arial" w:hAnsi="Arial" w:cs="Arial"/>
                <w:sz w:val="22"/>
                <w:szCs w:val="22"/>
              </w:rPr>
            </w:pPr>
          </w:p>
          <w:p w14:paraId="3B309DDA" w14:textId="77777777" w:rsidR="0035399D" w:rsidRPr="005F4258" w:rsidDel="00684C70" w:rsidRDefault="0035399D" w:rsidP="0035399D">
            <w:pPr>
              <w:rPr>
                <w:rFonts w:ascii="Arial" w:hAnsi="Arial" w:cs="Arial"/>
                <w:b/>
                <w:sz w:val="22"/>
                <w:szCs w:val="22"/>
              </w:rPr>
            </w:pPr>
          </w:p>
        </w:tc>
        <w:tc>
          <w:tcPr>
            <w:tcW w:w="1217" w:type="pct"/>
          </w:tcPr>
          <w:p w14:paraId="53248A10" w14:textId="77777777" w:rsidR="0035399D" w:rsidRPr="005F4258" w:rsidRDefault="0035399D" w:rsidP="0035399D">
            <w:pPr>
              <w:rPr>
                <w:rFonts w:ascii="Arial" w:hAnsi="Arial" w:cs="Arial"/>
                <w:sz w:val="22"/>
                <w:szCs w:val="22"/>
              </w:rPr>
            </w:pPr>
            <w:r w:rsidRPr="005F4258">
              <w:rPr>
                <w:rFonts w:ascii="Arial" w:hAnsi="Arial" w:cs="Arial"/>
                <w:sz w:val="22"/>
                <w:szCs w:val="22"/>
              </w:rPr>
              <w:lastRenderedPageBreak/>
              <w:t>[$ Copayment]</w:t>
            </w:r>
          </w:p>
          <w:p w14:paraId="3BD167C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6B87CABC"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796F07" w14:textId="77777777" w:rsidR="0035399D" w:rsidRPr="005F4258" w:rsidDel="00684C70" w:rsidRDefault="0035399D" w:rsidP="0035399D">
            <w:pPr>
              <w:rPr>
                <w:rFonts w:ascii="Arial" w:hAnsi="Arial" w:cs="Arial"/>
                <w:b/>
                <w:sz w:val="22"/>
                <w:szCs w:val="22"/>
              </w:rPr>
            </w:pPr>
            <w:r w:rsidRPr="005F4258">
              <w:rPr>
                <w:rFonts w:ascii="Arial" w:hAnsi="Arial" w:cs="Arial"/>
                <w:sz w:val="22"/>
                <w:szCs w:val="22"/>
              </w:rPr>
              <w:t>[Non-P</w:t>
            </w:r>
            <w:r>
              <w:rPr>
                <w:rFonts w:ascii="Arial" w:hAnsi="Arial" w:cs="Arial"/>
                <w:sz w:val="22"/>
                <w:szCs w:val="22"/>
              </w:rPr>
              <w:t xml:space="preserve">articipating Provider services are not Covered and </w:t>
            </w:r>
            <w:r>
              <w:rPr>
                <w:rFonts w:ascii="Arial" w:hAnsi="Arial" w:cs="Arial"/>
                <w:sz w:val="22"/>
                <w:szCs w:val="22"/>
              </w:rPr>
              <w:lastRenderedPageBreak/>
              <w:t>You pay the full c</w:t>
            </w:r>
            <w:r w:rsidRPr="005F4258">
              <w:rPr>
                <w:rFonts w:ascii="Arial" w:hAnsi="Arial" w:cs="Arial"/>
                <w:sz w:val="22"/>
                <w:szCs w:val="22"/>
              </w:rPr>
              <w:t>ost</w:t>
            </w:r>
            <w:r>
              <w:rPr>
                <w:rFonts w:ascii="Arial" w:hAnsi="Arial" w:cs="Arial"/>
                <w:sz w:val="22"/>
                <w:szCs w:val="22"/>
              </w:rPr>
              <w:t>]</w:t>
            </w:r>
          </w:p>
        </w:tc>
        <w:tc>
          <w:tcPr>
            <w:tcW w:w="571" w:type="pct"/>
          </w:tcPr>
          <w:p w14:paraId="74A54C90" w14:textId="77777777" w:rsidR="0035399D" w:rsidRPr="005F4258" w:rsidDel="00684C70" w:rsidRDefault="0035399D" w:rsidP="0035399D">
            <w:pPr>
              <w:rPr>
                <w:rFonts w:ascii="Arial" w:hAnsi="Arial" w:cs="Arial"/>
                <w:b/>
                <w:sz w:val="22"/>
                <w:szCs w:val="22"/>
              </w:rPr>
            </w:pPr>
            <w:r w:rsidRPr="005F4258">
              <w:rPr>
                <w:rFonts w:ascii="Arial" w:hAnsi="Arial" w:cs="Arial"/>
                <w:sz w:val="22"/>
                <w:szCs w:val="22"/>
              </w:rPr>
              <w:lastRenderedPageBreak/>
              <w:t xml:space="preserve">See </w:t>
            </w:r>
            <w:r>
              <w:rPr>
                <w:rFonts w:ascii="Arial" w:hAnsi="Arial" w:cs="Arial"/>
                <w:sz w:val="22"/>
                <w:szCs w:val="22"/>
              </w:rPr>
              <w:t>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F7149F" w:rsidRPr="005F4258" w14:paraId="0F73E025" w14:textId="77777777" w:rsidTr="00F7149F">
        <w:tc>
          <w:tcPr>
            <w:tcW w:w="976" w:type="pct"/>
          </w:tcPr>
          <w:p w14:paraId="6773D8FA" w14:textId="77777777" w:rsidR="0035399D" w:rsidRDefault="0035399D" w:rsidP="0035399D">
            <w:pPr>
              <w:rPr>
                <w:rFonts w:ascii="Arial" w:hAnsi="Arial" w:cs="Arial"/>
                <w:sz w:val="22"/>
                <w:szCs w:val="22"/>
              </w:rPr>
            </w:pPr>
            <w:r w:rsidRPr="005F4258">
              <w:rPr>
                <w:rFonts w:ascii="Arial" w:hAnsi="Arial" w:cs="Arial"/>
                <w:sz w:val="22"/>
                <w:szCs w:val="22"/>
              </w:rPr>
              <w:t>Skilled Nurs</w:t>
            </w:r>
            <w:r>
              <w:rPr>
                <w:rFonts w:ascii="Arial" w:hAnsi="Arial" w:cs="Arial"/>
                <w:sz w:val="22"/>
                <w:szCs w:val="22"/>
              </w:rPr>
              <w:t>ing Facility (including Cardiac and</w:t>
            </w:r>
            <w:r w:rsidRPr="005F4258">
              <w:rPr>
                <w:rFonts w:ascii="Arial" w:hAnsi="Arial" w:cs="Arial"/>
                <w:sz w:val="22"/>
                <w:szCs w:val="22"/>
              </w:rPr>
              <w:t xml:space="preserve"> Pulmonary Rehabilitation)</w:t>
            </w:r>
          </w:p>
          <w:p w14:paraId="6257DE29" w14:textId="77777777" w:rsidR="0035399D" w:rsidRDefault="0035399D" w:rsidP="0035399D">
            <w:pPr>
              <w:rPr>
                <w:rFonts w:ascii="Arial" w:hAnsi="Arial" w:cs="Arial"/>
                <w:sz w:val="22"/>
                <w:szCs w:val="22"/>
              </w:rPr>
            </w:pPr>
          </w:p>
          <w:p w14:paraId="5FF2C7F3" w14:textId="77777777" w:rsidR="0035399D" w:rsidRDefault="0035399D" w:rsidP="0035399D">
            <w:pPr>
              <w:rPr>
                <w:rFonts w:ascii="Arial" w:hAnsi="Arial" w:cs="Arial"/>
                <w:sz w:val="22"/>
                <w:szCs w:val="22"/>
              </w:rPr>
            </w:pPr>
          </w:p>
          <w:p w14:paraId="7FED952F" w14:textId="77777777" w:rsidR="0035399D" w:rsidRDefault="0035399D" w:rsidP="0035399D">
            <w:pPr>
              <w:rPr>
                <w:rFonts w:ascii="Arial" w:hAnsi="Arial" w:cs="Arial"/>
                <w:sz w:val="22"/>
                <w:szCs w:val="22"/>
              </w:rPr>
            </w:pPr>
          </w:p>
          <w:p w14:paraId="58811918" w14:textId="77777777" w:rsidR="0035399D" w:rsidRPr="005F4258" w:rsidRDefault="0035399D" w:rsidP="0035399D">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067" w:type="pct"/>
          </w:tcPr>
          <w:p w14:paraId="6BAC92A5"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682B77B"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FC5C71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1174B726"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A2D9FD" w14:textId="77777777" w:rsidR="0035399D" w:rsidRDefault="0035399D" w:rsidP="0035399D">
            <w:pPr>
              <w:rPr>
                <w:rFonts w:ascii="Arial" w:hAnsi="Arial" w:cs="Arial"/>
                <w:sz w:val="22"/>
                <w:szCs w:val="22"/>
              </w:rPr>
            </w:pPr>
          </w:p>
          <w:p w14:paraId="139186B2" w14:textId="77777777" w:rsidR="0035399D" w:rsidRPr="0060191C"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168" w:type="pct"/>
          </w:tcPr>
          <w:p w14:paraId="50E90E97"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7E18BFA"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2C3B67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693C8385"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18E624D" w14:textId="77777777" w:rsidR="0035399D" w:rsidRDefault="0035399D" w:rsidP="0035399D">
            <w:pPr>
              <w:rPr>
                <w:rFonts w:ascii="Arial" w:hAnsi="Arial" w:cs="Arial"/>
                <w:sz w:val="22"/>
                <w:szCs w:val="22"/>
              </w:rPr>
            </w:pPr>
          </w:p>
          <w:p w14:paraId="59432AB0" w14:textId="77777777" w:rsidR="0035399D" w:rsidRDefault="0035399D" w:rsidP="0035399D">
            <w:pPr>
              <w:rPr>
                <w:rFonts w:ascii="Arial" w:hAnsi="Arial" w:cs="Arial"/>
                <w:sz w:val="22"/>
                <w:szCs w:val="22"/>
              </w:rPr>
            </w:pPr>
          </w:p>
          <w:p w14:paraId="00C97FE7" w14:textId="77777777" w:rsidR="0035399D" w:rsidRPr="0060191C"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217" w:type="pct"/>
          </w:tcPr>
          <w:p w14:paraId="4D3C6BDA"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2202671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513A651A"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8457EAC"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D19595D" w14:textId="77777777" w:rsidR="0035399D" w:rsidRDefault="0035399D" w:rsidP="0035399D">
            <w:pPr>
              <w:rPr>
                <w:rFonts w:ascii="Arial" w:hAnsi="Arial" w:cs="Arial"/>
                <w:sz w:val="22"/>
                <w:szCs w:val="22"/>
              </w:rPr>
            </w:pPr>
          </w:p>
          <w:p w14:paraId="40860633" w14:textId="77777777" w:rsidR="0035399D" w:rsidRPr="0060191C"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571" w:type="pct"/>
          </w:tcPr>
          <w:p w14:paraId="70A89BF4" w14:textId="77777777" w:rsidR="0035399D" w:rsidRPr="005F4258" w:rsidRDefault="0035399D" w:rsidP="0035399D">
            <w:pPr>
              <w:rPr>
                <w:rFonts w:ascii="Arial" w:hAnsi="Arial" w:cs="Arial"/>
                <w:sz w:val="22"/>
                <w:szCs w:val="22"/>
              </w:rPr>
            </w:pPr>
            <w:r>
              <w:rPr>
                <w:rFonts w:ascii="Arial" w:hAnsi="Arial" w:cs="Arial"/>
                <w:sz w:val="22"/>
                <w:szCs w:val="22"/>
              </w:rPr>
              <w:t>[</w:t>
            </w:r>
            <w:r w:rsidRPr="005F4258">
              <w:rPr>
                <w:rFonts w:ascii="Arial" w:hAnsi="Arial" w:cs="Arial"/>
                <w:sz w:val="22"/>
                <w:szCs w:val="22"/>
              </w:rPr>
              <w:t xml:space="preserve">[200] </w:t>
            </w:r>
            <w:r>
              <w:rPr>
                <w:rFonts w:ascii="Arial" w:hAnsi="Arial" w:cs="Arial"/>
                <w:sz w:val="22"/>
                <w:szCs w:val="22"/>
              </w:rPr>
              <w:t>days p</w:t>
            </w:r>
            <w:r w:rsidRPr="005F4258">
              <w:rPr>
                <w:rFonts w:ascii="Arial" w:hAnsi="Arial" w:cs="Arial"/>
                <w:sz w:val="22"/>
                <w:szCs w:val="22"/>
              </w:rPr>
              <w:t>er Plan Year</w:t>
            </w:r>
            <w:r>
              <w:rPr>
                <w:rFonts w:ascii="Arial" w:hAnsi="Arial" w:cs="Arial"/>
                <w:sz w:val="22"/>
                <w:szCs w:val="22"/>
              </w:rPr>
              <w:t>]</w:t>
            </w:r>
          </w:p>
        </w:tc>
      </w:tr>
      <w:tr w:rsidR="00F7149F" w:rsidRPr="005F4258" w14:paraId="597B8788" w14:textId="77777777" w:rsidTr="00F7149F">
        <w:tc>
          <w:tcPr>
            <w:tcW w:w="976" w:type="pct"/>
          </w:tcPr>
          <w:p w14:paraId="6B6AB2B2" w14:textId="77777777" w:rsidR="0035399D" w:rsidRDefault="0035399D" w:rsidP="0035399D">
            <w:pPr>
              <w:rPr>
                <w:rFonts w:ascii="Arial" w:hAnsi="Arial" w:cs="Arial"/>
                <w:sz w:val="22"/>
                <w:szCs w:val="22"/>
              </w:rPr>
            </w:pPr>
            <w:bookmarkStart w:id="6" w:name="_Hlk98144030"/>
            <w:r w:rsidRPr="005F4258">
              <w:rPr>
                <w:rFonts w:ascii="Arial" w:hAnsi="Arial" w:cs="Arial"/>
                <w:sz w:val="22"/>
                <w:szCs w:val="22"/>
              </w:rPr>
              <w:t xml:space="preserve">Inpatient </w:t>
            </w:r>
            <w:r>
              <w:rPr>
                <w:rFonts w:ascii="Arial" w:hAnsi="Arial" w:cs="Arial"/>
                <w:sz w:val="22"/>
                <w:szCs w:val="22"/>
              </w:rPr>
              <w:t xml:space="preserve">Habilitation Services </w:t>
            </w:r>
          </w:p>
          <w:bookmarkEnd w:id="6"/>
          <w:p w14:paraId="77564CE6" w14:textId="77777777" w:rsidR="0035399D" w:rsidRPr="005F4258" w:rsidRDefault="0035399D" w:rsidP="0035399D">
            <w:pPr>
              <w:rPr>
                <w:rFonts w:ascii="Arial" w:hAnsi="Arial" w:cs="Arial"/>
                <w:sz w:val="22"/>
                <w:szCs w:val="22"/>
              </w:rPr>
            </w:pPr>
            <w:r>
              <w:rPr>
                <w:rFonts w:ascii="Arial" w:hAnsi="Arial" w:cs="Arial"/>
                <w:sz w:val="22"/>
                <w:szCs w:val="22"/>
              </w:rPr>
              <w:t>(Physical, Speech and</w:t>
            </w:r>
            <w:r w:rsidRPr="005F4258">
              <w:rPr>
                <w:rFonts w:ascii="Arial" w:hAnsi="Arial" w:cs="Arial"/>
                <w:sz w:val="22"/>
                <w:szCs w:val="22"/>
              </w:rPr>
              <w:t xml:space="preserve"> Occupational </w:t>
            </w:r>
            <w:r>
              <w:rPr>
                <w:rFonts w:ascii="Arial" w:hAnsi="Arial" w:cs="Arial"/>
                <w:sz w:val="22"/>
                <w:szCs w:val="22"/>
              </w:rPr>
              <w:t>T</w:t>
            </w:r>
            <w:r w:rsidRPr="005F4258">
              <w:rPr>
                <w:rFonts w:ascii="Arial" w:hAnsi="Arial" w:cs="Arial"/>
                <w:sz w:val="22"/>
                <w:szCs w:val="22"/>
              </w:rPr>
              <w:t xml:space="preserve">herapy) </w:t>
            </w:r>
          </w:p>
          <w:p w14:paraId="44D105AC" w14:textId="77777777" w:rsidR="0035399D" w:rsidRDefault="0035399D" w:rsidP="0035399D">
            <w:pPr>
              <w:rPr>
                <w:rFonts w:ascii="Arial" w:hAnsi="Arial" w:cs="Arial"/>
                <w:sz w:val="22"/>
                <w:szCs w:val="22"/>
              </w:rPr>
            </w:pPr>
          </w:p>
          <w:p w14:paraId="21D3638A" w14:textId="77777777" w:rsidR="0035399D" w:rsidRDefault="0035399D" w:rsidP="0035399D">
            <w:pPr>
              <w:rPr>
                <w:rFonts w:ascii="Arial" w:hAnsi="Arial" w:cs="Arial"/>
                <w:sz w:val="22"/>
                <w:szCs w:val="22"/>
              </w:rPr>
            </w:pPr>
          </w:p>
          <w:p w14:paraId="459E669F" w14:textId="77777777" w:rsidR="0035399D" w:rsidRDefault="0035399D" w:rsidP="0035399D">
            <w:pPr>
              <w:rPr>
                <w:rFonts w:ascii="Arial" w:hAnsi="Arial" w:cs="Arial"/>
                <w:sz w:val="22"/>
                <w:szCs w:val="22"/>
              </w:rPr>
            </w:pPr>
          </w:p>
          <w:p w14:paraId="68D3B228" w14:textId="77777777" w:rsidR="0035399D"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067" w:type="pct"/>
          </w:tcPr>
          <w:p w14:paraId="1C66A4EA"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8D16C9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53EBC1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52C16CE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17CCC5D" w14:textId="77777777" w:rsidR="0035399D" w:rsidRDefault="0035399D" w:rsidP="0035399D">
            <w:pPr>
              <w:rPr>
                <w:rFonts w:ascii="Arial" w:hAnsi="Arial" w:cs="Arial"/>
                <w:sz w:val="22"/>
                <w:szCs w:val="22"/>
              </w:rPr>
            </w:pPr>
          </w:p>
          <w:p w14:paraId="0BB8E6D4" w14:textId="77777777" w:rsidR="0035399D" w:rsidRPr="005F4258"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168" w:type="pct"/>
          </w:tcPr>
          <w:p w14:paraId="4F7BFABA"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24E95BF"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7BD3BAF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04B89C3B"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94E38B5" w14:textId="77777777" w:rsidR="0035399D" w:rsidRDefault="0035399D" w:rsidP="0035399D">
            <w:pPr>
              <w:rPr>
                <w:rFonts w:ascii="Arial" w:hAnsi="Arial" w:cs="Arial"/>
                <w:b/>
                <w:sz w:val="22"/>
                <w:szCs w:val="22"/>
              </w:rPr>
            </w:pPr>
          </w:p>
          <w:p w14:paraId="6E389C30" w14:textId="77777777" w:rsidR="0035399D" w:rsidRDefault="0035399D" w:rsidP="0035399D">
            <w:pPr>
              <w:rPr>
                <w:rFonts w:ascii="Arial" w:hAnsi="Arial" w:cs="Arial"/>
                <w:b/>
                <w:sz w:val="22"/>
                <w:szCs w:val="22"/>
              </w:rPr>
            </w:pPr>
          </w:p>
          <w:p w14:paraId="0CCCDB05" w14:textId="77777777" w:rsidR="0035399D" w:rsidRPr="005F4258"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217" w:type="pct"/>
          </w:tcPr>
          <w:p w14:paraId="29FB12C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00C2C78"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0E12B8B6" w14:textId="77777777" w:rsidR="0035399D"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F44CBAC"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0D46701C" w14:textId="77777777" w:rsidR="0035399D" w:rsidRDefault="0035399D" w:rsidP="0035399D">
            <w:pPr>
              <w:rPr>
                <w:rFonts w:ascii="Arial" w:hAnsi="Arial" w:cs="Arial"/>
                <w:sz w:val="22"/>
                <w:szCs w:val="22"/>
              </w:rPr>
            </w:pPr>
          </w:p>
          <w:p w14:paraId="6247A7EE" w14:textId="77777777" w:rsidR="0035399D" w:rsidRPr="005F4258"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571" w:type="pct"/>
          </w:tcPr>
          <w:p w14:paraId="7202336B" w14:textId="77777777" w:rsidR="0035399D" w:rsidRPr="005F4258" w:rsidRDefault="0035399D" w:rsidP="0035399D">
            <w:pPr>
              <w:rPr>
                <w:rFonts w:ascii="Arial" w:hAnsi="Arial" w:cs="Arial"/>
                <w:b/>
                <w:sz w:val="22"/>
                <w:szCs w:val="22"/>
              </w:rPr>
            </w:pPr>
            <w:r>
              <w:rPr>
                <w:rFonts w:ascii="Arial" w:hAnsi="Arial" w:cs="Arial"/>
                <w:sz w:val="22"/>
                <w:szCs w:val="22"/>
              </w:rPr>
              <w:t xml:space="preserve">[60 days per Plan Year </w:t>
            </w:r>
            <w:r w:rsidRPr="005F4258">
              <w:rPr>
                <w:rFonts w:ascii="Arial" w:hAnsi="Arial" w:cs="Arial"/>
                <w:sz w:val="22"/>
                <w:szCs w:val="22"/>
              </w:rPr>
              <w:t>combined therapies]</w:t>
            </w:r>
          </w:p>
        </w:tc>
      </w:tr>
      <w:tr w:rsidR="00F7149F" w:rsidRPr="005F4258" w14:paraId="3678916A" w14:textId="77777777" w:rsidTr="00F7149F">
        <w:tc>
          <w:tcPr>
            <w:tcW w:w="976" w:type="pct"/>
          </w:tcPr>
          <w:p w14:paraId="730B4964" w14:textId="77777777" w:rsidR="0035399D" w:rsidRDefault="0035399D" w:rsidP="0035399D">
            <w:pPr>
              <w:rPr>
                <w:rFonts w:ascii="Arial" w:hAnsi="Arial" w:cs="Arial"/>
                <w:sz w:val="22"/>
                <w:szCs w:val="22"/>
              </w:rPr>
            </w:pPr>
            <w:bookmarkStart w:id="7" w:name="_Hlk98144040"/>
            <w:r w:rsidRPr="005F4258">
              <w:rPr>
                <w:rFonts w:ascii="Arial" w:hAnsi="Arial" w:cs="Arial"/>
                <w:sz w:val="22"/>
                <w:szCs w:val="22"/>
              </w:rPr>
              <w:t>Inpatient Rehabilitat</w:t>
            </w:r>
            <w:r>
              <w:rPr>
                <w:rFonts w:ascii="Arial" w:hAnsi="Arial" w:cs="Arial"/>
                <w:sz w:val="22"/>
                <w:szCs w:val="22"/>
              </w:rPr>
              <w:t xml:space="preserve">ion Services </w:t>
            </w:r>
          </w:p>
          <w:bookmarkEnd w:id="7"/>
          <w:p w14:paraId="130B6B21" w14:textId="77777777" w:rsidR="0035399D" w:rsidRPr="005F4258" w:rsidRDefault="0035399D" w:rsidP="0035399D">
            <w:pPr>
              <w:rPr>
                <w:rFonts w:ascii="Arial" w:hAnsi="Arial" w:cs="Arial"/>
                <w:sz w:val="22"/>
                <w:szCs w:val="22"/>
              </w:rPr>
            </w:pPr>
            <w:r>
              <w:rPr>
                <w:rFonts w:ascii="Arial" w:hAnsi="Arial" w:cs="Arial"/>
                <w:sz w:val="22"/>
                <w:szCs w:val="22"/>
              </w:rPr>
              <w:t>(Physical, Speech and</w:t>
            </w:r>
            <w:r w:rsidRPr="005F4258">
              <w:rPr>
                <w:rFonts w:ascii="Arial" w:hAnsi="Arial" w:cs="Arial"/>
                <w:sz w:val="22"/>
                <w:szCs w:val="22"/>
              </w:rPr>
              <w:t xml:space="preserve"> Occupational </w:t>
            </w:r>
            <w:r>
              <w:rPr>
                <w:rFonts w:ascii="Arial" w:hAnsi="Arial" w:cs="Arial"/>
                <w:sz w:val="22"/>
                <w:szCs w:val="22"/>
              </w:rPr>
              <w:t>T</w:t>
            </w:r>
            <w:r w:rsidRPr="005F4258">
              <w:rPr>
                <w:rFonts w:ascii="Arial" w:hAnsi="Arial" w:cs="Arial"/>
                <w:sz w:val="22"/>
                <w:szCs w:val="22"/>
              </w:rPr>
              <w:t xml:space="preserve">herapy) </w:t>
            </w:r>
          </w:p>
          <w:p w14:paraId="381996BF" w14:textId="77777777" w:rsidR="0035399D" w:rsidRPr="005F4258" w:rsidRDefault="0035399D" w:rsidP="0035399D">
            <w:pPr>
              <w:rPr>
                <w:rFonts w:ascii="Arial" w:hAnsi="Arial" w:cs="Arial"/>
                <w:sz w:val="22"/>
                <w:szCs w:val="22"/>
              </w:rPr>
            </w:pPr>
          </w:p>
          <w:p w14:paraId="48B8FB59" w14:textId="77777777" w:rsidR="0035399D" w:rsidRDefault="0035399D" w:rsidP="0035399D">
            <w:pPr>
              <w:rPr>
                <w:rFonts w:ascii="Arial" w:hAnsi="Arial" w:cs="Arial"/>
                <w:b/>
                <w:sz w:val="22"/>
                <w:szCs w:val="22"/>
              </w:rPr>
            </w:pPr>
          </w:p>
          <w:p w14:paraId="7B8F56A0" w14:textId="77777777" w:rsidR="0035399D" w:rsidRDefault="0035399D" w:rsidP="0035399D">
            <w:pPr>
              <w:rPr>
                <w:rFonts w:ascii="Arial" w:hAnsi="Arial" w:cs="Arial"/>
                <w:b/>
                <w:sz w:val="22"/>
                <w:szCs w:val="22"/>
              </w:rPr>
            </w:pPr>
          </w:p>
          <w:p w14:paraId="44FB3B66" w14:textId="77777777" w:rsidR="0035399D" w:rsidRDefault="0035399D" w:rsidP="0035399D">
            <w:pPr>
              <w:rPr>
                <w:rFonts w:ascii="Arial" w:hAnsi="Arial" w:cs="Arial"/>
                <w:b/>
                <w:sz w:val="22"/>
                <w:szCs w:val="22"/>
              </w:rPr>
            </w:pPr>
          </w:p>
          <w:p w14:paraId="75229AE2" w14:textId="77777777" w:rsidR="0035399D" w:rsidRPr="00BF1416" w:rsidRDefault="0035399D" w:rsidP="0035399D">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067" w:type="pct"/>
          </w:tcPr>
          <w:p w14:paraId="4B9CC058"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78BCDB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95F5526"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495255B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AF2F2F" w14:textId="77777777" w:rsidR="0035399D" w:rsidRDefault="0035399D" w:rsidP="0035399D">
            <w:pPr>
              <w:rPr>
                <w:rFonts w:ascii="Arial" w:hAnsi="Arial" w:cs="Arial"/>
                <w:sz w:val="22"/>
                <w:szCs w:val="22"/>
              </w:rPr>
            </w:pPr>
          </w:p>
          <w:p w14:paraId="39B218E2" w14:textId="77777777" w:rsidR="0035399D" w:rsidRDefault="0035399D" w:rsidP="0035399D">
            <w:pPr>
              <w:rPr>
                <w:rFonts w:ascii="Arial" w:hAnsi="Arial" w:cs="Arial"/>
                <w:sz w:val="22"/>
                <w:szCs w:val="22"/>
              </w:rPr>
            </w:pPr>
          </w:p>
          <w:p w14:paraId="007164DB" w14:textId="77777777" w:rsidR="0035399D" w:rsidRPr="005F4258" w:rsidRDefault="0035399D" w:rsidP="0035399D">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168" w:type="pct"/>
          </w:tcPr>
          <w:p w14:paraId="1936D55E"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7A4264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F5D60CD"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5C5762F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F7BF340" w14:textId="77777777" w:rsidR="0035399D" w:rsidRDefault="0035399D" w:rsidP="0035399D">
            <w:pPr>
              <w:rPr>
                <w:rFonts w:ascii="Arial" w:hAnsi="Arial" w:cs="Arial"/>
                <w:sz w:val="22"/>
                <w:szCs w:val="22"/>
              </w:rPr>
            </w:pPr>
          </w:p>
          <w:p w14:paraId="712F9219" w14:textId="77777777" w:rsidR="0035399D" w:rsidRDefault="0035399D" w:rsidP="0035399D">
            <w:pPr>
              <w:rPr>
                <w:rFonts w:ascii="Arial" w:hAnsi="Arial" w:cs="Arial"/>
                <w:sz w:val="22"/>
                <w:szCs w:val="22"/>
              </w:rPr>
            </w:pPr>
          </w:p>
          <w:p w14:paraId="4904BD98" w14:textId="77777777" w:rsidR="0035399D" w:rsidRDefault="0035399D" w:rsidP="0035399D">
            <w:pPr>
              <w:rPr>
                <w:rFonts w:ascii="Arial" w:hAnsi="Arial" w:cs="Arial"/>
                <w:sz w:val="22"/>
                <w:szCs w:val="22"/>
              </w:rPr>
            </w:pPr>
          </w:p>
          <w:p w14:paraId="55EA5B71" w14:textId="77777777" w:rsidR="0035399D" w:rsidRPr="005F4258" w:rsidRDefault="0035399D" w:rsidP="0035399D">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217" w:type="pct"/>
          </w:tcPr>
          <w:p w14:paraId="1AC2D51F"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3F76BC49"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492214E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B89FB8D"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37842B30" w14:textId="77777777" w:rsidR="0035399D" w:rsidRDefault="0035399D" w:rsidP="0035399D">
            <w:pPr>
              <w:rPr>
                <w:rFonts w:ascii="Arial" w:hAnsi="Arial" w:cs="Arial"/>
                <w:b/>
                <w:sz w:val="22"/>
                <w:szCs w:val="22"/>
              </w:rPr>
            </w:pPr>
          </w:p>
          <w:p w14:paraId="6479978B" w14:textId="77777777" w:rsidR="0035399D" w:rsidRPr="005F4258" w:rsidRDefault="0035399D" w:rsidP="0035399D">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571" w:type="pct"/>
          </w:tcPr>
          <w:p w14:paraId="27B797CC" w14:textId="77777777" w:rsidR="0035399D" w:rsidRDefault="0035399D" w:rsidP="0035399D">
            <w:pPr>
              <w:rPr>
                <w:rFonts w:ascii="Arial" w:hAnsi="Arial" w:cs="Arial"/>
                <w:sz w:val="22"/>
                <w:szCs w:val="22"/>
              </w:rPr>
            </w:pPr>
            <w:r>
              <w:rPr>
                <w:rFonts w:ascii="Arial" w:hAnsi="Arial" w:cs="Arial"/>
                <w:sz w:val="22"/>
                <w:szCs w:val="22"/>
              </w:rPr>
              <w:t xml:space="preserve">[60 days per Plan Year </w:t>
            </w:r>
            <w:r w:rsidRPr="005F4258">
              <w:rPr>
                <w:rFonts w:ascii="Arial" w:hAnsi="Arial" w:cs="Arial"/>
                <w:sz w:val="22"/>
                <w:szCs w:val="22"/>
              </w:rPr>
              <w:t>combined therapies]</w:t>
            </w:r>
          </w:p>
          <w:p w14:paraId="494740F4" w14:textId="77777777" w:rsidR="0035399D" w:rsidRDefault="0035399D" w:rsidP="0035399D">
            <w:pPr>
              <w:rPr>
                <w:rFonts w:ascii="Arial" w:hAnsi="Arial" w:cs="Arial"/>
                <w:sz w:val="22"/>
                <w:szCs w:val="22"/>
              </w:rPr>
            </w:pPr>
          </w:p>
          <w:p w14:paraId="4D93B44B"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[Speech and </w:t>
            </w:r>
            <w:r>
              <w:rPr>
                <w:rFonts w:ascii="Arial" w:hAnsi="Arial" w:cs="Arial"/>
                <w:sz w:val="22"/>
                <w:szCs w:val="22"/>
              </w:rPr>
              <w:t>p</w:t>
            </w:r>
            <w:r w:rsidRPr="005F4258">
              <w:rPr>
                <w:rFonts w:ascii="Arial" w:hAnsi="Arial" w:cs="Arial"/>
                <w:sz w:val="22"/>
                <w:szCs w:val="22"/>
              </w:rPr>
              <w:t xml:space="preserve">hysical </w:t>
            </w:r>
            <w:r>
              <w:rPr>
                <w:rFonts w:ascii="Arial" w:hAnsi="Arial" w:cs="Arial"/>
                <w:sz w:val="22"/>
                <w:szCs w:val="22"/>
              </w:rPr>
              <w:t>t</w:t>
            </w:r>
            <w:r w:rsidRPr="005F4258">
              <w:rPr>
                <w:rFonts w:ascii="Arial" w:hAnsi="Arial" w:cs="Arial"/>
                <w:sz w:val="22"/>
                <w:szCs w:val="22"/>
              </w:rPr>
              <w:t xml:space="preserve">herapy </w:t>
            </w:r>
            <w:r>
              <w:rPr>
                <w:rFonts w:ascii="Arial" w:hAnsi="Arial" w:cs="Arial"/>
                <w:sz w:val="22"/>
                <w:szCs w:val="22"/>
              </w:rPr>
              <w:t>are only Covered</w:t>
            </w:r>
            <w:r w:rsidRPr="005F4258">
              <w:rPr>
                <w:rFonts w:ascii="Arial" w:hAnsi="Arial" w:cs="Arial"/>
                <w:sz w:val="22"/>
                <w:szCs w:val="22"/>
              </w:rPr>
              <w:t xml:space="preserve"> following a Hospital stay or surgery]</w:t>
            </w:r>
          </w:p>
        </w:tc>
      </w:tr>
      <w:tr w:rsidR="00F7149F" w:rsidRPr="005F4258" w14:paraId="222E9B6D" w14:textId="77777777" w:rsidTr="00F7149F">
        <w:tc>
          <w:tcPr>
            <w:tcW w:w="976" w:type="pct"/>
          </w:tcPr>
          <w:p w14:paraId="4A6F6620" w14:textId="77777777" w:rsidR="0035399D" w:rsidRPr="005F4258" w:rsidRDefault="0035399D" w:rsidP="00F7149F">
            <w:pPr>
              <w:rPr>
                <w:rFonts w:ascii="Arial" w:hAnsi="Arial" w:cs="Arial"/>
                <w:sz w:val="22"/>
                <w:szCs w:val="22"/>
              </w:rPr>
            </w:pPr>
            <w:r>
              <w:rPr>
                <w:rFonts w:ascii="Arial" w:hAnsi="Arial" w:cs="Arial"/>
                <w:b/>
                <w:sz w:val="22"/>
                <w:szCs w:val="22"/>
              </w:rPr>
              <w:t xml:space="preserve">MENTAL HEALTH and </w:t>
            </w:r>
            <w:r w:rsidRPr="005F4258">
              <w:rPr>
                <w:rFonts w:ascii="Arial" w:hAnsi="Arial" w:cs="Arial"/>
                <w:b/>
                <w:sz w:val="22"/>
                <w:szCs w:val="22"/>
              </w:rPr>
              <w:t>SUBSTANCE USE DISORDER SERVICES</w:t>
            </w:r>
          </w:p>
        </w:tc>
        <w:tc>
          <w:tcPr>
            <w:tcW w:w="1067" w:type="pct"/>
          </w:tcPr>
          <w:p w14:paraId="2EADB291" w14:textId="77777777" w:rsidR="0035399D" w:rsidRPr="005F4258" w:rsidRDefault="0035399D" w:rsidP="0035399D">
            <w:pPr>
              <w:rPr>
                <w:rFonts w:ascii="Arial" w:hAnsi="Arial" w:cs="Arial"/>
                <w:sz w:val="22"/>
                <w:szCs w:val="22"/>
              </w:rPr>
            </w:pP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58A82F74" w14:textId="77777777" w:rsidR="0035399D" w:rsidRPr="005F4258" w:rsidRDefault="0035399D" w:rsidP="0035399D">
            <w:pPr>
              <w:rPr>
                <w:rFonts w:ascii="Arial" w:hAnsi="Arial" w:cs="Arial"/>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217" w:type="pct"/>
          </w:tcPr>
          <w:p w14:paraId="4731599F" w14:textId="77777777" w:rsidR="0035399D" w:rsidRPr="005F4258" w:rsidRDefault="0035399D" w:rsidP="0035399D">
            <w:pPr>
              <w:rPr>
                <w:rFonts w:ascii="Arial" w:hAnsi="Arial" w:cs="Arial"/>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1" w:type="pct"/>
          </w:tcPr>
          <w:p w14:paraId="4B47F27E" w14:textId="77777777" w:rsidR="0035399D" w:rsidRPr="005F4258" w:rsidRDefault="0035399D" w:rsidP="0035399D">
            <w:pPr>
              <w:rPr>
                <w:rFonts w:ascii="Arial" w:hAnsi="Arial" w:cs="Arial"/>
                <w:sz w:val="22"/>
                <w:szCs w:val="22"/>
              </w:rPr>
            </w:pPr>
            <w:r w:rsidRPr="005F4258">
              <w:rPr>
                <w:rFonts w:ascii="Arial" w:hAnsi="Arial" w:cs="Arial"/>
                <w:b/>
                <w:sz w:val="22"/>
                <w:szCs w:val="22"/>
              </w:rPr>
              <w:t>Limits</w:t>
            </w:r>
          </w:p>
        </w:tc>
      </w:tr>
      <w:tr w:rsidR="00F7149F" w:rsidRPr="005F4258" w14:paraId="07BB101B" w14:textId="77777777" w:rsidTr="00F7149F">
        <w:tc>
          <w:tcPr>
            <w:tcW w:w="976" w:type="pct"/>
          </w:tcPr>
          <w:p w14:paraId="710D5B4B" w14:textId="77777777" w:rsidR="0035399D" w:rsidRPr="005F4258" w:rsidRDefault="0035399D" w:rsidP="0035399D">
            <w:pPr>
              <w:rPr>
                <w:rFonts w:ascii="Arial" w:hAnsi="Arial" w:cs="Arial"/>
                <w:sz w:val="22"/>
                <w:szCs w:val="22"/>
              </w:rPr>
            </w:pPr>
            <w:bookmarkStart w:id="8" w:name="_Hlk98144058"/>
            <w:r w:rsidRPr="005F4258">
              <w:rPr>
                <w:rFonts w:ascii="Arial" w:hAnsi="Arial" w:cs="Arial"/>
                <w:sz w:val="22"/>
                <w:szCs w:val="22"/>
              </w:rPr>
              <w:t>Inpatient Mental Health Care for a continuous confinement when in a Hospital</w:t>
            </w:r>
            <w:bookmarkEnd w:id="8"/>
            <w:r>
              <w:rPr>
                <w:rFonts w:ascii="Arial" w:hAnsi="Arial" w:cs="Arial"/>
                <w:sz w:val="22"/>
                <w:szCs w:val="22"/>
              </w:rPr>
              <w:t xml:space="preserve"> (including Residential Treatment)</w:t>
            </w:r>
          </w:p>
          <w:p w14:paraId="28743D04" w14:textId="77777777" w:rsidR="0035399D" w:rsidRDefault="0035399D" w:rsidP="0035399D">
            <w:pPr>
              <w:rPr>
                <w:rFonts w:ascii="Arial" w:hAnsi="Arial" w:cs="Arial"/>
                <w:sz w:val="22"/>
                <w:szCs w:val="22"/>
              </w:rPr>
            </w:pPr>
          </w:p>
          <w:p w14:paraId="0E55842B" w14:textId="77777777" w:rsidR="0035399D" w:rsidRPr="005F4258" w:rsidRDefault="0035399D" w:rsidP="0035399D">
            <w:pPr>
              <w:rPr>
                <w:rFonts w:ascii="Arial" w:hAnsi="Arial" w:cs="Arial"/>
                <w:sz w:val="22"/>
                <w:szCs w:val="22"/>
              </w:rPr>
            </w:pPr>
            <w:r w:rsidRPr="005F4258">
              <w:rPr>
                <w:rFonts w:ascii="Arial" w:hAnsi="Arial" w:cs="Arial"/>
                <w:b/>
                <w:sz w:val="22"/>
                <w:szCs w:val="22"/>
              </w:rPr>
              <w:t>[</w:t>
            </w:r>
            <w:r>
              <w:rPr>
                <w:rFonts w:ascii="Arial" w:hAnsi="Arial" w:cs="Arial"/>
                <w:b/>
                <w:sz w:val="22"/>
                <w:szCs w:val="22"/>
              </w:rPr>
              <w:t>[</w:t>
            </w:r>
            <w:r w:rsidRPr="005F4258">
              <w:rPr>
                <w:rFonts w:ascii="Arial" w:hAnsi="Arial" w:cs="Arial"/>
                <w:b/>
                <w:sz w:val="22"/>
                <w:szCs w:val="22"/>
              </w:rPr>
              <w:t xml:space="preserve">Preauthorization; </w:t>
            </w:r>
            <w:r>
              <w:rPr>
                <w:rFonts w:ascii="Arial" w:hAnsi="Arial" w:cs="Arial"/>
                <w:b/>
                <w:sz w:val="22"/>
                <w:szCs w:val="22"/>
              </w:rPr>
              <w:t>Referral] required.  However, Preauthorization is not required for emergency admissions</w:t>
            </w:r>
            <w:r w:rsidR="007C6B15">
              <w:rPr>
                <w:rFonts w:ascii="Arial" w:hAnsi="Arial" w:cs="Arial"/>
                <w:b/>
                <w:sz w:val="22"/>
                <w:szCs w:val="22"/>
              </w:rPr>
              <w:t xml:space="preserve"> or for admissions at Participating OM</w:t>
            </w:r>
            <w:r w:rsidR="006E69D7">
              <w:rPr>
                <w:rFonts w:ascii="Arial" w:hAnsi="Arial" w:cs="Arial"/>
                <w:b/>
                <w:sz w:val="22"/>
                <w:szCs w:val="22"/>
              </w:rPr>
              <w:t>H</w:t>
            </w:r>
            <w:r w:rsidR="007C6B15">
              <w:rPr>
                <w:rFonts w:ascii="Arial" w:hAnsi="Arial" w:cs="Arial"/>
                <w:b/>
                <w:sz w:val="22"/>
                <w:szCs w:val="22"/>
              </w:rPr>
              <w:t xml:space="preserve">-licensed Facilities for Members under 18.] </w:t>
            </w:r>
          </w:p>
        </w:tc>
        <w:tc>
          <w:tcPr>
            <w:tcW w:w="1067" w:type="pct"/>
          </w:tcPr>
          <w:p w14:paraId="01BC2491" w14:textId="77777777" w:rsidR="003E6762" w:rsidRDefault="003E6762" w:rsidP="0035399D">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29D371F8"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FC7FFC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26AC471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3A310ADD" w14:textId="77777777" w:rsidR="0035399D" w:rsidRDefault="0035399D" w:rsidP="0035399D">
            <w:pPr>
              <w:rPr>
                <w:rFonts w:ascii="Arial" w:hAnsi="Arial" w:cs="Arial"/>
                <w:sz w:val="22"/>
                <w:szCs w:val="22"/>
              </w:rPr>
            </w:pPr>
          </w:p>
          <w:p w14:paraId="067A8646" w14:textId="77777777" w:rsidR="0035399D" w:rsidRPr="0060191C" w:rsidRDefault="0035399D" w:rsidP="0035399D">
            <w:pPr>
              <w:ind w:right="-105"/>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w:t>
            </w:r>
            <w:r>
              <w:rPr>
                <w:rFonts w:ascii="Arial" w:hAnsi="Arial" w:cs="Arial"/>
                <w:b/>
                <w:sz w:val="22"/>
                <w:szCs w:val="22"/>
              </w:rPr>
              <w:t xml:space="preserve">reauthorization; </w:t>
            </w:r>
            <w:r w:rsidRPr="00CB6FBA">
              <w:rPr>
                <w:rFonts w:ascii="Arial" w:hAnsi="Arial" w:cs="Arial"/>
                <w:b/>
                <w:sz w:val="22"/>
                <w:szCs w:val="22"/>
              </w:rPr>
              <w:t>Referral</w:t>
            </w:r>
            <w:r>
              <w:rPr>
                <w:rFonts w:ascii="Arial" w:hAnsi="Arial" w:cs="Arial"/>
                <w:b/>
                <w:sz w:val="22"/>
                <w:szCs w:val="22"/>
              </w:rPr>
              <w:t>] r</w:t>
            </w:r>
            <w:r w:rsidRPr="00CB6FBA">
              <w:rPr>
                <w:rFonts w:ascii="Arial" w:hAnsi="Arial" w:cs="Arial"/>
                <w:b/>
                <w:sz w:val="22"/>
                <w:szCs w:val="22"/>
              </w:rPr>
              <w:t>equired</w:t>
            </w:r>
            <w:r>
              <w:rPr>
                <w:rFonts w:ascii="Arial" w:hAnsi="Arial" w:cs="Arial"/>
                <w:b/>
                <w:sz w:val="22"/>
                <w:szCs w:val="22"/>
              </w:rPr>
              <w:t>.  However, Preauthorization is not required for emergency admissions</w:t>
            </w:r>
            <w:r w:rsidR="00222DFE">
              <w:rPr>
                <w:rFonts w:ascii="Arial" w:hAnsi="Arial" w:cs="Arial"/>
                <w:b/>
                <w:sz w:val="22"/>
                <w:szCs w:val="22"/>
              </w:rPr>
              <w:t xml:space="preserve"> or for admissions at Participating OM</w:t>
            </w:r>
            <w:r w:rsidR="006E69D7">
              <w:rPr>
                <w:rFonts w:ascii="Arial" w:hAnsi="Arial" w:cs="Arial"/>
                <w:b/>
                <w:sz w:val="22"/>
                <w:szCs w:val="22"/>
              </w:rPr>
              <w:t>H</w:t>
            </w:r>
            <w:r w:rsidR="00222DFE">
              <w:rPr>
                <w:rFonts w:ascii="Arial" w:hAnsi="Arial" w:cs="Arial"/>
                <w:b/>
                <w:sz w:val="22"/>
                <w:szCs w:val="22"/>
              </w:rPr>
              <w:t>-licensed Facilities for Members under 18</w:t>
            </w:r>
            <w:r>
              <w:rPr>
                <w:rFonts w:ascii="Arial" w:hAnsi="Arial" w:cs="Arial"/>
                <w:b/>
                <w:sz w:val="22"/>
                <w:szCs w:val="22"/>
              </w:rPr>
              <w:t>.</w:t>
            </w:r>
            <w:r w:rsidRPr="00CB6FBA">
              <w:rPr>
                <w:rFonts w:ascii="Arial" w:hAnsi="Arial" w:cs="Arial"/>
                <w:b/>
                <w:sz w:val="22"/>
                <w:szCs w:val="22"/>
              </w:rPr>
              <w:t>]</w:t>
            </w:r>
          </w:p>
        </w:tc>
        <w:tc>
          <w:tcPr>
            <w:tcW w:w="1168" w:type="pct"/>
          </w:tcPr>
          <w:p w14:paraId="257DD192" w14:textId="77777777" w:rsidR="003E6762" w:rsidRDefault="003E6762" w:rsidP="0035399D">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66DD92F9"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D5C387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35F0120A"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5F0E26C" w14:textId="77777777" w:rsidR="0035399D" w:rsidRDefault="0035399D" w:rsidP="0035399D">
            <w:pPr>
              <w:rPr>
                <w:rFonts w:ascii="Arial" w:hAnsi="Arial" w:cs="Arial"/>
                <w:sz w:val="22"/>
                <w:szCs w:val="22"/>
              </w:rPr>
            </w:pPr>
          </w:p>
          <w:p w14:paraId="152B2C71" w14:textId="77777777" w:rsidR="0035399D" w:rsidRPr="0060191C" w:rsidRDefault="0035399D" w:rsidP="0035399D">
            <w:pPr>
              <w:ind w:right="-105"/>
              <w:rPr>
                <w:rFonts w:ascii="Arial" w:hAnsi="Arial" w:cs="Arial"/>
                <w:b/>
                <w:sz w:val="22"/>
                <w:szCs w:val="22"/>
              </w:rPr>
            </w:pP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r>
              <w:rPr>
                <w:rFonts w:ascii="Arial" w:hAnsi="Arial" w:cs="Arial"/>
                <w:b/>
                <w:sz w:val="22"/>
                <w:szCs w:val="22"/>
              </w:rPr>
              <w:t>.  However, Preauthorization is not required for emergency admissions</w:t>
            </w:r>
            <w:r w:rsidR="00222DFE">
              <w:rPr>
                <w:rFonts w:ascii="Arial" w:hAnsi="Arial" w:cs="Arial"/>
                <w:b/>
                <w:sz w:val="22"/>
                <w:szCs w:val="22"/>
              </w:rPr>
              <w:t xml:space="preserve"> or for admissions at Participating OM</w:t>
            </w:r>
            <w:r w:rsidR="006E69D7">
              <w:rPr>
                <w:rFonts w:ascii="Arial" w:hAnsi="Arial" w:cs="Arial"/>
                <w:b/>
                <w:sz w:val="22"/>
                <w:szCs w:val="22"/>
              </w:rPr>
              <w:t>H</w:t>
            </w:r>
            <w:r w:rsidR="00222DFE">
              <w:rPr>
                <w:rFonts w:ascii="Arial" w:hAnsi="Arial" w:cs="Arial"/>
                <w:b/>
                <w:sz w:val="22"/>
                <w:szCs w:val="22"/>
              </w:rPr>
              <w:t>-licensed Facilities for Members under 18</w:t>
            </w:r>
            <w:r>
              <w:rPr>
                <w:rFonts w:ascii="Arial" w:hAnsi="Arial" w:cs="Arial"/>
                <w:b/>
                <w:sz w:val="22"/>
                <w:szCs w:val="22"/>
              </w:rPr>
              <w:t>.</w:t>
            </w:r>
            <w:r w:rsidRPr="00CB6FBA">
              <w:rPr>
                <w:rFonts w:ascii="Arial" w:hAnsi="Arial" w:cs="Arial"/>
                <w:b/>
                <w:sz w:val="22"/>
                <w:szCs w:val="22"/>
              </w:rPr>
              <w:t>]</w:t>
            </w:r>
          </w:p>
        </w:tc>
        <w:tc>
          <w:tcPr>
            <w:tcW w:w="1217" w:type="pct"/>
          </w:tcPr>
          <w:p w14:paraId="3454B169" w14:textId="77777777" w:rsidR="0035399D" w:rsidRDefault="0035399D" w:rsidP="0035399D">
            <w:pPr>
              <w:rPr>
                <w:rFonts w:ascii="Arial" w:hAnsi="Arial" w:cs="Arial"/>
                <w:sz w:val="22"/>
                <w:szCs w:val="22"/>
              </w:rPr>
            </w:pPr>
            <w:r w:rsidRPr="005F4258">
              <w:rPr>
                <w:rFonts w:ascii="Arial" w:hAnsi="Arial" w:cs="Arial"/>
                <w:sz w:val="22"/>
                <w:szCs w:val="22"/>
              </w:rPr>
              <w:lastRenderedPageBreak/>
              <w:t xml:space="preserve">[$ Copayment] </w:t>
            </w:r>
          </w:p>
          <w:p w14:paraId="3026D22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5C57EC5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411BF56"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services are not Covered and </w:t>
            </w:r>
            <w:r>
              <w:rPr>
                <w:rFonts w:ascii="Arial" w:hAnsi="Arial" w:cs="Arial"/>
                <w:sz w:val="22"/>
                <w:szCs w:val="22"/>
              </w:rPr>
              <w:lastRenderedPageBreak/>
              <w:t>You pay the full c</w:t>
            </w:r>
            <w:r w:rsidRPr="005F4258">
              <w:rPr>
                <w:rFonts w:ascii="Arial" w:hAnsi="Arial" w:cs="Arial"/>
                <w:sz w:val="22"/>
                <w:szCs w:val="22"/>
              </w:rPr>
              <w:t>ost]</w:t>
            </w:r>
          </w:p>
          <w:p w14:paraId="27E60CE7" w14:textId="77777777" w:rsidR="0035399D" w:rsidRDefault="0035399D" w:rsidP="0035399D">
            <w:pPr>
              <w:rPr>
                <w:rFonts w:ascii="Arial" w:hAnsi="Arial" w:cs="Arial"/>
                <w:sz w:val="22"/>
                <w:szCs w:val="22"/>
              </w:rPr>
            </w:pPr>
          </w:p>
          <w:p w14:paraId="3F89B869" w14:textId="77777777" w:rsidR="0035399D" w:rsidRPr="0060191C"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r>
              <w:rPr>
                <w:rFonts w:ascii="Arial" w:hAnsi="Arial" w:cs="Arial"/>
                <w:b/>
                <w:sz w:val="22"/>
                <w:szCs w:val="22"/>
              </w:rPr>
              <w:t>.  However, Preauthorization is not required for emergency admissions.</w:t>
            </w:r>
            <w:r w:rsidRPr="00CB6FBA">
              <w:rPr>
                <w:rFonts w:ascii="Arial" w:hAnsi="Arial" w:cs="Arial"/>
                <w:b/>
                <w:sz w:val="22"/>
                <w:szCs w:val="22"/>
              </w:rPr>
              <w:t>]</w:t>
            </w:r>
          </w:p>
        </w:tc>
        <w:tc>
          <w:tcPr>
            <w:tcW w:w="571" w:type="pct"/>
          </w:tcPr>
          <w:p w14:paraId="21745A5B" w14:textId="77777777" w:rsidR="0035399D" w:rsidRPr="005F4258" w:rsidRDefault="0035399D" w:rsidP="0035399D">
            <w:pPr>
              <w:rPr>
                <w:rFonts w:ascii="Arial" w:hAnsi="Arial" w:cs="Arial"/>
                <w:sz w:val="22"/>
                <w:szCs w:val="22"/>
              </w:rPr>
            </w:pPr>
            <w:r w:rsidRPr="005F4258">
              <w:rPr>
                <w:rFonts w:ascii="Arial" w:hAnsi="Arial" w:cs="Arial"/>
                <w:sz w:val="22"/>
                <w:szCs w:val="22"/>
              </w:rPr>
              <w:lastRenderedPageBreak/>
              <w:t xml:space="preserve">See </w:t>
            </w:r>
            <w:r>
              <w:rPr>
                <w:rFonts w:ascii="Arial" w:hAnsi="Arial" w:cs="Arial"/>
                <w:sz w:val="22"/>
                <w:szCs w:val="22"/>
              </w:rPr>
              <w:t>b</w:t>
            </w:r>
            <w:r w:rsidRPr="005F4258">
              <w:rPr>
                <w:rFonts w:ascii="Arial" w:hAnsi="Arial" w:cs="Arial"/>
                <w:sz w:val="22"/>
                <w:szCs w:val="22"/>
              </w:rPr>
              <w:t>ene</w:t>
            </w:r>
            <w:r>
              <w:rPr>
                <w:rFonts w:ascii="Arial" w:hAnsi="Arial" w:cs="Arial"/>
                <w:sz w:val="22"/>
                <w:szCs w:val="22"/>
              </w:rPr>
              <w:t>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F7149F" w:rsidRPr="005F4258" w14:paraId="4CD7A4B9" w14:textId="77777777" w:rsidTr="00F7149F">
        <w:tc>
          <w:tcPr>
            <w:tcW w:w="976" w:type="pct"/>
          </w:tcPr>
          <w:p w14:paraId="2E659461" w14:textId="77777777" w:rsidR="0035399D" w:rsidRDefault="0035399D" w:rsidP="0035399D">
            <w:pPr>
              <w:rPr>
                <w:rFonts w:ascii="Arial" w:hAnsi="Arial" w:cs="Arial"/>
                <w:sz w:val="22"/>
                <w:szCs w:val="22"/>
              </w:rPr>
            </w:pPr>
            <w:r w:rsidRPr="005F4258">
              <w:rPr>
                <w:rFonts w:ascii="Arial" w:hAnsi="Arial" w:cs="Arial"/>
                <w:sz w:val="22"/>
                <w:szCs w:val="22"/>
              </w:rPr>
              <w:t xml:space="preserve">Outpatient Mental Health Care </w:t>
            </w:r>
          </w:p>
          <w:p w14:paraId="09FA2C67" w14:textId="77777777" w:rsidR="0035399D" w:rsidRPr="005F4258" w:rsidRDefault="0035399D" w:rsidP="0035399D">
            <w:pPr>
              <w:rPr>
                <w:rFonts w:ascii="Arial" w:hAnsi="Arial" w:cs="Arial"/>
                <w:sz w:val="22"/>
                <w:szCs w:val="22"/>
              </w:rPr>
            </w:pPr>
            <w:r w:rsidRPr="005F4258">
              <w:rPr>
                <w:rFonts w:ascii="Arial" w:hAnsi="Arial" w:cs="Arial"/>
                <w:sz w:val="22"/>
                <w:szCs w:val="22"/>
              </w:rPr>
              <w:t>(</w:t>
            </w:r>
            <w:r>
              <w:rPr>
                <w:rFonts w:ascii="Arial" w:hAnsi="Arial" w:cs="Arial"/>
                <w:sz w:val="22"/>
                <w:szCs w:val="22"/>
              </w:rPr>
              <w:t>i</w:t>
            </w:r>
            <w:r w:rsidRPr="005F4258">
              <w:rPr>
                <w:rFonts w:ascii="Arial" w:hAnsi="Arial" w:cs="Arial"/>
                <w:sz w:val="22"/>
                <w:szCs w:val="22"/>
              </w:rPr>
              <w:t>nc</w:t>
            </w:r>
            <w:r>
              <w:rPr>
                <w:rFonts w:ascii="Arial" w:hAnsi="Arial" w:cs="Arial"/>
                <w:sz w:val="22"/>
                <w:szCs w:val="22"/>
              </w:rPr>
              <w:t>luding Partial Hospitalization and</w:t>
            </w:r>
            <w:r w:rsidRPr="005F4258">
              <w:rPr>
                <w:rFonts w:ascii="Arial" w:hAnsi="Arial" w:cs="Arial"/>
                <w:sz w:val="22"/>
                <w:szCs w:val="22"/>
              </w:rPr>
              <w:t xml:space="preserve"> Intensive Outpatient Program Services)</w:t>
            </w:r>
          </w:p>
          <w:p w14:paraId="5D8612C1" w14:textId="77777777" w:rsidR="0035399D" w:rsidRDefault="0035399D" w:rsidP="0035399D">
            <w:pPr>
              <w:numPr>
                <w:ilvl w:val="0"/>
                <w:numId w:val="12"/>
              </w:numPr>
              <w:tabs>
                <w:tab w:val="clear" w:pos="720"/>
                <w:tab w:val="num" w:pos="360"/>
              </w:tabs>
              <w:ind w:left="360"/>
              <w:rPr>
                <w:rFonts w:ascii="Arial" w:hAnsi="Arial" w:cs="Arial"/>
                <w:sz w:val="22"/>
                <w:szCs w:val="22"/>
              </w:rPr>
            </w:pPr>
            <w:r>
              <w:rPr>
                <w:rFonts w:ascii="Arial" w:hAnsi="Arial" w:cs="Arial"/>
                <w:sz w:val="22"/>
                <w:szCs w:val="22"/>
              </w:rPr>
              <w:t>[Office Visits]</w:t>
            </w:r>
          </w:p>
          <w:p w14:paraId="7B8A5DD0" w14:textId="77777777" w:rsidR="0035399D" w:rsidRDefault="0035399D" w:rsidP="0035399D">
            <w:pPr>
              <w:rPr>
                <w:rFonts w:ascii="Arial" w:hAnsi="Arial" w:cs="Arial"/>
                <w:sz w:val="22"/>
                <w:szCs w:val="22"/>
              </w:rPr>
            </w:pPr>
          </w:p>
          <w:p w14:paraId="063DDD64" w14:textId="77777777" w:rsidR="0035399D" w:rsidRDefault="0035399D" w:rsidP="0035399D">
            <w:pPr>
              <w:rPr>
                <w:rFonts w:ascii="Arial" w:hAnsi="Arial" w:cs="Arial"/>
                <w:sz w:val="22"/>
                <w:szCs w:val="22"/>
              </w:rPr>
            </w:pPr>
          </w:p>
          <w:p w14:paraId="0E62FD4E" w14:textId="77777777" w:rsidR="0035399D" w:rsidRDefault="0035399D" w:rsidP="0035399D">
            <w:pPr>
              <w:rPr>
                <w:rFonts w:ascii="Arial" w:hAnsi="Arial" w:cs="Arial"/>
                <w:sz w:val="22"/>
                <w:szCs w:val="22"/>
              </w:rPr>
            </w:pPr>
          </w:p>
          <w:p w14:paraId="069C40C1" w14:textId="77777777" w:rsidR="0035399D" w:rsidRDefault="0035399D" w:rsidP="0035399D">
            <w:pPr>
              <w:rPr>
                <w:rFonts w:ascii="Arial" w:hAnsi="Arial" w:cs="Arial"/>
                <w:sz w:val="22"/>
                <w:szCs w:val="22"/>
              </w:rPr>
            </w:pPr>
          </w:p>
          <w:p w14:paraId="336CCE0F" w14:textId="77777777" w:rsidR="0035399D" w:rsidRDefault="0035399D" w:rsidP="0035399D">
            <w:pPr>
              <w:rPr>
                <w:rFonts w:ascii="Arial" w:hAnsi="Arial" w:cs="Arial"/>
                <w:sz w:val="22"/>
                <w:szCs w:val="22"/>
              </w:rPr>
            </w:pPr>
          </w:p>
          <w:p w14:paraId="7029D3C9" w14:textId="77777777" w:rsidR="0035399D" w:rsidRDefault="0035399D" w:rsidP="0035399D">
            <w:pPr>
              <w:rPr>
                <w:rFonts w:ascii="Arial" w:hAnsi="Arial" w:cs="Arial"/>
                <w:sz w:val="22"/>
                <w:szCs w:val="22"/>
              </w:rPr>
            </w:pPr>
          </w:p>
          <w:p w14:paraId="0FAECB05" w14:textId="77777777" w:rsidR="00A87CC9" w:rsidRDefault="00A87CC9" w:rsidP="0035399D">
            <w:pPr>
              <w:rPr>
                <w:rFonts w:ascii="Arial" w:hAnsi="Arial" w:cs="Arial"/>
                <w:sz w:val="22"/>
                <w:szCs w:val="22"/>
              </w:rPr>
            </w:pPr>
          </w:p>
          <w:p w14:paraId="3FAF422D" w14:textId="77777777" w:rsidR="00A021D9" w:rsidRDefault="00A021D9" w:rsidP="0035399D">
            <w:pPr>
              <w:rPr>
                <w:rFonts w:ascii="Arial" w:hAnsi="Arial" w:cs="Arial"/>
                <w:sz w:val="22"/>
                <w:szCs w:val="22"/>
              </w:rPr>
            </w:pPr>
          </w:p>
          <w:p w14:paraId="418A9D80" w14:textId="77777777" w:rsidR="001608E6" w:rsidRDefault="001608E6" w:rsidP="0035399D">
            <w:pPr>
              <w:rPr>
                <w:rFonts w:ascii="Arial" w:hAnsi="Arial" w:cs="Arial"/>
                <w:sz w:val="22"/>
                <w:szCs w:val="22"/>
              </w:rPr>
            </w:pPr>
          </w:p>
          <w:p w14:paraId="7DC91994" w14:textId="77777777" w:rsidR="001608E6" w:rsidRDefault="001608E6" w:rsidP="0035399D">
            <w:pPr>
              <w:rPr>
                <w:rFonts w:ascii="Arial" w:hAnsi="Arial" w:cs="Arial"/>
                <w:sz w:val="22"/>
                <w:szCs w:val="22"/>
              </w:rPr>
            </w:pPr>
          </w:p>
          <w:p w14:paraId="26E73A0E" w14:textId="77777777" w:rsidR="0035399D" w:rsidRDefault="0035399D" w:rsidP="0035399D">
            <w:pPr>
              <w:numPr>
                <w:ilvl w:val="0"/>
                <w:numId w:val="12"/>
              </w:numPr>
              <w:tabs>
                <w:tab w:val="clear" w:pos="720"/>
                <w:tab w:val="num" w:pos="360"/>
              </w:tabs>
              <w:ind w:left="360"/>
              <w:rPr>
                <w:rFonts w:ascii="Arial" w:hAnsi="Arial" w:cs="Arial"/>
                <w:sz w:val="22"/>
                <w:szCs w:val="22"/>
              </w:rPr>
            </w:pPr>
            <w:r>
              <w:rPr>
                <w:rFonts w:ascii="Arial" w:hAnsi="Arial" w:cs="Arial"/>
                <w:sz w:val="22"/>
                <w:szCs w:val="22"/>
              </w:rPr>
              <w:t>[All Other Outpatient Services]</w:t>
            </w:r>
          </w:p>
          <w:p w14:paraId="0CFD6E63" w14:textId="60D30CCA" w:rsidR="00E55F5E" w:rsidRDefault="007C50B5" w:rsidP="006628D5">
            <w:pPr>
              <w:numPr>
                <w:ilvl w:val="0"/>
                <w:numId w:val="12"/>
              </w:numPr>
              <w:tabs>
                <w:tab w:val="clear" w:pos="720"/>
                <w:tab w:val="num" w:pos="590"/>
              </w:tabs>
              <w:ind w:left="590" w:hanging="270"/>
              <w:rPr>
                <w:rFonts w:ascii="Arial" w:hAnsi="Arial" w:cs="Arial"/>
                <w:sz w:val="22"/>
                <w:szCs w:val="22"/>
              </w:rPr>
            </w:pPr>
            <w:r>
              <w:rPr>
                <w:rFonts w:ascii="Arial" w:hAnsi="Arial" w:cs="Arial"/>
                <w:sz w:val="22"/>
                <w:szCs w:val="22"/>
              </w:rPr>
              <w:t>[</w:t>
            </w:r>
            <w:r w:rsidRPr="007C50B5">
              <w:rPr>
                <w:rFonts w:ascii="Arial" w:hAnsi="Arial" w:cs="Arial"/>
                <w:sz w:val="22"/>
                <w:szCs w:val="22"/>
              </w:rPr>
              <w:t xml:space="preserve">Outpatient </w:t>
            </w:r>
            <w:r>
              <w:rPr>
                <w:rFonts w:ascii="Arial" w:hAnsi="Arial" w:cs="Arial"/>
                <w:sz w:val="22"/>
                <w:szCs w:val="22"/>
              </w:rPr>
              <w:t>S</w:t>
            </w:r>
            <w:r w:rsidRPr="007C50B5">
              <w:rPr>
                <w:rFonts w:ascii="Arial" w:hAnsi="Arial" w:cs="Arial"/>
                <w:sz w:val="22"/>
                <w:szCs w:val="22"/>
              </w:rPr>
              <w:t xml:space="preserve">ervices provided in a </w:t>
            </w:r>
            <w:r>
              <w:rPr>
                <w:rFonts w:ascii="Arial" w:hAnsi="Arial" w:cs="Arial"/>
                <w:sz w:val="22"/>
                <w:szCs w:val="22"/>
              </w:rPr>
              <w:t>F</w:t>
            </w:r>
            <w:r w:rsidRPr="007C50B5">
              <w:rPr>
                <w:rFonts w:ascii="Arial" w:hAnsi="Arial" w:cs="Arial"/>
                <w:sz w:val="22"/>
                <w:szCs w:val="22"/>
              </w:rPr>
              <w:t>acility licensed, certified, or otherwise authorized by OMH</w:t>
            </w:r>
            <w:r>
              <w:rPr>
                <w:rFonts w:ascii="Arial" w:hAnsi="Arial" w:cs="Arial"/>
                <w:sz w:val="22"/>
                <w:szCs w:val="22"/>
              </w:rPr>
              <w:t>]</w:t>
            </w:r>
          </w:p>
          <w:p w14:paraId="0FAAE529" w14:textId="77777777" w:rsidR="0035399D" w:rsidRDefault="0035399D" w:rsidP="0035399D">
            <w:pPr>
              <w:rPr>
                <w:rFonts w:ascii="Arial" w:hAnsi="Arial" w:cs="Arial"/>
                <w:sz w:val="22"/>
                <w:szCs w:val="22"/>
              </w:rPr>
            </w:pPr>
          </w:p>
          <w:p w14:paraId="2A26009B" w14:textId="77777777" w:rsidR="0035399D" w:rsidRDefault="0035399D" w:rsidP="0035399D">
            <w:pPr>
              <w:rPr>
                <w:rFonts w:ascii="Arial" w:hAnsi="Arial" w:cs="Arial"/>
                <w:sz w:val="22"/>
                <w:szCs w:val="22"/>
              </w:rPr>
            </w:pPr>
          </w:p>
          <w:p w14:paraId="38424387" w14:textId="77777777" w:rsidR="00250764" w:rsidRDefault="00250764" w:rsidP="0035399D">
            <w:pPr>
              <w:rPr>
                <w:rFonts w:ascii="Arial" w:hAnsi="Arial" w:cs="Arial"/>
                <w:sz w:val="22"/>
                <w:szCs w:val="22"/>
              </w:rPr>
            </w:pPr>
          </w:p>
          <w:p w14:paraId="64131865" w14:textId="77777777" w:rsidR="00250764" w:rsidRDefault="00250764" w:rsidP="0035399D">
            <w:pPr>
              <w:rPr>
                <w:rFonts w:ascii="Arial" w:hAnsi="Arial" w:cs="Arial"/>
                <w:sz w:val="22"/>
                <w:szCs w:val="22"/>
              </w:rPr>
            </w:pPr>
          </w:p>
          <w:p w14:paraId="0EF20251" w14:textId="6C57C852" w:rsidR="0035399D" w:rsidRPr="00AB57AC" w:rsidRDefault="00250764" w:rsidP="007216DE">
            <w:pPr>
              <w:pStyle w:val="ListParagraph"/>
              <w:numPr>
                <w:ilvl w:val="0"/>
                <w:numId w:val="12"/>
              </w:numPr>
              <w:rPr>
                <w:rFonts w:ascii="Arial" w:hAnsi="Arial" w:cs="Arial"/>
                <w:sz w:val="22"/>
                <w:szCs w:val="22"/>
              </w:rPr>
            </w:pPr>
            <w:r>
              <w:rPr>
                <w:rFonts w:ascii="Arial" w:hAnsi="Arial" w:cs="Arial"/>
                <w:sz w:val="22"/>
                <w:szCs w:val="22"/>
              </w:rPr>
              <w:lastRenderedPageBreak/>
              <w:t>[All Other Outpatient Services]</w:t>
            </w:r>
          </w:p>
          <w:p w14:paraId="754FA641" w14:textId="77777777" w:rsidR="0035399D" w:rsidRDefault="0035399D" w:rsidP="0035399D">
            <w:pPr>
              <w:rPr>
                <w:rFonts w:ascii="Arial" w:hAnsi="Arial" w:cs="Arial"/>
                <w:sz w:val="22"/>
                <w:szCs w:val="22"/>
              </w:rPr>
            </w:pPr>
          </w:p>
          <w:p w14:paraId="0BA9FABC" w14:textId="77777777" w:rsidR="0035399D" w:rsidRPr="005F4258" w:rsidRDefault="0035399D" w:rsidP="0035399D">
            <w:pPr>
              <w:rPr>
                <w:rFonts w:ascii="Arial" w:hAnsi="Arial" w:cs="Arial"/>
                <w:sz w:val="22"/>
                <w:szCs w:val="22"/>
              </w:rPr>
            </w:pPr>
          </w:p>
          <w:p w14:paraId="662E005B" w14:textId="77777777" w:rsidR="00250764" w:rsidRDefault="00250764" w:rsidP="0035399D">
            <w:pPr>
              <w:rPr>
                <w:rFonts w:ascii="Arial" w:hAnsi="Arial" w:cs="Arial"/>
                <w:sz w:val="22"/>
                <w:szCs w:val="22"/>
              </w:rPr>
            </w:pPr>
          </w:p>
          <w:p w14:paraId="74B8DE9E" w14:textId="77777777" w:rsidR="00250764" w:rsidRPr="005F4258" w:rsidRDefault="00250764" w:rsidP="0035399D">
            <w:pPr>
              <w:rPr>
                <w:rFonts w:ascii="Arial" w:hAnsi="Arial" w:cs="Arial"/>
                <w:sz w:val="22"/>
                <w:szCs w:val="22"/>
              </w:rPr>
            </w:pPr>
          </w:p>
          <w:p w14:paraId="1304C029" w14:textId="77777777" w:rsidR="0035399D" w:rsidRPr="005F4258" w:rsidRDefault="0035399D" w:rsidP="0035399D">
            <w:pPr>
              <w:rPr>
                <w:rFonts w:ascii="Arial" w:hAnsi="Arial" w:cs="Arial"/>
                <w:sz w:val="22"/>
                <w:szCs w:val="22"/>
              </w:rPr>
            </w:pPr>
            <w:r w:rsidRPr="005F4258">
              <w:rPr>
                <w:rFonts w:ascii="Arial" w:hAnsi="Arial" w:cs="Arial"/>
                <w:b/>
                <w:sz w:val="22"/>
                <w:szCs w:val="22"/>
              </w:rPr>
              <w:t>[</w:t>
            </w: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p>
        </w:tc>
        <w:tc>
          <w:tcPr>
            <w:tcW w:w="1067" w:type="pct"/>
          </w:tcPr>
          <w:p w14:paraId="384CB1C6" w14:textId="77777777" w:rsidR="0035399D" w:rsidRDefault="0035399D" w:rsidP="0035399D">
            <w:pPr>
              <w:rPr>
                <w:rFonts w:ascii="Arial" w:hAnsi="Arial" w:cs="Arial"/>
                <w:sz w:val="22"/>
                <w:szCs w:val="22"/>
              </w:rPr>
            </w:pPr>
          </w:p>
          <w:p w14:paraId="714CBA57" w14:textId="77777777" w:rsidR="0035399D" w:rsidRDefault="0035399D" w:rsidP="0035399D">
            <w:pPr>
              <w:rPr>
                <w:rFonts w:ascii="Arial" w:hAnsi="Arial" w:cs="Arial"/>
                <w:sz w:val="22"/>
                <w:szCs w:val="22"/>
              </w:rPr>
            </w:pPr>
          </w:p>
          <w:p w14:paraId="27958B66" w14:textId="77777777" w:rsidR="0035399D" w:rsidRDefault="0035399D" w:rsidP="0035399D">
            <w:pPr>
              <w:rPr>
                <w:rFonts w:ascii="Arial" w:hAnsi="Arial" w:cs="Arial"/>
                <w:sz w:val="22"/>
                <w:szCs w:val="22"/>
              </w:rPr>
            </w:pPr>
          </w:p>
          <w:p w14:paraId="2F11A232" w14:textId="77777777" w:rsidR="0035399D" w:rsidRDefault="0035399D" w:rsidP="0035399D">
            <w:pPr>
              <w:rPr>
                <w:rFonts w:ascii="Arial" w:hAnsi="Arial" w:cs="Arial"/>
                <w:sz w:val="22"/>
                <w:szCs w:val="22"/>
              </w:rPr>
            </w:pPr>
          </w:p>
          <w:p w14:paraId="52881F58" w14:textId="77777777" w:rsidR="0035399D" w:rsidRDefault="0035399D" w:rsidP="0035399D">
            <w:pPr>
              <w:rPr>
                <w:rFonts w:ascii="Arial" w:hAnsi="Arial" w:cs="Arial"/>
                <w:sz w:val="22"/>
                <w:szCs w:val="22"/>
              </w:rPr>
            </w:pPr>
          </w:p>
          <w:p w14:paraId="4B27623D" w14:textId="77777777" w:rsidR="00F12483" w:rsidRDefault="00F12483" w:rsidP="0035399D">
            <w:pPr>
              <w:rPr>
                <w:rFonts w:ascii="Arial" w:hAnsi="Arial" w:cs="Arial"/>
                <w:sz w:val="22"/>
                <w:szCs w:val="22"/>
              </w:rPr>
            </w:pPr>
          </w:p>
          <w:p w14:paraId="40F08DE2"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77FFB2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3D20DA3"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C61E83B"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316D3E1" w14:textId="77777777" w:rsidR="00A021D9" w:rsidRDefault="00A021D9" w:rsidP="00A021D9">
            <w:pPr>
              <w:rPr>
                <w:rFonts w:ascii="Arial" w:hAnsi="Arial" w:cs="Arial"/>
                <w:color w:val="000000"/>
                <w:sz w:val="22"/>
                <w:szCs w:val="22"/>
              </w:rPr>
            </w:pPr>
            <w:r>
              <w:rPr>
                <w:rFonts w:ascii="Arial" w:hAnsi="Arial" w:cs="Arial"/>
                <w:color w:val="000000"/>
                <w:sz w:val="22"/>
                <w:szCs w:val="22"/>
              </w:rPr>
              <w:t>[a</w:t>
            </w:r>
            <w:r w:rsidRPr="005F4258">
              <w:rPr>
                <w:rFonts w:ascii="Arial" w:hAnsi="Arial" w:cs="Arial"/>
                <w:color w:val="000000"/>
                <w:sz w:val="22"/>
                <w:szCs w:val="22"/>
              </w:rPr>
              <w:t xml:space="preserve">fter </w:t>
            </w:r>
            <w:r>
              <w:rPr>
                <w:rFonts w:ascii="Arial" w:hAnsi="Arial" w:cs="Arial"/>
                <w:color w:val="000000"/>
                <w:sz w:val="22"/>
                <w:szCs w:val="22"/>
              </w:rPr>
              <w:t>[</w:t>
            </w:r>
            <w:r w:rsidRPr="005F4258">
              <w:rPr>
                <w:rFonts w:ascii="Arial" w:hAnsi="Arial" w:cs="Arial"/>
                <w:color w:val="000000"/>
                <w:sz w:val="22"/>
                <w:szCs w:val="22"/>
              </w:rPr>
              <w:t>$</w:t>
            </w:r>
            <w:r>
              <w:rPr>
                <w:rFonts w:ascii="Arial" w:hAnsi="Arial" w:cs="Arial"/>
                <w:color w:val="000000"/>
                <w:sz w:val="22"/>
                <w:szCs w:val="22"/>
              </w:rPr>
              <w:t>; [XX] visit[s]] for [</w:t>
            </w:r>
            <w:r w:rsidR="00E94491">
              <w:rPr>
                <w:rFonts w:ascii="Arial" w:hAnsi="Arial" w:cs="Arial"/>
                <w:color w:val="000000"/>
                <w:sz w:val="22"/>
                <w:szCs w:val="22"/>
              </w:rPr>
              <w:t>Primary Care</w:t>
            </w:r>
            <w:r>
              <w:rPr>
                <w:rFonts w:ascii="Arial" w:hAnsi="Arial" w:cs="Arial"/>
                <w:color w:val="000000"/>
                <w:sz w:val="22"/>
                <w:szCs w:val="22"/>
              </w:rPr>
              <w:t xml:space="preserve">; </w:t>
            </w:r>
            <w:r w:rsidRPr="005F4258">
              <w:rPr>
                <w:rFonts w:ascii="Arial" w:hAnsi="Arial" w:cs="Arial"/>
                <w:color w:val="000000"/>
                <w:sz w:val="22"/>
                <w:szCs w:val="22"/>
              </w:rPr>
              <w:t>Office Visit] Allowance]</w:t>
            </w:r>
          </w:p>
          <w:p w14:paraId="4DCB64A2"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0EE08B79"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575354A8" w14:textId="77777777" w:rsidR="0035399D" w:rsidRDefault="0035399D" w:rsidP="0035399D">
            <w:pPr>
              <w:rPr>
                <w:rFonts w:ascii="Arial" w:hAnsi="Arial" w:cs="Arial"/>
                <w:sz w:val="22"/>
                <w:szCs w:val="22"/>
              </w:rPr>
            </w:pPr>
          </w:p>
          <w:p w14:paraId="04EAF6EC" w14:textId="77777777" w:rsidR="00250764" w:rsidRDefault="00250764" w:rsidP="0035399D">
            <w:pPr>
              <w:rPr>
                <w:rFonts w:ascii="Arial" w:hAnsi="Arial" w:cs="Arial"/>
                <w:sz w:val="22"/>
                <w:szCs w:val="22"/>
              </w:rPr>
            </w:pPr>
          </w:p>
          <w:p w14:paraId="7E97205A" w14:textId="77777777" w:rsidR="00250764" w:rsidRDefault="00250764" w:rsidP="0035399D">
            <w:pPr>
              <w:rPr>
                <w:rFonts w:ascii="Arial" w:hAnsi="Arial" w:cs="Arial"/>
                <w:sz w:val="22"/>
                <w:szCs w:val="22"/>
              </w:rPr>
            </w:pPr>
          </w:p>
          <w:p w14:paraId="32E3979C" w14:textId="450F7F65"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03C08B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7A268A6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3976C6D" w14:textId="77777777" w:rsidR="0035399D"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53276CA2"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2A7F774B"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7710360F" w14:textId="77777777" w:rsidR="0035399D" w:rsidRDefault="0035399D" w:rsidP="0035399D">
            <w:pPr>
              <w:rPr>
                <w:rFonts w:ascii="Arial" w:hAnsi="Arial" w:cs="Arial"/>
                <w:sz w:val="22"/>
                <w:szCs w:val="22"/>
              </w:rPr>
            </w:pPr>
          </w:p>
          <w:p w14:paraId="56E86EE5" w14:textId="77777777" w:rsidR="00250764" w:rsidRDefault="00250764" w:rsidP="0035399D">
            <w:pPr>
              <w:rPr>
                <w:rFonts w:ascii="Arial" w:hAnsi="Arial" w:cs="Arial"/>
                <w:sz w:val="22"/>
                <w:szCs w:val="22"/>
              </w:rPr>
            </w:pPr>
          </w:p>
          <w:p w14:paraId="208D3616" w14:textId="08DFD160" w:rsidR="00250764" w:rsidRDefault="00250764" w:rsidP="0025076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460B5BE" w14:textId="77777777" w:rsidR="00250764" w:rsidRPr="005F4258" w:rsidRDefault="00250764" w:rsidP="00250764">
            <w:pPr>
              <w:rPr>
                <w:rFonts w:ascii="Arial" w:hAnsi="Arial" w:cs="Arial"/>
                <w:sz w:val="22"/>
                <w:szCs w:val="22"/>
              </w:rPr>
            </w:pPr>
            <w:r w:rsidRPr="005F4258">
              <w:rPr>
                <w:rFonts w:ascii="Arial" w:hAnsi="Arial" w:cs="Arial"/>
                <w:sz w:val="22"/>
                <w:szCs w:val="22"/>
              </w:rPr>
              <w:t xml:space="preserve">[$ Copayment]  </w:t>
            </w:r>
          </w:p>
          <w:p w14:paraId="6D292C5D" w14:textId="77777777" w:rsidR="00250764" w:rsidRDefault="00250764" w:rsidP="00250764">
            <w:pPr>
              <w:rPr>
                <w:rFonts w:ascii="Arial" w:hAnsi="Arial" w:cs="Arial"/>
                <w:sz w:val="22"/>
                <w:szCs w:val="22"/>
              </w:rPr>
            </w:pPr>
            <w:r w:rsidRPr="005F4258">
              <w:rPr>
                <w:rFonts w:ascii="Arial" w:hAnsi="Arial" w:cs="Arial"/>
                <w:sz w:val="22"/>
                <w:szCs w:val="22"/>
              </w:rPr>
              <w:lastRenderedPageBreak/>
              <w:t xml:space="preserve">[% Coinsurance] </w:t>
            </w:r>
          </w:p>
          <w:p w14:paraId="5F97CCAA" w14:textId="77777777" w:rsidR="00250764" w:rsidRDefault="00250764" w:rsidP="0025076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5D9390B7" w14:textId="77777777" w:rsidR="00250764" w:rsidRDefault="00250764" w:rsidP="00250764">
            <w:pPr>
              <w:rPr>
                <w:rFonts w:ascii="Arial" w:hAnsi="Arial" w:cs="Arial"/>
                <w:color w:val="000000"/>
                <w:sz w:val="22"/>
                <w:szCs w:val="22"/>
              </w:rPr>
            </w:pPr>
            <w:r>
              <w:rPr>
                <w:rFonts w:ascii="Arial" w:hAnsi="Arial" w:cs="Arial"/>
                <w:color w:val="000000"/>
                <w:sz w:val="22"/>
                <w:szCs w:val="22"/>
              </w:rPr>
              <w:t>[in Office]</w:t>
            </w:r>
          </w:p>
          <w:p w14:paraId="01239919" w14:textId="77777777" w:rsidR="00250764" w:rsidRDefault="00250764" w:rsidP="00250764">
            <w:pPr>
              <w:rPr>
                <w:rFonts w:ascii="Arial" w:hAnsi="Arial" w:cs="Arial"/>
                <w:color w:val="000000"/>
                <w:sz w:val="22"/>
                <w:szCs w:val="22"/>
              </w:rPr>
            </w:pPr>
            <w:r>
              <w:rPr>
                <w:rFonts w:ascii="Arial" w:hAnsi="Arial" w:cs="Arial"/>
                <w:color w:val="000000"/>
                <w:sz w:val="22"/>
                <w:szCs w:val="22"/>
              </w:rPr>
              <w:t>[by Telehealth]</w:t>
            </w:r>
          </w:p>
          <w:p w14:paraId="73946FAD" w14:textId="77777777" w:rsidR="00250764" w:rsidRDefault="00250764" w:rsidP="0035399D">
            <w:pPr>
              <w:rPr>
                <w:rFonts w:ascii="Arial" w:hAnsi="Arial" w:cs="Arial"/>
                <w:sz w:val="22"/>
                <w:szCs w:val="22"/>
              </w:rPr>
            </w:pPr>
          </w:p>
          <w:p w14:paraId="43F6D808" w14:textId="77777777" w:rsidR="0035399D" w:rsidRPr="005F4258" w:rsidRDefault="0035399D" w:rsidP="0035399D">
            <w:pPr>
              <w:rPr>
                <w:rFonts w:ascii="Arial" w:hAnsi="Arial" w:cs="Arial"/>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p>
        </w:tc>
        <w:tc>
          <w:tcPr>
            <w:tcW w:w="1168" w:type="pct"/>
          </w:tcPr>
          <w:p w14:paraId="6FCA8B09" w14:textId="77777777" w:rsidR="0035399D" w:rsidRDefault="0035399D" w:rsidP="0035399D">
            <w:pPr>
              <w:rPr>
                <w:rFonts w:ascii="Arial" w:hAnsi="Arial" w:cs="Arial"/>
                <w:sz w:val="22"/>
                <w:szCs w:val="22"/>
              </w:rPr>
            </w:pPr>
          </w:p>
          <w:p w14:paraId="4844DA32" w14:textId="77777777" w:rsidR="0035399D" w:rsidRDefault="0035399D" w:rsidP="0035399D">
            <w:pPr>
              <w:rPr>
                <w:rFonts w:ascii="Arial" w:hAnsi="Arial" w:cs="Arial"/>
                <w:sz w:val="22"/>
                <w:szCs w:val="22"/>
              </w:rPr>
            </w:pPr>
          </w:p>
          <w:p w14:paraId="147388CF" w14:textId="77777777" w:rsidR="0035399D" w:rsidRDefault="0035399D" w:rsidP="0035399D">
            <w:pPr>
              <w:rPr>
                <w:rFonts w:ascii="Arial" w:hAnsi="Arial" w:cs="Arial"/>
                <w:sz w:val="22"/>
                <w:szCs w:val="22"/>
              </w:rPr>
            </w:pPr>
          </w:p>
          <w:p w14:paraId="2F541C1B" w14:textId="77777777" w:rsidR="0035399D" w:rsidRDefault="0035399D" w:rsidP="0035399D">
            <w:pPr>
              <w:rPr>
                <w:rFonts w:ascii="Arial" w:hAnsi="Arial" w:cs="Arial"/>
                <w:sz w:val="22"/>
                <w:szCs w:val="22"/>
              </w:rPr>
            </w:pPr>
          </w:p>
          <w:p w14:paraId="48C70668" w14:textId="77777777" w:rsidR="0035399D" w:rsidRDefault="0035399D" w:rsidP="0035399D">
            <w:pPr>
              <w:rPr>
                <w:rFonts w:ascii="Arial" w:hAnsi="Arial" w:cs="Arial"/>
                <w:sz w:val="22"/>
                <w:szCs w:val="22"/>
              </w:rPr>
            </w:pPr>
          </w:p>
          <w:p w14:paraId="164DB261" w14:textId="77777777" w:rsidR="00F12483" w:rsidRDefault="00F12483" w:rsidP="0035399D">
            <w:pPr>
              <w:rPr>
                <w:rFonts w:ascii="Arial" w:hAnsi="Arial" w:cs="Arial"/>
                <w:sz w:val="22"/>
                <w:szCs w:val="22"/>
              </w:rPr>
            </w:pPr>
          </w:p>
          <w:p w14:paraId="3DC0EA9C"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CF5456E"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8754FDF"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2785FFB8"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AB00A49" w14:textId="77777777" w:rsidR="00A7074B" w:rsidRDefault="00A7074B" w:rsidP="001215D9">
            <w:pPr>
              <w:rPr>
                <w:rFonts w:ascii="Arial" w:hAnsi="Arial" w:cs="Arial"/>
                <w:color w:val="000000"/>
                <w:sz w:val="22"/>
                <w:szCs w:val="22"/>
              </w:rPr>
            </w:pPr>
            <w:r>
              <w:rPr>
                <w:rFonts w:ascii="Arial" w:hAnsi="Arial" w:cs="Arial"/>
                <w:color w:val="000000"/>
                <w:sz w:val="22"/>
                <w:szCs w:val="22"/>
              </w:rPr>
              <w:t>[a</w:t>
            </w:r>
            <w:r w:rsidRPr="005F4258">
              <w:rPr>
                <w:rFonts w:ascii="Arial" w:hAnsi="Arial" w:cs="Arial"/>
                <w:color w:val="000000"/>
                <w:sz w:val="22"/>
                <w:szCs w:val="22"/>
              </w:rPr>
              <w:t xml:space="preserve">fter </w:t>
            </w:r>
            <w:r>
              <w:rPr>
                <w:rFonts w:ascii="Arial" w:hAnsi="Arial" w:cs="Arial"/>
                <w:color w:val="000000"/>
                <w:sz w:val="22"/>
                <w:szCs w:val="22"/>
              </w:rPr>
              <w:t>[</w:t>
            </w:r>
            <w:r w:rsidRPr="005F4258">
              <w:rPr>
                <w:rFonts w:ascii="Arial" w:hAnsi="Arial" w:cs="Arial"/>
                <w:color w:val="000000"/>
                <w:sz w:val="22"/>
                <w:szCs w:val="22"/>
              </w:rPr>
              <w:t>$</w:t>
            </w:r>
            <w:r>
              <w:rPr>
                <w:rFonts w:ascii="Arial" w:hAnsi="Arial" w:cs="Arial"/>
                <w:color w:val="000000"/>
                <w:sz w:val="22"/>
                <w:szCs w:val="22"/>
              </w:rPr>
              <w:t>; [XX] visit[s]] for [</w:t>
            </w:r>
            <w:r w:rsidR="00E94491">
              <w:rPr>
                <w:rFonts w:ascii="Arial" w:hAnsi="Arial" w:cs="Arial"/>
                <w:color w:val="000000"/>
                <w:sz w:val="22"/>
                <w:szCs w:val="22"/>
              </w:rPr>
              <w:t>Primary Care</w:t>
            </w:r>
            <w:r>
              <w:rPr>
                <w:rFonts w:ascii="Arial" w:hAnsi="Arial" w:cs="Arial"/>
                <w:color w:val="000000"/>
                <w:sz w:val="22"/>
                <w:szCs w:val="22"/>
              </w:rPr>
              <w:t xml:space="preserve">; </w:t>
            </w:r>
            <w:r w:rsidRPr="005F4258">
              <w:rPr>
                <w:rFonts w:ascii="Arial" w:hAnsi="Arial" w:cs="Arial"/>
                <w:color w:val="000000"/>
                <w:sz w:val="22"/>
                <w:szCs w:val="22"/>
              </w:rPr>
              <w:t>Office Visit] Allowance]</w:t>
            </w:r>
          </w:p>
          <w:p w14:paraId="2E87878F"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20684827"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5BA4B36B" w14:textId="77777777" w:rsidR="00A021D9" w:rsidRDefault="00A021D9" w:rsidP="0035399D">
            <w:pPr>
              <w:rPr>
                <w:rFonts w:ascii="Arial" w:hAnsi="Arial" w:cs="Arial"/>
                <w:b/>
                <w:sz w:val="22"/>
                <w:szCs w:val="22"/>
              </w:rPr>
            </w:pPr>
          </w:p>
          <w:p w14:paraId="5883F300" w14:textId="77777777" w:rsidR="00F12483" w:rsidRDefault="00F12483" w:rsidP="0035399D">
            <w:pPr>
              <w:rPr>
                <w:rFonts w:ascii="Arial" w:hAnsi="Arial" w:cs="Arial"/>
                <w:b/>
                <w:sz w:val="22"/>
                <w:szCs w:val="22"/>
              </w:rPr>
            </w:pPr>
          </w:p>
          <w:p w14:paraId="590E2CC0" w14:textId="77777777" w:rsidR="00F12483" w:rsidRDefault="00F12483" w:rsidP="0035399D">
            <w:pPr>
              <w:rPr>
                <w:rFonts w:ascii="Arial" w:hAnsi="Arial" w:cs="Arial"/>
                <w:b/>
                <w:sz w:val="22"/>
                <w:szCs w:val="22"/>
              </w:rPr>
            </w:pPr>
          </w:p>
          <w:p w14:paraId="0FD7B538" w14:textId="77777777" w:rsidR="003E6762" w:rsidRDefault="003E6762" w:rsidP="0035399D">
            <w:pPr>
              <w:rPr>
                <w:rFonts w:ascii="Arial" w:hAnsi="Arial" w:cs="Arial"/>
                <w:b/>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14FD54C"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EB6A80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05962E5" w14:textId="77777777" w:rsidR="0035399D" w:rsidRDefault="0035399D" w:rsidP="0035399D">
            <w:pPr>
              <w:rPr>
                <w:rFonts w:ascii="Arial" w:hAnsi="Arial" w:cs="Arial"/>
                <w:b/>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1033CE2D"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2E7945CD"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7D779ED0" w14:textId="77777777" w:rsidR="0035399D" w:rsidRDefault="0035399D" w:rsidP="0035399D">
            <w:pPr>
              <w:rPr>
                <w:rFonts w:ascii="Arial" w:hAnsi="Arial" w:cs="Arial"/>
                <w:b/>
                <w:sz w:val="22"/>
                <w:szCs w:val="22"/>
              </w:rPr>
            </w:pPr>
          </w:p>
          <w:p w14:paraId="362752BE" w14:textId="77777777" w:rsidR="00250764" w:rsidRDefault="00250764" w:rsidP="0035399D">
            <w:pPr>
              <w:rPr>
                <w:rFonts w:ascii="Arial" w:hAnsi="Arial" w:cs="Arial"/>
                <w:b/>
                <w:sz w:val="22"/>
                <w:szCs w:val="22"/>
              </w:rPr>
            </w:pPr>
          </w:p>
          <w:p w14:paraId="3B9B0089" w14:textId="777650A2" w:rsidR="00250764" w:rsidRDefault="00250764" w:rsidP="0025076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470571E" w14:textId="77777777" w:rsidR="00250764" w:rsidRPr="005F4258" w:rsidRDefault="00250764" w:rsidP="00250764">
            <w:pPr>
              <w:rPr>
                <w:rFonts w:ascii="Arial" w:hAnsi="Arial" w:cs="Arial"/>
                <w:sz w:val="22"/>
                <w:szCs w:val="22"/>
              </w:rPr>
            </w:pPr>
            <w:r w:rsidRPr="005F4258">
              <w:rPr>
                <w:rFonts w:ascii="Arial" w:hAnsi="Arial" w:cs="Arial"/>
                <w:sz w:val="22"/>
                <w:szCs w:val="22"/>
              </w:rPr>
              <w:t xml:space="preserve">[$ Copayment]  </w:t>
            </w:r>
          </w:p>
          <w:p w14:paraId="24CB0174" w14:textId="77777777" w:rsidR="00250764" w:rsidRDefault="00250764" w:rsidP="00250764">
            <w:pPr>
              <w:rPr>
                <w:rFonts w:ascii="Arial" w:hAnsi="Arial" w:cs="Arial"/>
                <w:sz w:val="22"/>
                <w:szCs w:val="22"/>
              </w:rPr>
            </w:pPr>
            <w:r w:rsidRPr="005F4258">
              <w:rPr>
                <w:rFonts w:ascii="Arial" w:hAnsi="Arial" w:cs="Arial"/>
                <w:sz w:val="22"/>
                <w:szCs w:val="22"/>
              </w:rPr>
              <w:lastRenderedPageBreak/>
              <w:t xml:space="preserve">[% Coinsurance] </w:t>
            </w:r>
          </w:p>
          <w:p w14:paraId="1B0373AB" w14:textId="77777777" w:rsidR="00250764" w:rsidRDefault="00250764" w:rsidP="0025076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6E792742" w14:textId="77777777" w:rsidR="00250764" w:rsidRDefault="00250764" w:rsidP="00250764">
            <w:pPr>
              <w:rPr>
                <w:rFonts w:ascii="Arial" w:hAnsi="Arial" w:cs="Arial"/>
                <w:color w:val="000000"/>
                <w:sz w:val="22"/>
                <w:szCs w:val="22"/>
              </w:rPr>
            </w:pPr>
            <w:r>
              <w:rPr>
                <w:rFonts w:ascii="Arial" w:hAnsi="Arial" w:cs="Arial"/>
                <w:color w:val="000000"/>
                <w:sz w:val="22"/>
                <w:szCs w:val="22"/>
              </w:rPr>
              <w:t>[in Office]</w:t>
            </w:r>
          </w:p>
          <w:p w14:paraId="38E3FB66" w14:textId="77777777" w:rsidR="00250764" w:rsidRDefault="00250764" w:rsidP="00250764">
            <w:pPr>
              <w:rPr>
                <w:rFonts w:ascii="Arial" w:hAnsi="Arial" w:cs="Arial"/>
                <w:color w:val="000000"/>
                <w:sz w:val="22"/>
                <w:szCs w:val="22"/>
              </w:rPr>
            </w:pPr>
            <w:r>
              <w:rPr>
                <w:rFonts w:ascii="Arial" w:hAnsi="Arial" w:cs="Arial"/>
                <w:color w:val="000000"/>
                <w:sz w:val="22"/>
                <w:szCs w:val="22"/>
              </w:rPr>
              <w:t>[by Telehealth]</w:t>
            </w:r>
          </w:p>
          <w:p w14:paraId="71148D7E" w14:textId="77777777" w:rsidR="006E3E1C" w:rsidRPr="00CB6FBA" w:rsidRDefault="006E3E1C" w:rsidP="0035399D">
            <w:pPr>
              <w:rPr>
                <w:rFonts w:ascii="Arial" w:hAnsi="Arial" w:cs="Arial"/>
                <w:b/>
                <w:sz w:val="22"/>
                <w:szCs w:val="22"/>
              </w:rPr>
            </w:pPr>
          </w:p>
          <w:p w14:paraId="55D08569" w14:textId="77777777" w:rsidR="00250764" w:rsidRPr="00CB6FBA" w:rsidRDefault="00250764" w:rsidP="0035399D">
            <w:pPr>
              <w:rPr>
                <w:rFonts w:ascii="Arial" w:hAnsi="Arial" w:cs="Arial"/>
                <w:b/>
                <w:sz w:val="22"/>
                <w:szCs w:val="22"/>
              </w:rPr>
            </w:pPr>
          </w:p>
          <w:p w14:paraId="3C850566" w14:textId="77777777" w:rsidR="0035399D" w:rsidRPr="005F4258" w:rsidRDefault="0035399D" w:rsidP="0035399D">
            <w:pPr>
              <w:rPr>
                <w:rFonts w:ascii="Arial" w:hAnsi="Arial" w:cs="Arial"/>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p>
        </w:tc>
        <w:tc>
          <w:tcPr>
            <w:tcW w:w="1217" w:type="pct"/>
          </w:tcPr>
          <w:p w14:paraId="562CDFD0" w14:textId="77777777" w:rsidR="0035399D" w:rsidRDefault="0035399D" w:rsidP="0035399D">
            <w:pPr>
              <w:rPr>
                <w:rFonts w:ascii="Arial" w:hAnsi="Arial" w:cs="Arial"/>
                <w:sz w:val="22"/>
                <w:szCs w:val="22"/>
              </w:rPr>
            </w:pPr>
          </w:p>
          <w:p w14:paraId="12930C87" w14:textId="77777777" w:rsidR="0035399D" w:rsidRDefault="0035399D" w:rsidP="0035399D">
            <w:pPr>
              <w:rPr>
                <w:rFonts w:ascii="Arial" w:hAnsi="Arial" w:cs="Arial"/>
                <w:sz w:val="22"/>
                <w:szCs w:val="22"/>
              </w:rPr>
            </w:pPr>
          </w:p>
          <w:p w14:paraId="2E5441FA" w14:textId="77777777" w:rsidR="0035399D" w:rsidRDefault="0035399D" w:rsidP="0035399D">
            <w:pPr>
              <w:rPr>
                <w:rFonts w:ascii="Arial" w:hAnsi="Arial" w:cs="Arial"/>
                <w:sz w:val="22"/>
                <w:szCs w:val="22"/>
              </w:rPr>
            </w:pPr>
          </w:p>
          <w:p w14:paraId="7173F0BB" w14:textId="77777777" w:rsidR="0035399D" w:rsidRDefault="0035399D" w:rsidP="0035399D">
            <w:pPr>
              <w:rPr>
                <w:rFonts w:ascii="Arial" w:hAnsi="Arial" w:cs="Arial"/>
                <w:sz w:val="22"/>
                <w:szCs w:val="22"/>
              </w:rPr>
            </w:pPr>
          </w:p>
          <w:p w14:paraId="07E718C5" w14:textId="77777777" w:rsidR="0035399D" w:rsidRDefault="0035399D" w:rsidP="0035399D">
            <w:pPr>
              <w:rPr>
                <w:rFonts w:ascii="Arial" w:hAnsi="Arial" w:cs="Arial"/>
                <w:sz w:val="22"/>
                <w:szCs w:val="22"/>
              </w:rPr>
            </w:pPr>
          </w:p>
          <w:p w14:paraId="47ADE128" w14:textId="77777777" w:rsidR="00F12483" w:rsidRDefault="00F12483" w:rsidP="0035399D">
            <w:pPr>
              <w:rPr>
                <w:rFonts w:ascii="Arial" w:hAnsi="Arial" w:cs="Arial"/>
                <w:sz w:val="22"/>
                <w:szCs w:val="22"/>
              </w:rPr>
            </w:pPr>
          </w:p>
          <w:p w14:paraId="74A3A015"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44413CB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5C21DE8"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020B52"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07931EB"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147CB1C8"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0EBCFBFC" w14:textId="77777777" w:rsidR="0035399D" w:rsidRDefault="0035399D" w:rsidP="0035399D">
            <w:pPr>
              <w:rPr>
                <w:rFonts w:ascii="Arial" w:hAnsi="Arial" w:cs="Arial"/>
                <w:sz w:val="22"/>
                <w:szCs w:val="22"/>
              </w:rPr>
            </w:pPr>
          </w:p>
          <w:p w14:paraId="031B9A1D" w14:textId="77777777" w:rsidR="001215D9" w:rsidRDefault="001215D9" w:rsidP="0035399D">
            <w:pPr>
              <w:rPr>
                <w:rFonts w:ascii="Arial" w:hAnsi="Arial" w:cs="Arial"/>
                <w:sz w:val="22"/>
                <w:szCs w:val="22"/>
              </w:rPr>
            </w:pPr>
          </w:p>
          <w:p w14:paraId="54F3FA6A" w14:textId="77777777" w:rsidR="00F12483" w:rsidRDefault="00F12483" w:rsidP="0035399D">
            <w:pPr>
              <w:rPr>
                <w:rFonts w:ascii="Arial" w:hAnsi="Arial" w:cs="Arial"/>
                <w:sz w:val="22"/>
                <w:szCs w:val="22"/>
              </w:rPr>
            </w:pPr>
          </w:p>
          <w:p w14:paraId="55E1BCC7" w14:textId="77777777" w:rsidR="00250764" w:rsidRDefault="00250764" w:rsidP="0035399D">
            <w:pPr>
              <w:rPr>
                <w:rFonts w:ascii="Arial" w:hAnsi="Arial" w:cs="Arial"/>
                <w:sz w:val="22"/>
                <w:szCs w:val="22"/>
              </w:rPr>
            </w:pPr>
          </w:p>
          <w:p w14:paraId="2CE036F6" w14:textId="77777777" w:rsidR="00250764" w:rsidRDefault="00250764" w:rsidP="0035399D">
            <w:pPr>
              <w:rPr>
                <w:rFonts w:ascii="Arial" w:hAnsi="Arial" w:cs="Arial"/>
                <w:sz w:val="22"/>
                <w:szCs w:val="22"/>
              </w:rPr>
            </w:pPr>
          </w:p>
          <w:p w14:paraId="2EDA90F9" w14:textId="50141115"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11F8707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2FFF83A"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E27EDF"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7C29F485"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70969C68"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66B5F7C9" w14:textId="77777777" w:rsidR="00250764" w:rsidRDefault="00250764" w:rsidP="0035399D">
            <w:pPr>
              <w:rPr>
                <w:rFonts w:ascii="Arial" w:hAnsi="Arial" w:cs="Arial"/>
                <w:b/>
                <w:sz w:val="22"/>
                <w:szCs w:val="22"/>
              </w:rPr>
            </w:pPr>
          </w:p>
          <w:p w14:paraId="25641630" w14:textId="77777777" w:rsidR="00250764" w:rsidRPr="005F4258" w:rsidRDefault="00250764" w:rsidP="00250764">
            <w:pPr>
              <w:rPr>
                <w:rFonts w:ascii="Arial" w:hAnsi="Arial" w:cs="Arial"/>
                <w:sz w:val="22"/>
                <w:szCs w:val="22"/>
              </w:rPr>
            </w:pPr>
            <w:r w:rsidRPr="005F4258">
              <w:rPr>
                <w:rFonts w:ascii="Arial" w:hAnsi="Arial" w:cs="Arial"/>
                <w:sz w:val="22"/>
                <w:szCs w:val="22"/>
              </w:rPr>
              <w:t>[$ Copayment]</w:t>
            </w:r>
          </w:p>
          <w:p w14:paraId="0BB3FCFE" w14:textId="77777777" w:rsidR="00250764" w:rsidRDefault="00250764" w:rsidP="00250764">
            <w:pPr>
              <w:rPr>
                <w:rFonts w:ascii="Arial" w:hAnsi="Arial" w:cs="Arial"/>
                <w:sz w:val="22"/>
                <w:szCs w:val="22"/>
              </w:rPr>
            </w:pPr>
            <w:r w:rsidRPr="005F4258">
              <w:rPr>
                <w:rFonts w:ascii="Arial" w:hAnsi="Arial" w:cs="Arial"/>
                <w:sz w:val="22"/>
                <w:szCs w:val="22"/>
              </w:rPr>
              <w:t xml:space="preserve">[% Coinsurance] </w:t>
            </w:r>
          </w:p>
          <w:p w14:paraId="12FD4FAD" w14:textId="77777777" w:rsidR="00250764" w:rsidRPr="00B1414A" w:rsidRDefault="00250764" w:rsidP="00250764">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E66A8E" w14:textId="77777777" w:rsidR="00250764" w:rsidRDefault="00250764" w:rsidP="00250764">
            <w:pPr>
              <w:rPr>
                <w:rFonts w:ascii="Arial" w:hAnsi="Arial" w:cs="Arial"/>
                <w:color w:val="000000"/>
                <w:sz w:val="22"/>
                <w:szCs w:val="22"/>
              </w:rPr>
            </w:pPr>
            <w:r>
              <w:rPr>
                <w:rFonts w:ascii="Arial" w:hAnsi="Arial" w:cs="Arial"/>
                <w:color w:val="000000"/>
                <w:sz w:val="22"/>
                <w:szCs w:val="22"/>
              </w:rPr>
              <w:t>[in Office]</w:t>
            </w:r>
          </w:p>
          <w:p w14:paraId="149280BC" w14:textId="77777777" w:rsidR="00250764" w:rsidRDefault="00250764" w:rsidP="00250764">
            <w:pPr>
              <w:rPr>
                <w:rFonts w:ascii="Arial" w:hAnsi="Arial" w:cs="Arial"/>
                <w:color w:val="000000"/>
                <w:sz w:val="22"/>
                <w:szCs w:val="22"/>
              </w:rPr>
            </w:pPr>
            <w:r>
              <w:rPr>
                <w:rFonts w:ascii="Arial" w:hAnsi="Arial" w:cs="Arial"/>
                <w:color w:val="000000"/>
                <w:sz w:val="22"/>
                <w:szCs w:val="22"/>
              </w:rPr>
              <w:t>[by Telehealth]</w:t>
            </w:r>
          </w:p>
          <w:p w14:paraId="53617A26" w14:textId="77777777" w:rsidR="00250764" w:rsidRDefault="00250764" w:rsidP="00250764">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37C8AEEB" w14:textId="77777777" w:rsidR="00250764" w:rsidRDefault="00250764" w:rsidP="0035399D">
            <w:pPr>
              <w:rPr>
                <w:rFonts w:ascii="Arial" w:hAnsi="Arial" w:cs="Arial"/>
                <w:b/>
                <w:sz w:val="22"/>
                <w:szCs w:val="22"/>
              </w:rPr>
            </w:pPr>
          </w:p>
          <w:p w14:paraId="5CFB38FE" w14:textId="406D2F9F" w:rsidR="0035399D" w:rsidRPr="00692D28"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p>
        </w:tc>
        <w:tc>
          <w:tcPr>
            <w:tcW w:w="571" w:type="pct"/>
          </w:tcPr>
          <w:p w14:paraId="2CC641D0" w14:textId="77777777" w:rsidR="0035399D" w:rsidRPr="00692D28" w:rsidRDefault="0035399D" w:rsidP="0035399D">
            <w:pPr>
              <w:rPr>
                <w:rFonts w:ascii="Arial" w:hAnsi="Arial" w:cs="Arial"/>
                <w:sz w:val="22"/>
                <w:szCs w:val="22"/>
              </w:rPr>
            </w:pPr>
            <w:r>
              <w:rPr>
                <w:rFonts w:ascii="Arial" w:hAnsi="Arial" w:cs="Arial"/>
                <w:sz w:val="22"/>
                <w:szCs w:val="22"/>
              </w:rPr>
              <w:lastRenderedPageBreak/>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BD5788" w:rsidRPr="005F4258" w14:paraId="26F49654" w14:textId="77777777" w:rsidTr="00F7149F">
        <w:tc>
          <w:tcPr>
            <w:tcW w:w="976" w:type="pct"/>
          </w:tcPr>
          <w:p w14:paraId="07D73716" w14:textId="77777777" w:rsidR="00BD5788" w:rsidRPr="005F4258" w:rsidRDefault="00BD5788" w:rsidP="00BD5788">
            <w:pPr>
              <w:rPr>
                <w:rFonts w:ascii="Arial" w:hAnsi="Arial" w:cs="Arial"/>
                <w:sz w:val="22"/>
                <w:szCs w:val="22"/>
              </w:rPr>
            </w:pPr>
            <w:r w:rsidRPr="005F4258">
              <w:rPr>
                <w:rFonts w:ascii="Arial" w:hAnsi="Arial" w:cs="Arial"/>
                <w:sz w:val="22"/>
                <w:szCs w:val="22"/>
              </w:rPr>
              <w:t>ABA Treatment for Autism Spectrum Disorder</w:t>
            </w:r>
          </w:p>
          <w:p w14:paraId="6668ED5A" w14:textId="77777777" w:rsidR="00BD5788" w:rsidRDefault="00BD5788" w:rsidP="00BD5788">
            <w:pPr>
              <w:rPr>
                <w:rFonts w:ascii="Arial" w:hAnsi="Arial" w:cs="Arial"/>
                <w:sz w:val="22"/>
                <w:szCs w:val="22"/>
              </w:rPr>
            </w:pPr>
          </w:p>
          <w:p w14:paraId="626695E5" w14:textId="77777777" w:rsidR="00BD5788" w:rsidRDefault="00BD5788" w:rsidP="00BD5788">
            <w:pPr>
              <w:rPr>
                <w:rFonts w:ascii="Arial" w:hAnsi="Arial" w:cs="Arial"/>
                <w:sz w:val="22"/>
                <w:szCs w:val="22"/>
              </w:rPr>
            </w:pPr>
          </w:p>
          <w:p w14:paraId="14916A3B" w14:textId="77777777" w:rsidR="00BD5788" w:rsidRDefault="00BD5788" w:rsidP="00BD5788">
            <w:pPr>
              <w:rPr>
                <w:rFonts w:ascii="Arial" w:hAnsi="Arial" w:cs="Arial"/>
                <w:sz w:val="22"/>
                <w:szCs w:val="22"/>
              </w:rPr>
            </w:pPr>
          </w:p>
          <w:p w14:paraId="29A50C76" w14:textId="77777777" w:rsidR="00BD5788" w:rsidRDefault="00BD5788" w:rsidP="00BD5788">
            <w:pPr>
              <w:rPr>
                <w:rFonts w:ascii="Arial" w:hAnsi="Arial" w:cs="Arial"/>
                <w:sz w:val="22"/>
                <w:szCs w:val="22"/>
              </w:rPr>
            </w:pPr>
          </w:p>
          <w:p w14:paraId="3BDBD918" w14:textId="77777777" w:rsidR="00BD5788" w:rsidRPr="005F4258" w:rsidRDefault="00BD5788" w:rsidP="00BD5788">
            <w:pPr>
              <w:rPr>
                <w:rFonts w:ascii="Arial" w:hAnsi="Arial" w:cs="Arial"/>
                <w:sz w:val="22"/>
                <w:szCs w:val="22"/>
              </w:rPr>
            </w:pPr>
          </w:p>
          <w:p w14:paraId="7C243978" w14:textId="77777777" w:rsidR="00BD5788" w:rsidRPr="005F425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67" w:type="pct"/>
          </w:tcPr>
          <w:p w14:paraId="14BDA2F0" w14:textId="77777777" w:rsidR="00BD5788" w:rsidRDefault="00BD5788" w:rsidP="00BD578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A208BDB" w14:textId="77777777" w:rsidR="00BD5788" w:rsidRPr="005F4258" w:rsidRDefault="00BD5788" w:rsidP="00BD5788">
            <w:pPr>
              <w:rPr>
                <w:rFonts w:ascii="Arial" w:hAnsi="Arial" w:cs="Arial"/>
                <w:sz w:val="22"/>
                <w:szCs w:val="22"/>
              </w:rPr>
            </w:pPr>
            <w:r w:rsidRPr="005F4258">
              <w:rPr>
                <w:rFonts w:ascii="Arial" w:hAnsi="Arial" w:cs="Arial"/>
                <w:sz w:val="22"/>
                <w:szCs w:val="22"/>
              </w:rPr>
              <w:t xml:space="preserve">[$ Copayment]   </w:t>
            </w:r>
          </w:p>
          <w:p w14:paraId="5DA23303" w14:textId="77777777" w:rsidR="00BD5788" w:rsidRDefault="00BD5788" w:rsidP="00BD5788">
            <w:pPr>
              <w:rPr>
                <w:rFonts w:ascii="Arial" w:hAnsi="Arial" w:cs="Arial"/>
                <w:sz w:val="22"/>
                <w:szCs w:val="22"/>
              </w:rPr>
            </w:pPr>
            <w:r w:rsidRPr="005F4258">
              <w:rPr>
                <w:rFonts w:ascii="Arial" w:hAnsi="Arial" w:cs="Arial"/>
                <w:sz w:val="22"/>
                <w:szCs w:val="22"/>
              </w:rPr>
              <w:t xml:space="preserve">[% Coinsurance] </w:t>
            </w:r>
          </w:p>
          <w:p w14:paraId="328BEDDB" w14:textId="77777777" w:rsidR="00BD5788" w:rsidRPr="00B1414A" w:rsidRDefault="00BD5788" w:rsidP="00BD578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30B663" w14:textId="77777777" w:rsidR="00BD5788" w:rsidRDefault="00BD5788" w:rsidP="00BD5788">
            <w:pPr>
              <w:rPr>
                <w:rFonts w:ascii="Arial" w:hAnsi="Arial" w:cs="Arial"/>
                <w:color w:val="000000"/>
                <w:sz w:val="22"/>
                <w:szCs w:val="22"/>
              </w:rPr>
            </w:pPr>
            <w:r>
              <w:rPr>
                <w:rFonts w:ascii="Arial" w:hAnsi="Arial" w:cs="Arial"/>
                <w:color w:val="000000"/>
                <w:sz w:val="22"/>
                <w:szCs w:val="22"/>
              </w:rPr>
              <w:t>[in Office]</w:t>
            </w:r>
          </w:p>
          <w:p w14:paraId="10D1C6EA" w14:textId="77777777" w:rsidR="00BD5788" w:rsidRDefault="00BD5788" w:rsidP="00BD5788">
            <w:pPr>
              <w:rPr>
                <w:rFonts w:ascii="Arial" w:hAnsi="Arial" w:cs="Arial"/>
                <w:color w:val="000000"/>
                <w:sz w:val="22"/>
                <w:szCs w:val="22"/>
              </w:rPr>
            </w:pPr>
            <w:r>
              <w:rPr>
                <w:rFonts w:ascii="Arial" w:hAnsi="Arial" w:cs="Arial"/>
                <w:color w:val="000000"/>
                <w:sz w:val="22"/>
                <w:szCs w:val="22"/>
              </w:rPr>
              <w:t>[by Telehealth]</w:t>
            </w:r>
          </w:p>
          <w:p w14:paraId="5AC8B568" w14:textId="77777777" w:rsidR="00BD5788" w:rsidRDefault="00BD5788" w:rsidP="00BD5788">
            <w:pPr>
              <w:rPr>
                <w:rFonts w:ascii="Arial" w:hAnsi="Arial" w:cs="Arial"/>
                <w:sz w:val="22"/>
                <w:szCs w:val="22"/>
              </w:rPr>
            </w:pPr>
          </w:p>
          <w:p w14:paraId="60E42BAC" w14:textId="77777777" w:rsidR="00BD5788" w:rsidRDefault="00BD5788" w:rsidP="00BD5788">
            <w:pPr>
              <w:rPr>
                <w:rFonts w:ascii="Arial" w:hAnsi="Arial" w:cs="Arial"/>
                <w:sz w:val="22"/>
                <w:szCs w:val="22"/>
              </w:rPr>
            </w:pPr>
          </w:p>
          <w:p w14:paraId="2C6C5DF8" w14:textId="77777777" w:rsidR="00BD578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168" w:type="pct"/>
          </w:tcPr>
          <w:p w14:paraId="545DCFEE" w14:textId="77777777" w:rsidR="00BD5788" w:rsidRDefault="00BD5788" w:rsidP="00BD578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DFEB953" w14:textId="77777777" w:rsidR="00BD5788" w:rsidRPr="005F4258" w:rsidRDefault="00BD5788" w:rsidP="00BD5788">
            <w:pPr>
              <w:rPr>
                <w:rFonts w:ascii="Arial" w:hAnsi="Arial" w:cs="Arial"/>
                <w:sz w:val="22"/>
                <w:szCs w:val="22"/>
              </w:rPr>
            </w:pPr>
            <w:r w:rsidRPr="005F4258">
              <w:rPr>
                <w:rFonts w:ascii="Arial" w:hAnsi="Arial" w:cs="Arial"/>
                <w:sz w:val="22"/>
                <w:szCs w:val="22"/>
              </w:rPr>
              <w:t xml:space="preserve">[$ Copayment]   </w:t>
            </w:r>
          </w:p>
          <w:p w14:paraId="20187328" w14:textId="77777777" w:rsidR="00BD5788" w:rsidRDefault="00BD5788" w:rsidP="00BD5788">
            <w:pPr>
              <w:rPr>
                <w:rFonts w:ascii="Arial" w:hAnsi="Arial" w:cs="Arial"/>
                <w:sz w:val="22"/>
                <w:szCs w:val="22"/>
              </w:rPr>
            </w:pPr>
            <w:r w:rsidRPr="005F4258">
              <w:rPr>
                <w:rFonts w:ascii="Arial" w:hAnsi="Arial" w:cs="Arial"/>
                <w:sz w:val="22"/>
                <w:szCs w:val="22"/>
              </w:rPr>
              <w:t xml:space="preserve">[% Coinsurance] </w:t>
            </w:r>
          </w:p>
          <w:p w14:paraId="65067C60" w14:textId="77777777" w:rsidR="00BD5788" w:rsidRPr="00B1414A" w:rsidRDefault="00BD5788" w:rsidP="00BD578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4DE6D94" w14:textId="77777777" w:rsidR="00BD5788" w:rsidRDefault="00BD5788" w:rsidP="00BD5788">
            <w:pPr>
              <w:rPr>
                <w:rFonts w:ascii="Arial" w:hAnsi="Arial" w:cs="Arial"/>
                <w:color w:val="000000"/>
                <w:sz w:val="22"/>
                <w:szCs w:val="22"/>
              </w:rPr>
            </w:pPr>
            <w:r>
              <w:rPr>
                <w:rFonts w:ascii="Arial" w:hAnsi="Arial" w:cs="Arial"/>
                <w:color w:val="000000"/>
                <w:sz w:val="22"/>
                <w:szCs w:val="22"/>
              </w:rPr>
              <w:t>[in Office]</w:t>
            </w:r>
          </w:p>
          <w:p w14:paraId="241EA687" w14:textId="77777777" w:rsidR="00BD5788" w:rsidRDefault="00BD5788" w:rsidP="00BD5788">
            <w:pPr>
              <w:rPr>
                <w:rFonts w:ascii="Arial" w:hAnsi="Arial" w:cs="Arial"/>
                <w:color w:val="000000"/>
                <w:sz w:val="22"/>
                <w:szCs w:val="22"/>
              </w:rPr>
            </w:pPr>
            <w:r>
              <w:rPr>
                <w:rFonts w:ascii="Arial" w:hAnsi="Arial" w:cs="Arial"/>
                <w:color w:val="000000"/>
                <w:sz w:val="22"/>
                <w:szCs w:val="22"/>
              </w:rPr>
              <w:t>[by Telehealth]</w:t>
            </w:r>
          </w:p>
          <w:p w14:paraId="46E741C3" w14:textId="77777777" w:rsidR="00BD5788" w:rsidRDefault="00BD5788" w:rsidP="00BD5788">
            <w:pPr>
              <w:rPr>
                <w:rFonts w:ascii="Arial" w:hAnsi="Arial" w:cs="Arial"/>
                <w:sz w:val="22"/>
                <w:szCs w:val="22"/>
              </w:rPr>
            </w:pPr>
          </w:p>
          <w:p w14:paraId="208D36A6" w14:textId="77777777" w:rsidR="00BD5788" w:rsidRDefault="00BD5788" w:rsidP="00BD5788">
            <w:pPr>
              <w:rPr>
                <w:rFonts w:ascii="Arial" w:hAnsi="Arial" w:cs="Arial"/>
                <w:sz w:val="22"/>
                <w:szCs w:val="22"/>
              </w:rPr>
            </w:pPr>
          </w:p>
          <w:p w14:paraId="64764064" w14:textId="77777777" w:rsidR="00BD578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217" w:type="pct"/>
          </w:tcPr>
          <w:p w14:paraId="27911E1D" w14:textId="77777777" w:rsidR="00BD5788" w:rsidRPr="005F4258" w:rsidRDefault="00BD5788" w:rsidP="00BD5788">
            <w:pPr>
              <w:rPr>
                <w:rFonts w:ascii="Arial" w:hAnsi="Arial" w:cs="Arial"/>
                <w:sz w:val="22"/>
                <w:szCs w:val="22"/>
              </w:rPr>
            </w:pPr>
            <w:r w:rsidRPr="005F4258">
              <w:rPr>
                <w:rFonts w:ascii="Arial" w:hAnsi="Arial" w:cs="Arial"/>
                <w:sz w:val="22"/>
                <w:szCs w:val="22"/>
              </w:rPr>
              <w:t>[$ Copayment]</w:t>
            </w:r>
          </w:p>
          <w:p w14:paraId="053CF397" w14:textId="77777777" w:rsidR="00BD5788" w:rsidRDefault="00BD5788" w:rsidP="00BD5788">
            <w:pPr>
              <w:rPr>
                <w:rFonts w:ascii="Arial" w:hAnsi="Arial" w:cs="Arial"/>
                <w:sz w:val="22"/>
                <w:szCs w:val="22"/>
              </w:rPr>
            </w:pPr>
            <w:r w:rsidRPr="005F4258">
              <w:rPr>
                <w:rFonts w:ascii="Arial" w:hAnsi="Arial" w:cs="Arial"/>
                <w:sz w:val="22"/>
                <w:szCs w:val="22"/>
              </w:rPr>
              <w:t xml:space="preserve">[% Coinsurance] </w:t>
            </w:r>
          </w:p>
          <w:p w14:paraId="0E598C0D" w14:textId="77777777" w:rsidR="00BD5788" w:rsidRPr="00B1414A" w:rsidRDefault="00BD5788" w:rsidP="00BD578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C5E77F0" w14:textId="77777777" w:rsidR="00BD5788" w:rsidRDefault="00BD5788" w:rsidP="00BD5788">
            <w:pPr>
              <w:rPr>
                <w:rFonts w:ascii="Arial" w:hAnsi="Arial" w:cs="Arial"/>
                <w:color w:val="000000"/>
                <w:sz w:val="22"/>
                <w:szCs w:val="22"/>
              </w:rPr>
            </w:pPr>
            <w:r>
              <w:rPr>
                <w:rFonts w:ascii="Arial" w:hAnsi="Arial" w:cs="Arial"/>
                <w:color w:val="000000"/>
                <w:sz w:val="22"/>
                <w:szCs w:val="22"/>
              </w:rPr>
              <w:t>[in Office]</w:t>
            </w:r>
          </w:p>
          <w:p w14:paraId="6F2BE1EA" w14:textId="77777777" w:rsidR="00BD5788" w:rsidRDefault="00BD5788" w:rsidP="00BD5788">
            <w:pPr>
              <w:rPr>
                <w:rFonts w:ascii="Arial" w:hAnsi="Arial" w:cs="Arial"/>
                <w:color w:val="000000"/>
                <w:sz w:val="22"/>
                <w:szCs w:val="22"/>
              </w:rPr>
            </w:pPr>
            <w:r>
              <w:rPr>
                <w:rFonts w:ascii="Arial" w:hAnsi="Arial" w:cs="Arial"/>
                <w:color w:val="000000"/>
                <w:sz w:val="22"/>
                <w:szCs w:val="22"/>
              </w:rPr>
              <w:t>[by Telehealth]</w:t>
            </w:r>
          </w:p>
          <w:p w14:paraId="0186C2E6" w14:textId="77777777" w:rsidR="00BD5788" w:rsidRDefault="00BD5788" w:rsidP="00BD578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9EFB2D2" w14:textId="77777777" w:rsidR="00BD5788" w:rsidRDefault="00BD5788" w:rsidP="00BD5788">
            <w:pPr>
              <w:rPr>
                <w:rFonts w:ascii="Arial" w:hAnsi="Arial" w:cs="Arial"/>
                <w:sz w:val="22"/>
                <w:szCs w:val="22"/>
              </w:rPr>
            </w:pPr>
          </w:p>
          <w:p w14:paraId="6BABDDC8" w14:textId="77777777" w:rsidR="00BD5788" w:rsidRPr="005F425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571" w:type="pct"/>
          </w:tcPr>
          <w:p w14:paraId="3B682F8A" w14:textId="77777777" w:rsidR="00BD5788" w:rsidRDefault="00BD5788" w:rsidP="00BD5788">
            <w:pPr>
              <w:rPr>
                <w:rFonts w:ascii="Arial" w:hAnsi="Arial" w:cs="Arial"/>
                <w:sz w:val="22"/>
                <w:szCs w:val="22"/>
              </w:rPr>
            </w:pPr>
            <w:r>
              <w:rPr>
                <w:rFonts w:ascii="Arial" w:hAnsi="Arial" w:cs="Arial"/>
                <w:sz w:val="22"/>
                <w:szCs w:val="22"/>
              </w:rPr>
              <w:t>See benefit for d</w:t>
            </w:r>
            <w:r w:rsidRPr="005F4258">
              <w:rPr>
                <w:rFonts w:ascii="Arial" w:hAnsi="Arial" w:cs="Arial"/>
                <w:sz w:val="22"/>
                <w:szCs w:val="22"/>
              </w:rPr>
              <w:t>escription</w:t>
            </w:r>
          </w:p>
        </w:tc>
      </w:tr>
      <w:tr w:rsidR="00BD5788" w:rsidRPr="005F4258" w14:paraId="23E19EB2" w14:textId="77777777" w:rsidTr="00F7149F">
        <w:tc>
          <w:tcPr>
            <w:tcW w:w="976" w:type="pct"/>
          </w:tcPr>
          <w:p w14:paraId="1037DC26" w14:textId="77777777" w:rsidR="00BD5788" w:rsidRPr="005F4258" w:rsidRDefault="00BD5788" w:rsidP="00BD5788">
            <w:pPr>
              <w:widowControl/>
              <w:rPr>
                <w:rFonts w:ascii="Arial" w:hAnsi="Arial" w:cs="Arial"/>
                <w:sz w:val="22"/>
                <w:szCs w:val="22"/>
              </w:rPr>
            </w:pPr>
            <w:r w:rsidRPr="005F4258">
              <w:rPr>
                <w:rFonts w:ascii="Arial" w:hAnsi="Arial" w:cs="Arial"/>
                <w:sz w:val="22"/>
                <w:szCs w:val="22"/>
              </w:rPr>
              <w:t>Assistive Communication Devices for Autism Spectrum Disorder</w:t>
            </w:r>
          </w:p>
          <w:p w14:paraId="4A056A28" w14:textId="77777777" w:rsidR="00BD5788" w:rsidRDefault="00BD5788" w:rsidP="00BD5788">
            <w:pPr>
              <w:widowControl/>
              <w:rPr>
                <w:rFonts w:ascii="Arial" w:hAnsi="Arial" w:cs="Arial"/>
                <w:sz w:val="22"/>
                <w:szCs w:val="22"/>
              </w:rPr>
            </w:pPr>
          </w:p>
          <w:p w14:paraId="4CC65DE4" w14:textId="77777777" w:rsidR="00BD5788" w:rsidRDefault="00BD5788" w:rsidP="00BD5788">
            <w:pPr>
              <w:widowControl/>
              <w:rPr>
                <w:rFonts w:ascii="Arial" w:hAnsi="Arial" w:cs="Arial"/>
                <w:sz w:val="22"/>
                <w:szCs w:val="22"/>
              </w:rPr>
            </w:pPr>
          </w:p>
          <w:p w14:paraId="710CDA1A" w14:textId="77777777" w:rsidR="00BD5788" w:rsidRDefault="00BD5788" w:rsidP="00BD5788">
            <w:pPr>
              <w:widowControl/>
              <w:rPr>
                <w:rFonts w:ascii="Arial" w:hAnsi="Arial" w:cs="Arial"/>
                <w:sz w:val="22"/>
                <w:szCs w:val="22"/>
              </w:rPr>
            </w:pPr>
          </w:p>
          <w:p w14:paraId="15181554" w14:textId="77777777" w:rsidR="00BD5788" w:rsidRPr="005F4258" w:rsidRDefault="00BD5788" w:rsidP="00BD5788">
            <w:pPr>
              <w:widowControl/>
              <w:rPr>
                <w:rFonts w:ascii="Arial" w:hAnsi="Arial" w:cs="Arial"/>
                <w:sz w:val="22"/>
                <w:szCs w:val="22"/>
              </w:rPr>
            </w:pPr>
          </w:p>
          <w:p w14:paraId="57F6F0FC" w14:textId="77777777" w:rsidR="00BD5788" w:rsidRPr="005F425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67" w:type="pct"/>
          </w:tcPr>
          <w:p w14:paraId="3787D99A" w14:textId="77777777" w:rsidR="00BD5788" w:rsidRDefault="00BD5788" w:rsidP="00BD578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1B3AB8E" w14:textId="77777777" w:rsidR="00BD5788" w:rsidRPr="005F4258" w:rsidRDefault="00BD5788" w:rsidP="00BD5788">
            <w:pPr>
              <w:rPr>
                <w:rFonts w:ascii="Arial" w:hAnsi="Arial" w:cs="Arial"/>
                <w:sz w:val="22"/>
                <w:szCs w:val="22"/>
              </w:rPr>
            </w:pPr>
            <w:r w:rsidRPr="005F4258">
              <w:rPr>
                <w:rFonts w:ascii="Arial" w:hAnsi="Arial" w:cs="Arial"/>
                <w:sz w:val="22"/>
                <w:szCs w:val="22"/>
              </w:rPr>
              <w:t xml:space="preserve">[$ Copayment]   </w:t>
            </w:r>
          </w:p>
          <w:p w14:paraId="14C952C9" w14:textId="77777777" w:rsidR="00BD5788" w:rsidRDefault="00BD5788" w:rsidP="00BD5788">
            <w:pPr>
              <w:rPr>
                <w:rFonts w:ascii="Arial" w:hAnsi="Arial" w:cs="Arial"/>
                <w:sz w:val="22"/>
                <w:szCs w:val="22"/>
              </w:rPr>
            </w:pPr>
            <w:r w:rsidRPr="005F4258">
              <w:rPr>
                <w:rFonts w:ascii="Arial" w:hAnsi="Arial" w:cs="Arial"/>
                <w:sz w:val="22"/>
                <w:szCs w:val="22"/>
              </w:rPr>
              <w:t xml:space="preserve">[% Coinsurance] </w:t>
            </w:r>
          </w:p>
          <w:p w14:paraId="0A79A797" w14:textId="77777777" w:rsidR="00BD5788" w:rsidRPr="00B1414A" w:rsidRDefault="00BD5788" w:rsidP="00BD578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1EF2AA" w14:textId="77777777" w:rsidR="00BD5788" w:rsidRDefault="00BD5788" w:rsidP="00BD5788">
            <w:pPr>
              <w:rPr>
                <w:rFonts w:ascii="Arial" w:hAnsi="Arial" w:cs="Arial"/>
                <w:b/>
                <w:sz w:val="22"/>
                <w:szCs w:val="22"/>
              </w:rPr>
            </w:pPr>
          </w:p>
          <w:p w14:paraId="56506768" w14:textId="77777777" w:rsidR="00BD5788" w:rsidRDefault="00BD5788" w:rsidP="00BD5788">
            <w:pPr>
              <w:rPr>
                <w:rFonts w:ascii="Arial" w:hAnsi="Arial" w:cs="Arial"/>
                <w:b/>
                <w:sz w:val="22"/>
                <w:szCs w:val="22"/>
              </w:rPr>
            </w:pPr>
          </w:p>
          <w:p w14:paraId="659BE02A" w14:textId="77777777" w:rsidR="00BD578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168" w:type="pct"/>
          </w:tcPr>
          <w:p w14:paraId="27F38DDE" w14:textId="77777777" w:rsidR="00BD5788" w:rsidRDefault="00BD5788" w:rsidP="00BD578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596329F" w14:textId="77777777" w:rsidR="00BD5788" w:rsidRPr="005F4258" w:rsidRDefault="00BD5788" w:rsidP="00BD5788">
            <w:pPr>
              <w:rPr>
                <w:rFonts w:ascii="Arial" w:hAnsi="Arial" w:cs="Arial"/>
                <w:sz w:val="22"/>
                <w:szCs w:val="22"/>
              </w:rPr>
            </w:pPr>
            <w:r w:rsidRPr="005F4258">
              <w:rPr>
                <w:rFonts w:ascii="Arial" w:hAnsi="Arial" w:cs="Arial"/>
                <w:sz w:val="22"/>
                <w:szCs w:val="22"/>
              </w:rPr>
              <w:t xml:space="preserve">[$ Copayment]   </w:t>
            </w:r>
          </w:p>
          <w:p w14:paraId="2E20E7B6" w14:textId="77777777" w:rsidR="00BD5788" w:rsidRDefault="00BD5788" w:rsidP="00BD5788">
            <w:pPr>
              <w:rPr>
                <w:rFonts w:ascii="Arial" w:hAnsi="Arial" w:cs="Arial"/>
                <w:sz w:val="22"/>
                <w:szCs w:val="22"/>
              </w:rPr>
            </w:pPr>
            <w:r w:rsidRPr="005F4258">
              <w:rPr>
                <w:rFonts w:ascii="Arial" w:hAnsi="Arial" w:cs="Arial"/>
                <w:sz w:val="22"/>
                <w:szCs w:val="22"/>
              </w:rPr>
              <w:t xml:space="preserve">[% Coinsurance] </w:t>
            </w:r>
          </w:p>
          <w:p w14:paraId="3F6604D0" w14:textId="77777777" w:rsidR="00BD5788" w:rsidRPr="00B1414A" w:rsidRDefault="00BD5788" w:rsidP="00BD578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7D37548" w14:textId="77777777" w:rsidR="00BD5788" w:rsidRDefault="00BD5788" w:rsidP="00BD5788">
            <w:pPr>
              <w:rPr>
                <w:rFonts w:ascii="Arial" w:hAnsi="Arial" w:cs="Arial"/>
                <w:sz w:val="22"/>
                <w:szCs w:val="22"/>
              </w:rPr>
            </w:pPr>
          </w:p>
          <w:p w14:paraId="413829C2" w14:textId="77777777" w:rsidR="00BD5788" w:rsidRDefault="00BD5788" w:rsidP="00BD5788">
            <w:pPr>
              <w:rPr>
                <w:rFonts w:ascii="Arial" w:hAnsi="Arial" w:cs="Arial"/>
                <w:sz w:val="22"/>
                <w:szCs w:val="22"/>
              </w:rPr>
            </w:pPr>
          </w:p>
          <w:p w14:paraId="22A6D776" w14:textId="77777777" w:rsidR="00BD578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217" w:type="pct"/>
          </w:tcPr>
          <w:p w14:paraId="75A4977D" w14:textId="77777777" w:rsidR="00BD5788" w:rsidRPr="005F4258" w:rsidRDefault="00BD5788" w:rsidP="00BD5788">
            <w:pPr>
              <w:rPr>
                <w:rFonts w:ascii="Arial" w:hAnsi="Arial" w:cs="Arial"/>
                <w:sz w:val="22"/>
                <w:szCs w:val="22"/>
              </w:rPr>
            </w:pPr>
            <w:r w:rsidRPr="005F4258">
              <w:rPr>
                <w:rFonts w:ascii="Arial" w:hAnsi="Arial" w:cs="Arial"/>
                <w:sz w:val="22"/>
                <w:szCs w:val="22"/>
              </w:rPr>
              <w:t>[$ Copayment]</w:t>
            </w:r>
          </w:p>
          <w:p w14:paraId="46549D81" w14:textId="77777777" w:rsidR="00BD5788" w:rsidRDefault="00BD5788" w:rsidP="00BD5788">
            <w:pPr>
              <w:rPr>
                <w:rFonts w:ascii="Arial" w:hAnsi="Arial" w:cs="Arial"/>
                <w:sz w:val="22"/>
                <w:szCs w:val="22"/>
              </w:rPr>
            </w:pPr>
            <w:r w:rsidRPr="005F4258">
              <w:rPr>
                <w:rFonts w:ascii="Arial" w:hAnsi="Arial" w:cs="Arial"/>
                <w:sz w:val="22"/>
                <w:szCs w:val="22"/>
              </w:rPr>
              <w:t xml:space="preserve">[% Coinsurance] </w:t>
            </w:r>
          </w:p>
          <w:p w14:paraId="372B4AE3" w14:textId="77777777" w:rsidR="00BD5788" w:rsidRPr="00B1414A" w:rsidRDefault="00BD5788" w:rsidP="00BD578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2E4A4F5" w14:textId="77777777" w:rsidR="00BD5788" w:rsidRDefault="00BD5788" w:rsidP="00BD578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68991136" w14:textId="77777777" w:rsidR="00BD5788" w:rsidRDefault="00BD5788" w:rsidP="00BD5788">
            <w:pPr>
              <w:rPr>
                <w:rFonts w:ascii="Arial" w:hAnsi="Arial" w:cs="Arial"/>
                <w:sz w:val="22"/>
                <w:szCs w:val="22"/>
              </w:rPr>
            </w:pPr>
          </w:p>
          <w:p w14:paraId="53362606" w14:textId="77777777" w:rsidR="00BD5788" w:rsidRPr="005F4258" w:rsidRDefault="00BD5788" w:rsidP="00BD578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571" w:type="pct"/>
          </w:tcPr>
          <w:p w14:paraId="5F5D931D" w14:textId="77777777" w:rsidR="00BD5788" w:rsidRDefault="00BD5788" w:rsidP="00BD5788">
            <w:pPr>
              <w:rPr>
                <w:rFonts w:ascii="Arial" w:hAnsi="Arial" w:cs="Arial"/>
                <w:sz w:val="22"/>
                <w:szCs w:val="22"/>
              </w:rPr>
            </w:pPr>
            <w:r>
              <w:rPr>
                <w:rFonts w:ascii="Arial" w:hAnsi="Arial" w:cs="Arial"/>
                <w:sz w:val="22"/>
                <w:szCs w:val="22"/>
              </w:rPr>
              <w:t>See benefit for d</w:t>
            </w:r>
            <w:r w:rsidRPr="005F4258">
              <w:rPr>
                <w:rFonts w:ascii="Arial" w:hAnsi="Arial" w:cs="Arial"/>
                <w:sz w:val="22"/>
                <w:szCs w:val="22"/>
              </w:rPr>
              <w:t>escription</w:t>
            </w:r>
          </w:p>
        </w:tc>
      </w:tr>
      <w:tr w:rsidR="00F7149F" w:rsidRPr="005F4258" w14:paraId="0640FAF3" w14:textId="77777777" w:rsidTr="00F7149F">
        <w:tc>
          <w:tcPr>
            <w:tcW w:w="976" w:type="pct"/>
          </w:tcPr>
          <w:p w14:paraId="2191E05E" w14:textId="77777777" w:rsidR="0035399D" w:rsidRDefault="0035399D" w:rsidP="0035399D">
            <w:pPr>
              <w:rPr>
                <w:rFonts w:ascii="Arial" w:hAnsi="Arial" w:cs="Arial"/>
                <w:sz w:val="22"/>
                <w:szCs w:val="22"/>
              </w:rPr>
            </w:pPr>
            <w:bookmarkStart w:id="9" w:name="_Hlk98144075"/>
            <w:r w:rsidRPr="005F4258">
              <w:rPr>
                <w:rFonts w:ascii="Arial" w:hAnsi="Arial" w:cs="Arial"/>
                <w:sz w:val="22"/>
                <w:szCs w:val="22"/>
              </w:rPr>
              <w:t>Inpatient Substance Use Services for a continuous confinement when in a Hospital</w:t>
            </w:r>
            <w:bookmarkEnd w:id="9"/>
            <w:r>
              <w:rPr>
                <w:rFonts w:ascii="Arial" w:hAnsi="Arial" w:cs="Arial"/>
                <w:sz w:val="22"/>
                <w:szCs w:val="22"/>
              </w:rPr>
              <w:t xml:space="preserve"> (including Residential Treatment)</w:t>
            </w:r>
          </w:p>
          <w:p w14:paraId="7459377C" w14:textId="77777777" w:rsidR="0035399D" w:rsidRDefault="0035399D" w:rsidP="0035399D">
            <w:pPr>
              <w:rPr>
                <w:rFonts w:ascii="Arial" w:hAnsi="Arial" w:cs="Arial"/>
                <w:sz w:val="22"/>
                <w:szCs w:val="22"/>
              </w:rPr>
            </w:pPr>
          </w:p>
          <w:p w14:paraId="1DB278E0" w14:textId="77777777" w:rsidR="0035399D" w:rsidRPr="005F4258" w:rsidRDefault="0035399D" w:rsidP="0035399D">
            <w:pPr>
              <w:rPr>
                <w:rFonts w:ascii="Arial" w:hAnsi="Arial" w:cs="Arial"/>
                <w:sz w:val="22"/>
                <w:szCs w:val="22"/>
              </w:rPr>
            </w:pPr>
            <w:r w:rsidRPr="005F4258">
              <w:rPr>
                <w:rFonts w:ascii="Arial" w:hAnsi="Arial" w:cs="Arial"/>
                <w:b/>
                <w:sz w:val="22"/>
                <w:szCs w:val="22"/>
              </w:rPr>
              <w:t>[</w:t>
            </w:r>
            <w:r>
              <w:rPr>
                <w:rFonts w:ascii="Arial" w:hAnsi="Arial" w:cs="Arial"/>
                <w:b/>
                <w:sz w:val="22"/>
                <w:szCs w:val="22"/>
              </w:rPr>
              <w:t>[</w:t>
            </w:r>
            <w:r w:rsidRPr="005F4258">
              <w:rPr>
                <w:rFonts w:ascii="Arial" w:hAnsi="Arial" w:cs="Arial"/>
                <w:b/>
                <w:sz w:val="22"/>
                <w:szCs w:val="22"/>
              </w:rPr>
              <w:t>Prea</w:t>
            </w:r>
            <w:r>
              <w:rPr>
                <w:rFonts w:ascii="Arial" w:hAnsi="Arial" w:cs="Arial"/>
                <w:b/>
                <w:sz w:val="22"/>
                <w:szCs w:val="22"/>
              </w:rPr>
              <w:t xml:space="preserve">uthorization; Referral] required.  However, Preauthorization is not required for emergency admissions or for </w:t>
            </w:r>
            <w:r>
              <w:rPr>
                <w:rFonts w:ascii="Arial" w:hAnsi="Arial" w:cs="Arial"/>
                <w:b/>
                <w:sz w:val="22"/>
                <w:szCs w:val="22"/>
              </w:rPr>
              <w:lastRenderedPageBreak/>
              <w:t>Participating OASAS-certified Facilities.]</w:t>
            </w:r>
          </w:p>
        </w:tc>
        <w:tc>
          <w:tcPr>
            <w:tcW w:w="1067" w:type="pct"/>
          </w:tcPr>
          <w:p w14:paraId="62D3E158" w14:textId="77777777" w:rsidR="003E6762" w:rsidRDefault="003E6762" w:rsidP="0035399D">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7578E11B"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r>
              <w:rPr>
                <w:rFonts w:ascii="Arial" w:hAnsi="Arial" w:cs="Arial"/>
                <w:sz w:val="22"/>
                <w:szCs w:val="22"/>
              </w:rPr>
              <w:t xml:space="preserve"> </w:t>
            </w:r>
          </w:p>
          <w:p w14:paraId="3960B77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4E6BA81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1CACB0" w14:textId="77777777" w:rsidR="0035399D" w:rsidRDefault="0035399D" w:rsidP="0035399D">
            <w:pPr>
              <w:rPr>
                <w:rFonts w:ascii="Arial" w:hAnsi="Arial" w:cs="Arial"/>
                <w:sz w:val="22"/>
                <w:szCs w:val="22"/>
              </w:rPr>
            </w:pPr>
          </w:p>
          <w:p w14:paraId="4E199B1A" w14:textId="77777777" w:rsidR="0035399D" w:rsidRPr="0060191C"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r>
              <w:rPr>
                <w:rFonts w:ascii="Arial" w:hAnsi="Arial" w:cs="Arial"/>
                <w:b/>
                <w:sz w:val="22"/>
                <w:szCs w:val="22"/>
              </w:rPr>
              <w:t xml:space="preserve">  However, Preauthorization is not required for emergency a</w:t>
            </w:r>
            <w:r w:rsidRPr="00CB6FBA">
              <w:rPr>
                <w:rFonts w:ascii="Arial" w:hAnsi="Arial" w:cs="Arial"/>
                <w:b/>
                <w:sz w:val="22"/>
                <w:szCs w:val="22"/>
              </w:rPr>
              <w:t>dmissions</w:t>
            </w:r>
            <w:r>
              <w:rPr>
                <w:rFonts w:ascii="Arial" w:hAnsi="Arial" w:cs="Arial"/>
                <w:b/>
                <w:sz w:val="22"/>
                <w:szCs w:val="22"/>
              </w:rPr>
              <w:t xml:space="preserve"> or </w:t>
            </w:r>
            <w:r>
              <w:rPr>
                <w:rFonts w:ascii="Arial" w:hAnsi="Arial" w:cs="Arial"/>
                <w:b/>
                <w:sz w:val="22"/>
                <w:szCs w:val="22"/>
              </w:rPr>
              <w:lastRenderedPageBreak/>
              <w:t>for Participating OASAS-certified Facilities.</w:t>
            </w:r>
            <w:r w:rsidRPr="00CB6FBA">
              <w:rPr>
                <w:rFonts w:ascii="Arial" w:hAnsi="Arial" w:cs="Arial"/>
                <w:b/>
                <w:sz w:val="22"/>
                <w:szCs w:val="22"/>
              </w:rPr>
              <w:t>]</w:t>
            </w:r>
          </w:p>
        </w:tc>
        <w:tc>
          <w:tcPr>
            <w:tcW w:w="1168" w:type="pct"/>
          </w:tcPr>
          <w:p w14:paraId="47601301" w14:textId="77777777" w:rsidR="003E6762" w:rsidRDefault="003E6762" w:rsidP="0035399D">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4BC5F00B"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396B84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482947CD"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B4578A" w14:textId="77777777" w:rsidR="0035399D" w:rsidRDefault="0035399D" w:rsidP="0035399D">
            <w:pPr>
              <w:rPr>
                <w:rFonts w:ascii="Arial" w:hAnsi="Arial" w:cs="Arial"/>
                <w:sz w:val="22"/>
                <w:szCs w:val="22"/>
              </w:rPr>
            </w:pPr>
          </w:p>
          <w:p w14:paraId="0B8F41B2" w14:textId="77777777" w:rsidR="0035399D" w:rsidRPr="0060191C"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r>
              <w:rPr>
                <w:rFonts w:ascii="Arial" w:hAnsi="Arial" w:cs="Arial"/>
                <w:b/>
                <w:sz w:val="22"/>
                <w:szCs w:val="22"/>
              </w:rPr>
              <w:t xml:space="preserve">  However, Preauthorization is not required for emergency a</w:t>
            </w:r>
            <w:r w:rsidRPr="00CB6FBA">
              <w:rPr>
                <w:rFonts w:ascii="Arial" w:hAnsi="Arial" w:cs="Arial"/>
                <w:b/>
                <w:sz w:val="22"/>
                <w:szCs w:val="22"/>
              </w:rPr>
              <w:t>dmissions</w:t>
            </w:r>
            <w:r>
              <w:rPr>
                <w:rFonts w:ascii="Arial" w:hAnsi="Arial" w:cs="Arial"/>
                <w:b/>
                <w:sz w:val="22"/>
                <w:szCs w:val="22"/>
              </w:rPr>
              <w:t xml:space="preserve"> or for Participating OASAS-certified </w:t>
            </w:r>
            <w:r>
              <w:rPr>
                <w:rFonts w:ascii="Arial" w:hAnsi="Arial" w:cs="Arial"/>
                <w:b/>
                <w:sz w:val="22"/>
                <w:szCs w:val="22"/>
              </w:rPr>
              <w:lastRenderedPageBreak/>
              <w:t>Facilities.</w:t>
            </w:r>
            <w:r w:rsidRPr="00CB6FBA">
              <w:rPr>
                <w:rFonts w:ascii="Arial" w:hAnsi="Arial" w:cs="Arial"/>
                <w:b/>
                <w:sz w:val="22"/>
                <w:szCs w:val="22"/>
              </w:rPr>
              <w:t>]</w:t>
            </w:r>
          </w:p>
        </w:tc>
        <w:tc>
          <w:tcPr>
            <w:tcW w:w="1217" w:type="pct"/>
          </w:tcPr>
          <w:p w14:paraId="11D8072F" w14:textId="77777777" w:rsidR="0035399D" w:rsidRDefault="0035399D" w:rsidP="0035399D">
            <w:pPr>
              <w:rPr>
                <w:rFonts w:ascii="Arial" w:hAnsi="Arial" w:cs="Arial"/>
                <w:sz w:val="22"/>
                <w:szCs w:val="22"/>
              </w:rPr>
            </w:pPr>
            <w:r w:rsidRPr="005F4258">
              <w:rPr>
                <w:rFonts w:ascii="Arial" w:hAnsi="Arial" w:cs="Arial"/>
                <w:sz w:val="22"/>
                <w:szCs w:val="22"/>
              </w:rPr>
              <w:lastRenderedPageBreak/>
              <w:t xml:space="preserve">[$ Copayment]   </w:t>
            </w:r>
          </w:p>
          <w:p w14:paraId="27984E6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19054F7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C74878"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7343089" w14:textId="77777777" w:rsidR="0035399D" w:rsidRDefault="0035399D" w:rsidP="0035399D">
            <w:pPr>
              <w:rPr>
                <w:rFonts w:ascii="Arial" w:hAnsi="Arial" w:cs="Arial"/>
                <w:sz w:val="22"/>
                <w:szCs w:val="22"/>
              </w:rPr>
            </w:pPr>
          </w:p>
          <w:p w14:paraId="1836C4E0" w14:textId="77777777" w:rsidR="0035399D" w:rsidRPr="0060191C"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r>
              <w:rPr>
                <w:rFonts w:ascii="Arial" w:hAnsi="Arial" w:cs="Arial"/>
                <w:b/>
                <w:sz w:val="22"/>
                <w:szCs w:val="22"/>
              </w:rPr>
              <w:t xml:space="preserve">  However, Preauthorization is not required for emergency a</w:t>
            </w:r>
            <w:r w:rsidRPr="00CB6FBA">
              <w:rPr>
                <w:rFonts w:ascii="Arial" w:hAnsi="Arial" w:cs="Arial"/>
                <w:b/>
                <w:sz w:val="22"/>
                <w:szCs w:val="22"/>
              </w:rPr>
              <w:t>dmissions</w:t>
            </w:r>
            <w:r>
              <w:rPr>
                <w:rFonts w:ascii="Arial" w:hAnsi="Arial" w:cs="Arial"/>
                <w:b/>
                <w:sz w:val="22"/>
                <w:szCs w:val="22"/>
              </w:rPr>
              <w:t>.</w:t>
            </w:r>
            <w:r w:rsidRPr="00CB6FBA">
              <w:rPr>
                <w:rFonts w:ascii="Arial" w:hAnsi="Arial" w:cs="Arial"/>
                <w:b/>
                <w:sz w:val="22"/>
                <w:szCs w:val="22"/>
              </w:rPr>
              <w:t>]</w:t>
            </w:r>
          </w:p>
        </w:tc>
        <w:tc>
          <w:tcPr>
            <w:tcW w:w="571" w:type="pct"/>
          </w:tcPr>
          <w:p w14:paraId="082B7555" w14:textId="77777777" w:rsidR="0035399D" w:rsidRPr="005F4258" w:rsidRDefault="0035399D" w:rsidP="0035399D">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F7149F" w:rsidRPr="005F4258" w14:paraId="3D525A49" w14:textId="77777777" w:rsidTr="00F7149F">
        <w:tc>
          <w:tcPr>
            <w:tcW w:w="976" w:type="pct"/>
          </w:tcPr>
          <w:p w14:paraId="05E7F12E" w14:textId="77777777" w:rsidR="0035399D" w:rsidRPr="005F4258" w:rsidRDefault="0035399D" w:rsidP="0035399D">
            <w:pPr>
              <w:rPr>
                <w:rFonts w:ascii="Arial" w:hAnsi="Arial" w:cs="Arial"/>
                <w:sz w:val="22"/>
                <w:szCs w:val="22"/>
              </w:rPr>
            </w:pPr>
            <w:bookmarkStart w:id="10" w:name="_Hlk125021736"/>
            <w:r w:rsidRPr="005F4258">
              <w:rPr>
                <w:rFonts w:ascii="Arial" w:hAnsi="Arial" w:cs="Arial"/>
                <w:sz w:val="22"/>
                <w:szCs w:val="22"/>
              </w:rPr>
              <w:t>Outpatient Substance Use Services</w:t>
            </w:r>
          </w:p>
          <w:p w14:paraId="2E1C2E54" w14:textId="77777777" w:rsidR="0035399D" w:rsidRDefault="0035399D" w:rsidP="0035399D">
            <w:pPr>
              <w:rPr>
                <w:rFonts w:ascii="Arial" w:hAnsi="Arial" w:cs="Arial"/>
                <w:sz w:val="22"/>
                <w:szCs w:val="22"/>
              </w:rPr>
            </w:pPr>
            <w:r w:rsidRPr="005F4258">
              <w:rPr>
                <w:rFonts w:ascii="Arial" w:hAnsi="Arial" w:cs="Arial"/>
                <w:sz w:val="22"/>
                <w:szCs w:val="22"/>
              </w:rPr>
              <w:t>(</w:t>
            </w:r>
            <w:r>
              <w:rPr>
                <w:rFonts w:ascii="Arial" w:hAnsi="Arial" w:cs="Arial"/>
                <w:sz w:val="22"/>
                <w:szCs w:val="22"/>
              </w:rPr>
              <w:t>i</w:t>
            </w:r>
            <w:r w:rsidRPr="005F4258">
              <w:rPr>
                <w:rFonts w:ascii="Arial" w:hAnsi="Arial" w:cs="Arial"/>
                <w:sz w:val="22"/>
                <w:szCs w:val="22"/>
              </w:rPr>
              <w:t>nc</w:t>
            </w:r>
            <w:r>
              <w:rPr>
                <w:rFonts w:ascii="Arial" w:hAnsi="Arial" w:cs="Arial"/>
                <w:sz w:val="22"/>
                <w:szCs w:val="22"/>
              </w:rPr>
              <w:t xml:space="preserve">luding Partial Hospitalization, </w:t>
            </w:r>
            <w:r w:rsidRPr="005F4258">
              <w:rPr>
                <w:rFonts w:ascii="Arial" w:hAnsi="Arial" w:cs="Arial"/>
                <w:sz w:val="22"/>
                <w:szCs w:val="22"/>
              </w:rPr>
              <w:t>Intensive Outpatient Program Services</w:t>
            </w:r>
            <w:r>
              <w:rPr>
                <w:rFonts w:ascii="Arial" w:hAnsi="Arial" w:cs="Arial"/>
                <w:sz w:val="22"/>
                <w:szCs w:val="22"/>
              </w:rPr>
              <w:t>, and Medication Assisted Treatment</w:t>
            </w:r>
            <w:r w:rsidRPr="005F4258">
              <w:rPr>
                <w:rFonts w:ascii="Arial" w:hAnsi="Arial" w:cs="Arial"/>
                <w:sz w:val="22"/>
                <w:szCs w:val="22"/>
              </w:rPr>
              <w:t>)</w:t>
            </w:r>
          </w:p>
          <w:p w14:paraId="0A2A2456" w14:textId="77777777" w:rsidR="0035399D" w:rsidRDefault="0035399D" w:rsidP="0035399D">
            <w:pPr>
              <w:numPr>
                <w:ilvl w:val="0"/>
                <w:numId w:val="12"/>
              </w:numPr>
              <w:tabs>
                <w:tab w:val="clear" w:pos="720"/>
                <w:tab w:val="num" w:pos="360"/>
              </w:tabs>
              <w:ind w:left="360"/>
              <w:rPr>
                <w:rFonts w:ascii="Arial" w:hAnsi="Arial" w:cs="Arial"/>
                <w:sz w:val="22"/>
                <w:szCs w:val="22"/>
              </w:rPr>
            </w:pPr>
            <w:r>
              <w:rPr>
                <w:rFonts w:ascii="Arial" w:hAnsi="Arial" w:cs="Arial"/>
                <w:sz w:val="22"/>
                <w:szCs w:val="22"/>
              </w:rPr>
              <w:t>[Office Visits]</w:t>
            </w:r>
          </w:p>
          <w:p w14:paraId="0DC0A63A" w14:textId="77777777" w:rsidR="0035399D" w:rsidRDefault="0035399D" w:rsidP="0035399D">
            <w:pPr>
              <w:rPr>
                <w:rFonts w:ascii="Arial" w:hAnsi="Arial" w:cs="Arial"/>
                <w:sz w:val="22"/>
                <w:szCs w:val="22"/>
              </w:rPr>
            </w:pPr>
          </w:p>
          <w:p w14:paraId="32B5AE47" w14:textId="77777777" w:rsidR="0035399D" w:rsidRDefault="0035399D" w:rsidP="0035399D">
            <w:pPr>
              <w:rPr>
                <w:rFonts w:ascii="Arial" w:hAnsi="Arial" w:cs="Arial"/>
                <w:sz w:val="22"/>
                <w:szCs w:val="22"/>
              </w:rPr>
            </w:pPr>
          </w:p>
          <w:p w14:paraId="7EEB9DE6" w14:textId="77777777" w:rsidR="0035399D" w:rsidRDefault="0035399D" w:rsidP="0035399D">
            <w:pPr>
              <w:rPr>
                <w:rFonts w:ascii="Arial" w:hAnsi="Arial" w:cs="Arial"/>
                <w:sz w:val="22"/>
                <w:szCs w:val="22"/>
              </w:rPr>
            </w:pPr>
          </w:p>
          <w:p w14:paraId="30158507" w14:textId="77777777" w:rsidR="0035399D" w:rsidRDefault="0035399D" w:rsidP="0035399D">
            <w:pPr>
              <w:rPr>
                <w:rFonts w:ascii="Arial" w:hAnsi="Arial" w:cs="Arial"/>
                <w:sz w:val="22"/>
                <w:szCs w:val="22"/>
              </w:rPr>
            </w:pPr>
          </w:p>
          <w:p w14:paraId="449D3CC7" w14:textId="77777777" w:rsidR="0035399D" w:rsidRDefault="0035399D" w:rsidP="0035399D">
            <w:pPr>
              <w:rPr>
                <w:rFonts w:ascii="Arial" w:hAnsi="Arial" w:cs="Arial"/>
                <w:sz w:val="22"/>
                <w:szCs w:val="22"/>
              </w:rPr>
            </w:pPr>
          </w:p>
          <w:p w14:paraId="5F3172F6" w14:textId="77777777" w:rsidR="00A021D9" w:rsidRDefault="00A021D9" w:rsidP="0035399D">
            <w:pPr>
              <w:rPr>
                <w:rFonts w:ascii="Arial" w:hAnsi="Arial" w:cs="Arial"/>
                <w:sz w:val="22"/>
                <w:szCs w:val="22"/>
              </w:rPr>
            </w:pPr>
          </w:p>
          <w:p w14:paraId="07142AF3" w14:textId="77777777" w:rsidR="00A021D9" w:rsidRDefault="00A021D9" w:rsidP="0035399D">
            <w:pPr>
              <w:rPr>
                <w:rFonts w:ascii="Arial" w:hAnsi="Arial" w:cs="Arial"/>
                <w:sz w:val="22"/>
                <w:szCs w:val="22"/>
              </w:rPr>
            </w:pPr>
          </w:p>
          <w:p w14:paraId="2BC06F1D" w14:textId="77777777" w:rsidR="00A87CC9" w:rsidRDefault="00A87CC9" w:rsidP="0035399D">
            <w:pPr>
              <w:rPr>
                <w:rFonts w:ascii="Arial" w:hAnsi="Arial" w:cs="Arial"/>
                <w:sz w:val="22"/>
                <w:szCs w:val="22"/>
              </w:rPr>
            </w:pPr>
          </w:p>
          <w:p w14:paraId="10738647" w14:textId="0056A031" w:rsidR="001608E6" w:rsidRDefault="001608E6" w:rsidP="0035399D">
            <w:pPr>
              <w:rPr>
                <w:rFonts w:ascii="Arial" w:hAnsi="Arial" w:cs="Arial"/>
                <w:sz w:val="22"/>
                <w:szCs w:val="22"/>
              </w:rPr>
            </w:pPr>
          </w:p>
          <w:p w14:paraId="164C34DF" w14:textId="77777777" w:rsidR="001E4B87" w:rsidRDefault="001E4B87" w:rsidP="0035399D">
            <w:pPr>
              <w:rPr>
                <w:rFonts w:ascii="Arial" w:hAnsi="Arial" w:cs="Arial"/>
                <w:sz w:val="22"/>
                <w:szCs w:val="22"/>
              </w:rPr>
            </w:pPr>
          </w:p>
          <w:p w14:paraId="3AF303FF" w14:textId="77777777" w:rsidR="0035399D" w:rsidRDefault="0035399D" w:rsidP="0035399D">
            <w:pPr>
              <w:numPr>
                <w:ilvl w:val="0"/>
                <w:numId w:val="12"/>
              </w:numPr>
              <w:tabs>
                <w:tab w:val="clear" w:pos="720"/>
                <w:tab w:val="num" w:pos="360"/>
              </w:tabs>
              <w:ind w:left="360"/>
              <w:rPr>
                <w:rFonts w:ascii="Arial" w:hAnsi="Arial" w:cs="Arial"/>
                <w:sz w:val="22"/>
                <w:szCs w:val="22"/>
              </w:rPr>
            </w:pPr>
            <w:r>
              <w:rPr>
                <w:rFonts w:ascii="Arial" w:hAnsi="Arial" w:cs="Arial"/>
                <w:sz w:val="22"/>
                <w:szCs w:val="22"/>
              </w:rPr>
              <w:t>[All Other Outpatient Services]</w:t>
            </w:r>
          </w:p>
          <w:p w14:paraId="2358F66F" w14:textId="12B848CF" w:rsidR="001E4B87" w:rsidRDefault="00D725C9" w:rsidP="001E4B87">
            <w:pPr>
              <w:numPr>
                <w:ilvl w:val="0"/>
                <w:numId w:val="12"/>
              </w:numPr>
              <w:rPr>
                <w:rFonts w:ascii="Arial" w:hAnsi="Arial" w:cs="Arial"/>
                <w:sz w:val="22"/>
                <w:szCs w:val="22"/>
              </w:rPr>
            </w:pPr>
            <w:r>
              <w:rPr>
                <w:rFonts w:ascii="Arial" w:hAnsi="Arial" w:cs="Arial"/>
                <w:sz w:val="22"/>
                <w:szCs w:val="22"/>
              </w:rPr>
              <w:t>[</w:t>
            </w:r>
            <w:r w:rsidR="001E4B87">
              <w:rPr>
                <w:rFonts w:ascii="Arial" w:hAnsi="Arial" w:cs="Arial"/>
                <w:sz w:val="22"/>
                <w:szCs w:val="22"/>
              </w:rPr>
              <w:t>Opioid Treatment Programs</w:t>
            </w:r>
            <w:r>
              <w:rPr>
                <w:rFonts w:ascii="Arial" w:hAnsi="Arial" w:cs="Arial"/>
                <w:sz w:val="22"/>
                <w:szCs w:val="22"/>
              </w:rPr>
              <w:t>]</w:t>
            </w:r>
          </w:p>
          <w:p w14:paraId="7BFCF00A" w14:textId="20EADFBE" w:rsidR="001E4B87" w:rsidRDefault="001E4B87" w:rsidP="001E4B87">
            <w:pPr>
              <w:pStyle w:val="ListParagraph"/>
              <w:rPr>
                <w:rFonts w:ascii="Arial" w:hAnsi="Arial" w:cs="Arial"/>
                <w:sz w:val="22"/>
                <w:szCs w:val="22"/>
              </w:rPr>
            </w:pPr>
          </w:p>
          <w:p w14:paraId="6D9634BE" w14:textId="35B55219" w:rsidR="001E4B87" w:rsidRDefault="001E4B87" w:rsidP="001E4B87">
            <w:pPr>
              <w:pStyle w:val="ListParagraph"/>
              <w:rPr>
                <w:rFonts w:ascii="Arial" w:hAnsi="Arial" w:cs="Arial"/>
                <w:sz w:val="22"/>
                <w:szCs w:val="22"/>
              </w:rPr>
            </w:pPr>
          </w:p>
          <w:p w14:paraId="081B5896" w14:textId="1C221B41" w:rsidR="001E4B87" w:rsidRDefault="001E4B87" w:rsidP="001E4B87">
            <w:pPr>
              <w:pStyle w:val="ListParagraph"/>
              <w:rPr>
                <w:rFonts w:ascii="Arial" w:hAnsi="Arial" w:cs="Arial"/>
                <w:sz w:val="22"/>
                <w:szCs w:val="22"/>
              </w:rPr>
            </w:pPr>
          </w:p>
          <w:p w14:paraId="637C5F42" w14:textId="0AED094D" w:rsidR="001E4B87" w:rsidRDefault="001E4B87" w:rsidP="001E4B87">
            <w:pPr>
              <w:pStyle w:val="ListParagraph"/>
              <w:rPr>
                <w:rFonts w:ascii="Arial" w:hAnsi="Arial" w:cs="Arial"/>
                <w:sz w:val="22"/>
                <w:szCs w:val="22"/>
              </w:rPr>
            </w:pPr>
          </w:p>
          <w:p w14:paraId="428A836C" w14:textId="77777777" w:rsidR="001E4B87" w:rsidRDefault="001E4B87" w:rsidP="001E4B87">
            <w:pPr>
              <w:pStyle w:val="ListParagraph"/>
              <w:rPr>
                <w:rFonts w:ascii="Arial" w:hAnsi="Arial" w:cs="Arial"/>
                <w:sz w:val="22"/>
                <w:szCs w:val="22"/>
              </w:rPr>
            </w:pPr>
          </w:p>
          <w:p w14:paraId="2448EC73" w14:textId="77777777" w:rsidR="001E4B87" w:rsidRDefault="001E4B87" w:rsidP="001E4B87">
            <w:pPr>
              <w:pStyle w:val="ListParagraph"/>
              <w:rPr>
                <w:rFonts w:ascii="Arial" w:hAnsi="Arial" w:cs="Arial"/>
                <w:sz w:val="22"/>
                <w:szCs w:val="22"/>
              </w:rPr>
            </w:pPr>
          </w:p>
          <w:p w14:paraId="59924CB8" w14:textId="77777777" w:rsidR="001E4B87" w:rsidRDefault="001E4B87" w:rsidP="00C55E62">
            <w:pPr>
              <w:pStyle w:val="ListParagraph"/>
              <w:rPr>
                <w:rFonts w:ascii="Arial" w:hAnsi="Arial" w:cs="Arial"/>
                <w:sz w:val="22"/>
                <w:szCs w:val="22"/>
              </w:rPr>
            </w:pPr>
          </w:p>
          <w:p w14:paraId="5BCDA9EE" w14:textId="6FBDF82E" w:rsidR="001E4B87" w:rsidRDefault="00D725C9" w:rsidP="00C55E62">
            <w:pPr>
              <w:numPr>
                <w:ilvl w:val="0"/>
                <w:numId w:val="12"/>
              </w:numPr>
              <w:rPr>
                <w:rFonts w:ascii="Arial" w:hAnsi="Arial" w:cs="Arial"/>
                <w:sz w:val="22"/>
                <w:szCs w:val="22"/>
              </w:rPr>
            </w:pPr>
            <w:r>
              <w:rPr>
                <w:rFonts w:ascii="Arial" w:hAnsi="Arial" w:cs="Arial"/>
                <w:sz w:val="22"/>
                <w:szCs w:val="22"/>
              </w:rPr>
              <w:t>[</w:t>
            </w:r>
            <w:r w:rsidR="001E4B87">
              <w:rPr>
                <w:rFonts w:ascii="Arial" w:hAnsi="Arial" w:cs="Arial"/>
                <w:sz w:val="22"/>
                <w:szCs w:val="22"/>
              </w:rPr>
              <w:t>All Other Outpatient Services</w:t>
            </w:r>
            <w:r>
              <w:rPr>
                <w:rFonts w:ascii="Arial" w:hAnsi="Arial" w:cs="Arial"/>
                <w:sz w:val="22"/>
                <w:szCs w:val="22"/>
              </w:rPr>
              <w:t>]</w:t>
            </w:r>
          </w:p>
          <w:p w14:paraId="4C1E80A6" w14:textId="77777777" w:rsidR="001E4B87" w:rsidRDefault="001E4B87" w:rsidP="0035399D">
            <w:pPr>
              <w:rPr>
                <w:rFonts w:ascii="Arial" w:hAnsi="Arial" w:cs="Arial"/>
                <w:sz w:val="22"/>
                <w:szCs w:val="22"/>
              </w:rPr>
            </w:pPr>
          </w:p>
          <w:p w14:paraId="7E5598E8" w14:textId="77777777" w:rsidR="0035399D" w:rsidRPr="005F4258" w:rsidRDefault="0035399D" w:rsidP="0035399D">
            <w:pPr>
              <w:rPr>
                <w:rFonts w:ascii="Arial" w:hAnsi="Arial" w:cs="Arial"/>
                <w:sz w:val="22"/>
                <w:szCs w:val="22"/>
              </w:rPr>
            </w:pPr>
          </w:p>
          <w:p w14:paraId="34D7EA80" w14:textId="77777777" w:rsidR="0035399D" w:rsidRPr="005F4258" w:rsidRDefault="0035399D" w:rsidP="0035399D">
            <w:pPr>
              <w:rPr>
                <w:rFonts w:ascii="Arial" w:hAnsi="Arial" w:cs="Arial"/>
                <w:sz w:val="22"/>
                <w:szCs w:val="22"/>
              </w:rPr>
            </w:pPr>
            <w:r w:rsidRPr="005F4258">
              <w:rPr>
                <w:rFonts w:ascii="Arial" w:hAnsi="Arial" w:cs="Arial"/>
                <w:b/>
                <w:sz w:val="22"/>
                <w:szCs w:val="22"/>
              </w:rPr>
              <w:t>[</w:t>
            </w: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 r</w:t>
            </w:r>
            <w:r w:rsidRPr="005F4258">
              <w:rPr>
                <w:rFonts w:ascii="Arial" w:hAnsi="Arial" w:cs="Arial"/>
                <w:b/>
                <w:sz w:val="22"/>
                <w:szCs w:val="22"/>
              </w:rPr>
              <w:t>equired</w:t>
            </w:r>
            <w:r>
              <w:rPr>
                <w:rFonts w:ascii="Arial" w:hAnsi="Arial" w:cs="Arial"/>
                <w:b/>
                <w:sz w:val="22"/>
                <w:szCs w:val="22"/>
              </w:rPr>
              <w:t xml:space="preserve">.  However, Preauthorization is not </w:t>
            </w:r>
            <w:r>
              <w:rPr>
                <w:rFonts w:ascii="Arial" w:hAnsi="Arial" w:cs="Arial"/>
                <w:b/>
                <w:sz w:val="22"/>
                <w:szCs w:val="22"/>
              </w:rPr>
              <w:lastRenderedPageBreak/>
              <w:t>required for Participating OASAS-certified Facilities.</w:t>
            </w:r>
            <w:r w:rsidRPr="005F4258">
              <w:rPr>
                <w:rFonts w:ascii="Arial" w:hAnsi="Arial" w:cs="Arial"/>
                <w:b/>
                <w:sz w:val="22"/>
                <w:szCs w:val="22"/>
              </w:rPr>
              <w:t>]</w:t>
            </w:r>
          </w:p>
        </w:tc>
        <w:tc>
          <w:tcPr>
            <w:tcW w:w="1067" w:type="pct"/>
          </w:tcPr>
          <w:p w14:paraId="5A4C11D5" w14:textId="77777777" w:rsidR="0035399D" w:rsidRDefault="0035399D" w:rsidP="0035399D">
            <w:pPr>
              <w:rPr>
                <w:rFonts w:ascii="Arial" w:hAnsi="Arial" w:cs="Arial"/>
                <w:sz w:val="22"/>
                <w:szCs w:val="22"/>
              </w:rPr>
            </w:pPr>
          </w:p>
          <w:p w14:paraId="3354F059" w14:textId="77777777" w:rsidR="0035399D" w:rsidRDefault="0035399D" w:rsidP="0035399D">
            <w:pPr>
              <w:rPr>
                <w:rFonts w:ascii="Arial" w:hAnsi="Arial" w:cs="Arial"/>
                <w:sz w:val="22"/>
                <w:szCs w:val="22"/>
              </w:rPr>
            </w:pPr>
          </w:p>
          <w:p w14:paraId="5C95433F" w14:textId="77777777" w:rsidR="0035399D" w:rsidRDefault="0035399D" w:rsidP="0035399D">
            <w:pPr>
              <w:rPr>
                <w:rFonts w:ascii="Arial" w:hAnsi="Arial" w:cs="Arial"/>
                <w:sz w:val="22"/>
                <w:szCs w:val="22"/>
              </w:rPr>
            </w:pPr>
          </w:p>
          <w:p w14:paraId="6541BB93" w14:textId="77777777" w:rsidR="0035399D" w:rsidRDefault="0035399D" w:rsidP="0035399D">
            <w:pPr>
              <w:rPr>
                <w:rFonts w:ascii="Arial" w:hAnsi="Arial" w:cs="Arial"/>
                <w:sz w:val="22"/>
                <w:szCs w:val="22"/>
              </w:rPr>
            </w:pPr>
          </w:p>
          <w:p w14:paraId="25C5E1A0" w14:textId="77777777" w:rsidR="0035399D" w:rsidRDefault="0035399D" w:rsidP="0035399D">
            <w:pPr>
              <w:rPr>
                <w:rFonts w:ascii="Arial" w:hAnsi="Arial" w:cs="Arial"/>
                <w:sz w:val="22"/>
                <w:szCs w:val="22"/>
              </w:rPr>
            </w:pPr>
          </w:p>
          <w:p w14:paraId="336D8E31" w14:textId="77777777" w:rsidR="0035399D" w:rsidRDefault="0035399D" w:rsidP="0035399D">
            <w:pPr>
              <w:rPr>
                <w:rFonts w:ascii="Arial" w:hAnsi="Arial" w:cs="Arial"/>
                <w:sz w:val="22"/>
                <w:szCs w:val="22"/>
              </w:rPr>
            </w:pPr>
          </w:p>
          <w:p w14:paraId="0CF4CA31" w14:textId="77777777" w:rsidR="0035399D" w:rsidRDefault="0035399D" w:rsidP="0035399D">
            <w:pPr>
              <w:rPr>
                <w:rFonts w:ascii="Arial" w:hAnsi="Arial" w:cs="Arial"/>
                <w:sz w:val="22"/>
                <w:szCs w:val="22"/>
              </w:rPr>
            </w:pPr>
          </w:p>
          <w:p w14:paraId="25FD6BDB" w14:textId="77777777"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61F70ED"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7F3BE8B2"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85AE22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A21ABB" w14:textId="77777777" w:rsidR="00D531C7" w:rsidRDefault="00A021D9" w:rsidP="00D531C7">
            <w:pPr>
              <w:rPr>
                <w:rFonts w:ascii="Arial" w:hAnsi="Arial" w:cs="Arial"/>
                <w:color w:val="000000"/>
                <w:sz w:val="22"/>
                <w:szCs w:val="22"/>
              </w:rPr>
            </w:pPr>
            <w:r>
              <w:rPr>
                <w:rFonts w:ascii="Arial" w:hAnsi="Arial" w:cs="Arial"/>
                <w:color w:val="000000"/>
                <w:sz w:val="22"/>
                <w:szCs w:val="22"/>
              </w:rPr>
              <w:t>[a</w:t>
            </w:r>
            <w:r w:rsidRPr="005F4258">
              <w:rPr>
                <w:rFonts w:ascii="Arial" w:hAnsi="Arial" w:cs="Arial"/>
                <w:color w:val="000000"/>
                <w:sz w:val="22"/>
                <w:szCs w:val="22"/>
              </w:rPr>
              <w:t xml:space="preserve">fter </w:t>
            </w:r>
            <w:r>
              <w:rPr>
                <w:rFonts w:ascii="Arial" w:hAnsi="Arial" w:cs="Arial"/>
                <w:color w:val="000000"/>
                <w:sz w:val="22"/>
                <w:szCs w:val="22"/>
              </w:rPr>
              <w:t>[</w:t>
            </w:r>
            <w:r w:rsidRPr="005F4258">
              <w:rPr>
                <w:rFonts w:ascii="Arial" w:hAnsi="Arial" w:cs="Arial"/>
                <w:color w:val="000000"/>
                <w:sz w:val="22"/>
                <w:szCs w:val="22"/>
              </w:rPr>
              <w:t>$</w:t>
            </w:r>
            <w:r>
              <w:rPr>
                <w:rFonts w:ascii="Arial" w:hAnsi="Arial" w:cs="Arial"/>
                <w:color w:val="000000"/>
                <w:sz w:val="22"/>
                <w:szCs w:val="22"/>
              </w:rPr>
              <w:t>; [XX] visit[s]] for [</w:t>
            </w:r>
            <w:r w:rsidR="00E94491">
              <w:rPr>
                <w:rFonts w:ascii="Arial" w:hAnsi="Arial" w:cs="Arial"/>
                <w:color w:val="000000"/>
                <w:sz w:val="22"/>
                <w:szCs w:val="22"/>
              </w:rPr>
              <w:t>Primary Care</w:t>
            </w:r>
            <w:r>
              <w:rPr>
                <w:rFonts w:ascii="Arial" w:hAnsi="Arial" w:cs="Arial"/>
                <w:color w:val="000000"/>
                <w:sz w:val="22"/>
                <w:szCs w:val="22"/>
              </w:rPr>
              <w:t xml:space="preserve">; </w:t>
            </w:r>
            <w:r w:rsidRPr="005F4258">
              <w:rPr>
                <w:rFonts w:ascii="Arial" w:hAnsi="Arial" w:cs="Arial"/>
                <w:color w:val="000000"/>
                <w:sz w:val="22"/>
                <w:szCs w:val="22"/>
              </w:rPr>
              <w:t>Office Visit] Allowance]</w:t>
            </w:r>
            <w:r w:rsidR="00D531C7">
              <w:rPr>
                <w:rFonts w:ascii="Arial" w:hAnsi="Arial" w:cs="Arial"/>
                <w:color w:val="000000"/>
                <w:sz w:val="22"/>
                <w:szCs w:val="22"/>
              </w:rPr>
              <w:t xml:space="preserve"> [in Office]</w:t>
            </w:r>
          </w:p>
          <w:p w14:paraId="12E82C63"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6FFB8B22" w14:textId="77777777" w:rsidR="001608E6" w:rsidRDefault="001608E6" w:rsidP="0035399D">
            <w:pPr>
              <w:rPr>
                <w:rFonts w:ascii="Arial" w:hAnsi="Arial" w:cs="Arial"/>
                <w:color w:val="000000"/>
                <w:sz w:val="22"/>
                <w:szCs w:val="22"/>
              </w:rPr>
            </w:pPr>
          </w:p>
          <w:p w14:paraId="26068B09" w14:textId="049503EB" w:rsidR="001E4B87" w:rsidRDefault="001E4B87" w:rsidP="0035399D">
            <w:pPr>
              <w:rPr>
                <w:rFonts w:ascii="Arial" w:hAnsi="Arial" w:cs="Arial"/>
                <w:sz w:val="22"/>
                <w:szCs w:val="22"/>
              </w:rPr>
            </w:pPr>
          </w:p>
          <w:p w14:paraId="63C3F2FE" w14:textId="77777777" w:rsidR="001E4B87" w:rsidRDefault="001E4B87" w:rsidP="0035399D">
            <w:pPr>
              <w:rPr>
                <w:rFonts w:ascii="Arial" w:hAnsi="Arial" w:cs="Arial"/>
                <w:sz w:val="22"/>
                <w:szCs w:val="22"/>
              </w:rPr>
            </w:pPr>
          </w:p>
          <w:p w14:paraId="6C23D528" w14:textId="77777777" w:rsidR="001E4B87" w:rsidRDefault="001E4B87" w:rsidP="0035399D">
            <w:pPr>
              <w:rPr>
                <w:rFonts w:ascii="Arial" w:hAnsi="Arial" w:cs="Arial"/>
                <w:sz w:val="22"/>
                <w:szCs w:val="22"/>
              </w:rPr>
            </w:pPr>
          </w:p>
          <w:p w14:paraId="201587E5" w14:textId="64109B54" w:rsidR="002D029A"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50B2F6F" w14:textId="13914872" w:rsidR="0035399D" w:rsidRPr="005F4258" w:rsidRDefault="0035399D" w:rsidP="0035399D">
            <w:pPr>
              <w:rPr>
                <w:rFonts w:ascii="Arial" w:hAnsi="Arial" w:cs="Arial"/>
                <w:sz w:val="22"/>
                <w:szCs w:val="22"/>
              </w:rPr>
            </w:pPr>
            <w:r w:rsidRPr="005F4258">
              <w:rPr>
                <w:rFonts w:ascii="Arial" w:hAnsi="Arial" w:cs="Arial"/>
                <w:sz w:val="22"/>
                <w:szCs w:val="22"/>
              </w:rPr>
              <w:t>[$</w:t>
            </w:r>
            <w:r w:rsidR="00C55E62">
              <w:rPr>
                <w:rFonts w:ascii="Arial" w:hAnsi="Arial" w:cs="Arial"/>
                <w:sz w:val="22"/>
                <w:szCs w:val="22"/>
              </w:rPr>
              <w:t xml:space="preserve">0 </w:t>
            </w:r>
            <w:r w:rsidRPr="005F4258">
              <w:rPr>
                <w:rFonts w:ascii="Arial" w:hAnsi="Arial" w:cs="Arial"/>
                <w:sz w:val="22"/>
                <w:szCs w:val="22"/>
              </w:rPr>
              <w:t xml:space="preserve">Copayment]  </w:t>
            </w:r>
          </w:p>
          <w:p w14:paraId="4927ADF5" w14:textId="445EC7AB" w:rsidR="0035399D" w:rsidRDefault="0035399D" w:rsidP="0035399D">
            <w:pPr>
              <w:rPr>
                <w:rFonts w:ascii="Arial" w:hAnsi="Arial" w:cs="Arial"/>
                <w:sz w:val="22"/>
                <w:szCs w:val="22"/>
              </w:rPr>
            </w:pPr>
            <w:r w:rsidRPr="005F4258">
              <w:rPr>
                <w:rFonts w:ascii="Arial" w:hAnsi="Arial" w:cs="Arial"/>
                <w:sz w:val="22"/>
                <w:szCs w:val="22"/>
              </w:rPr>
              <w:t>[</w:t>
            </w:r>
            <w:r w:rsidR="00C55E62">
              <w:rPr>
                <w:rFonts w:ascii="Arial" w:hAnsi="Arial" w:cs="Arial"/>
                <w:sz w:val="22"/>
                <w:szCs w:val="22"/>
              </w:rPr>
              <w:t>0</w:t>
            </w:r>
            <w:r w:rsidRPr="005F4258">
              <w:rPr>
                <w:rFonts w:ascii="Arial" w:hAnsi="Arial" w:cs="Arial"/>
                <w:sz w:val="22"/>
                <w:szCs w:val="22"/>
              </w:rPr>
              <w:t xml:space="preserve">% Coinsurance] </w:t>
            </w:r>
          </w:p>
          <w:p w14:paraId="12497AEE" w14:textId="77777777" w:rsidR="0035399D"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FDB7A8" w14:textId="77777777" w:rsidR="00F72EAA" w:rsidRDefault="00F72EAA" w:rsidP="00F72EAA">
            <w:pPr>
              <w:rPr>
                <w:rFonts w:ascii="Arial" w:hAnsi="Arial" w:cs="Arial"/>
                <w:color w:val="000000"/>
                <w:sz w:val="22"/>
                <w:szCs w:val="22"/>
              </w:rPr>
            </w:pPr>
            <w:r>
              <w:rPr>
                <w:rFonts w:ascii="Arial" w:hAnsi="Arial" w:cs="Arial"/>
                <w:color w:val="000000"/>
                <w:sz w:val="22"/>
                <w:szCs w:val="22"/>
              </w:rPr>
              <w:t>[in Office]</w:t>
            </w:r>
          </w:p>
          <w:p w14:paraId="4B7B6E8A" w14:textId="77777777" w:rsidR="00F72EAA" w:rsidRDefault="00F72EAA" w:rsidP="00F72EAA">
            <w:pPr>
              <w:rPr>
                <w:rFonts w:ascii="Arial" w:hAnsi="Arial" w:cs="Arial"/>
                <w:color w:val="000000"/>
                <w:sz w:val="22"/>
                <w:szCs w:val="22"/>
              </w:rPr>
            </w:pPr>
            <w:r>
              <w:rPr>
                <w:rFonts w:ascii="Arial" w:hAnsi="Arial" w:cs="Arial"/>
                <w:color w:val="000000"/>
                <w:sz w:val="22"/>
                <w:szCs w:val="22"/>
              </w:rPr>
              <w:t>[by Telehealth]</w:t>
            </w:r>
          </w:p>
          <w:p w14:paraId="594C7B0C" w14:textId="56E0B145" w:rsidR="00F72EAA" w:rsidRDefault="00F72EAA" w:rsidP="0035399D">
            <w:pPr>
              <w:rPr>
                <w:rFonts w:ascii="Arial" w:hAnsi="Arial" w:cs="Arial"/>
                <w:sz w:val="22"/>
                <w:szCs w:val="22"/>
              </w:rPr>
            </w:pPr>
          </w:p>
          <w:p w14:paraId="04FD7CEF" w14:textId="77777777" w:rsidR="001E4B87" w:rsidRPr="00B1414A" w:rsidRDefault="001E4B87" w:rsidP="0035399D">
            <w:pPr>
              <w:rPr>
                <w:rFonts w:ascii="Arial" w:hAnsi="Arial" w:cs="Arial"/>
                <w:sz w:val="22"/>
                <w:szCs w:val="22"/>
              </w:rPr>
            </w:pPr>
          </w:p>
          <w:p w14:paraId="4342E761" w14:textId="77777777" w:rsidR="001E4B87" w:rsidRDefault="001E4B87" w:rsidP="001E4B8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8B33ABE" w14:textId="77777777" w:rsidR="001E4B87" w:rsidRPr="005F4258" w:rsidRDefault="001E4B87" w:rsidP="001E4B87">
            <w:pPr>
              <w:rPr>
                <w:rFonts w:ascii="Arial" w:hAnsi="Arial" w:cs="Arial"/>
                <w:sz w:val="22"/>
                <w:szCs w:val="22"/>
              </w:rPr>
            </w:pPr>
            <w:r w:rsidRPr="005F4258">
              <w:rPr>
                <w:rFonts w:ascii="Arial" w:hAnsi="Arial" w:cs="Arial"/>
                <w:sz w:val="22"/>
                <w:szCs w:val="22"/>
              </w:rPr>
              <w:t xml:space="preserve">[$ Copayment]  </w:t>
            </w:r>
          </w:p>
          <w:p w14:paraId="0EE1884F" w14:textId="77777777" w:rsidR="001E4B87" w:rsidRDefault="001E4B87" w:rsidP="001E4B87">
            <w:pPr>
              <w:rPr>
                <w:rFonts w:ascii="Arial" w:hAnsi="Arial" w:cs="Arial"/>
                <w:sz w:val="22"/>
                <w:szCs w:val="22"/>
              </w:rPr>
            </w:pPr>
            <w:r w:rsidRPr="005F4258">
              <w:rPr>
                <w:rFonts w:ascii="Arial" w:hAnsi="Arial" w:cs="Arial"/>
                <w:sz w:val="22"/>
                <w:szCs w:val="22"/>
              </w:rPr>
              <w:t xml:space="preserve">[% Coinsurance] </w:t>
            </w:r>
          </w:p>
          <w:p w14:paraId="7D36E6C8" w14:textId="77777777" w:rsidR="001E4B87" w:rsidRDefault="001E4B87" w:rsidP="001E4B8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880BF9" w14:textId="4412E8FB" w:rsidR="001E4B87" w:rsidRDefault="001E4B87" w:rsidP="001E4B87">
            <w:pPr>
              <w:rPr>
                <w:rFonts w:ascii="Arial" w:hAnsi="Arial" w:cs="Arial"/>
                <w:color w:val="000000"/>
                <w:sz w:val="22"/>
                <w:szCs w:val="22"/>
              </w:rPr>
            </w:pPr>
          </w:p>
          <w:p w14:paraId="524BDBFA" w14:textId="77777777" w:rsidR="001E4B87" w:rsidRPr="00CB6FBA" w:rsidRDefault="001E4B87" w:rsidP="0035399D">
            <w:pPr>
              <w:rPr>
                <w:rFonts w:ascii="Arial" w:hAnsi="Arial" w:cs="Arial"/>
                <w:sz w:val="22"/>
                <w:szCs w:val="22"/>
              </w:rPr>
            </w:pPr>
          </w:p>
          <w:p w14:paraId="78F128A4" w14:textId="77777777" w:rsidR="0035399D" w:rsidRPr="005F4258" w:rsidRDefault="0035399D" w:rsidP="0035399D">
            <w:pPr>
              <w:rPr>
                <w:rFonts w:ascii="Arial" w:hAnsi="Arial" w:cs="Arial"/>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p>
        </w:tc>
        <w:tc>
          <w:tcPr>
            <w:tcW w:w="1168" w:type="pct"/>
          </w:tcPr>
          <w:p w14:paraId="56B1018E" w14:textId="77777777" w:rsidR="0035399D" w:rsidRDefault="0035399D" w:rsidP="0035399D">
            <w:pPr>
              <w:rPr>
                <w:rFonts w:ascii="Arial" w:hAnsi="Arial" w:cs="Arial"/>
                <w:sz w:val="22"/>
                <w:szCs w:val="22"/>
              </w:rPr>
            </w:pPr>
          </w:p>
          <w:p w14:paraId="5F9586AA" w14:textId="77777777" w:rsidR="0035399D" w:rsidRDefault="0035399D" w:rsidP="0035399D">
            <w:pPr>
              <w:rPr>
                <w:rFonts w:ascii="Arial" w:hAnsi="Arial" w:cs="Arial"/>
                <w:sz w:val="22"/>
                <w:szCs w:val="22"/>
              </w:rPr>
            </w:pPr>
          </w:p>
          <w:p w14:paraId="065C1F0C" w14:textId="77777777" w:rsidR="0035399D" w:rsidRDefault="0035399D" w:rsidP="0035399D">
            <w:pPr>
              <w:rPr>
                <w:rFonts w:ascii="Arial" w:hAnsi="Arial" w:cs="Arial"/>
                <w:sz w:val="22"/>
                <w:szCs w:val="22"/>
              </w:rPr>
            </w:pPr>
          </w:p>
          <w:p w14:paraId="171FC96E" w14:textId="77777777" w:rsidR="0035399D" w:rsidRDefault="0035399D" w:rsidP="0035399D">
            <w:pPr>
              <w:rPr>
                <w:rFonts w:ascii="Arial" w:hAnsi="Arial" w:cs="Arial"/>
                <w:sz w:val="22"/>
                <w:szCs w:val="22"/>
              </w:rPr>
            </w:pPr>
          </w:p>
          <w:p w14:paraId="397F5209" w14:textId="77777777" w:rsidR="0035399D" w:rsidRDefault="0035399D" w:rsidP="0035399D">
            <w:pPr>
              <w:rPr>
                <w:rFonts w:ascii="Arial" w:hAnsi="Arial" w:cs="Arial"/>
                <w:sz w:val="22"/>
                <w:szCs w:val="22"/>
              </w:rPr>
            </w:pPr>
          </w:p>
          <w:p w14:paraId="647AEB46" w14:textId="77777777" w:rsidR="0035399D" w:rsidRDefault="0035399D" w:rsidP="0035399D">
            <w:pPr>
              <w:rPr>
                <w:rFonts w:ascii="Arial" w:hAnsi="Arial" w:cs="Arial"/>
                <w:sz w:val="22"/>
                <w:szCs w:val="22"/>
              </w:rPr>
            </w:pPr>
          </w:p>
          <w:p w14:paraId="5AA0CB9F" w14:textId="77777777" w:rsidR="003E6762" w:rsidRDefault="003E6762" w:rsidP="0035399D">
            <w:pPr>
              <w:rPr>
                <w:rFonts w:ascii="Arial" w:hAnsi="Arial" w:cs="Arial"/>
                <w:sz w:val="22"/>
                <w:szCs w:val="22"/>
              </w:rPr>
            </w:pPr>
          </w:p>
          <w:p w14:paraId="65B081E1" w14:textId="77777777" w:rsidR="0035399D"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F737CE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C8AFCB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B0EA432"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BBDDB38" w14:textId="77777777" w:rsidR="00A021D9" w:rsidRDefault="00A7074B" w:rsidP="001215D9">
            <w:pPr>
              <w:rPr>
                <w:rFonts w:ascii="Arial" w:hAnsi="Arial" w:cs="Arial"/>
                <w:sz w:val="22"/>
                <w:szCs w:val="22"/>
              </w:rPr>
            </w:pPr>
            <w:r>
              <w:rPr>
                <w:rFonts w:ascii="Arial" w:hAnsi="Arial" w:cs="Arial"/>
                <w:color w:val="000000"/>
                <w:sz w:val="22"/>
                <w:szCs w:val="22"/>
              </w:rPr>
              <w:t>[</w:t>
            </w:r>
            <w:r w:rsidRPr="001215D9">
              <w:rPr>
                <w:rFonts w:ascii="Arial" w:hAnsi="Arial" w:cs="Arial"/>
                <w:color w:val="000000"/>
                <w:sz w:val="22"/>
                <w:szCs w:val="22"/>
              </w:rPr>
              <w:t>after [$; [XX] visit[s]] for [</w:t>
            </w:r>
            <w:r w:rsidR="00E94491" w:rsidRPr="001215D9">
              <w:rPr>
                <w:rFonts w:ascii="Arial" w:hAnsi="Arial" w:cs="Arial"/>
                <w:color w:val="000000"/>
                <w:sz w:val="22"/>
                <w:szCs w:val="22"/>
              </w:rPr>
              <w:t>Primary Care</w:t>
            </w:r>
            <w:r w:rsidRPr="001215D9">
              <w:rPr>
                <w:rFonts w:ascii="Arial" w:hAnsi="Arial" w:cs="Arial"/>
                <w:color w:val="000000"/>
                <w:sz w:val="22"/>
                <w:szCs w:val="22"/>
              </w:rPr>
              <w:t>; Office Visit] Allowance]</w:t>
            </w:r>
          </w:p>
          <w:p w14:paraId="4D8FD101"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2151EF27"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5F507233" w14:textId="77777777" w:rsidR="0035399D" w:rsidRDefault="0035399D" w:rsidP="0035399D">
            <w:pPr>
              <w:rPr>
                <w:rFonts w:ascii="Arial" w:hAnsi="Arial" w:cs="Arial"/>
                <w:sz w:val="22"/>
                <w:szCs w:val="22"/>
              </w:rPr>
            </w:pPr>
          </w:p>
          <w:p w14:paraId="2C39EFDC" w14:textId="6F4DD524" w:rsidR="00F12483" w:rsidRDefault="00F12483" w:rsidP="0035399D">
            <w:pPr>
              <w:rPr>
                <w:rFonts w:ascii="Arial" w:hAnsi="Arial" w:cs="Arial"/>
                <w:sz w:val="22"/>
                <w:szCs w:val="22"/>
              </w:rPr>
            </w:pPr>
          </w:p>
          <w:p w14:paraId="17F6B473" w14:textId="77777777" w:rsidR="001E4B87" w:rsidRDefault="001E4B87" w:rsidP="0035399D">
            <w:pPr>
              <w:rPr>
                <w:rFonts w:ascii="Arial" w:hAnsi="Arial" w:cs="Arial"/>
                <w:sz w:val="22"/>
                <w:szCs w:val="22"/>
              </w:rPr>
            </w:pPr>
          </w:p>
          <w:p w14:paraId="45B3A2E3" w14:textId="1F27D3DC" w:rsidR="003E6762" w:rsidRDefault="003E6762"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77CC1BF" w14:textId="3EB4916D" w:rsidR="0035399D" w:rsidRPr="005F4258" w:rsidRDefault="0035399D" w:rsidP="0035399D">
            <w:pPr>
              <w:rPr>
                <w:rFonts w:ascii="Arial" w:hAnsi="Arial" w:cs="Arial"/>
                <w:sz w:val="22"/>
                <w:szCs w:val="22"/>
              </w:rPr>
            </w:pPr>
            <w:r w:rsidRPr="005F4258">
              <w:rPr>
                <w:rFonts w:ascii="Arial" w:hAnsi="Arial" w:cs="Arial"/>
                <w:sz w:val="22"/>
                <w:szCs w:val="22"/>
              </w:rPr>
              <w:t>[$</w:t>
            </w:r>
            <w:r w:rsidR="00C55E62">
              <w:rPr>
                <w:rFonts w:ascii="Arial" w:hAnsi="Arial" w:cs="Arial"/>
                <w:sz w:val="22"/>
                <w:szCs w:val="22"/>
              </w:rPr>
              <w:t>0</w:t>
            </w:r>
            <w:r w:rsidRPr="005F4258">
              <w:rPr>
                <w:rFonts w:ascii="Arial" w:hAnsi="Arial" w:cs="Arial"/>
                <w:sz w:val="22"/>
                <w:szCs w:val="22"/>
              </w:rPr>
              <w:t xml:space="preserve"> Copayment]  </w:t>
            </w:r>
          </w:p>
          <w:p w14:paraId="282189B7" w14:textId="303BDD69" w:rsidR="0035399D" w:rsidRDefault="0035399D" w:rsidP="0035399D">
            <w:pPr>
              <w:rPr>
                <w:rFonts w:ascii="Arial" w:hAnsi="Arial" w:cs="Arial"/>
                <w:sz w:val="22"/>
                <w:szCs w:val="22"/>
              </w:rPr>
            </w:pPr>
            <w:r w:rsidRPr="005F4258">
              <w:rPr>
                <w:rFonts w:ascii="Arial" w:hAnsi="Arial" w:cs="Arial"/>
                <w:sz w:val="22"/>
                <w:szCs w:val="22"/>
              </w:rPr>
              <w:t>[</w:t>
            </w:r>
            <w:r w:rsidR="00C55E62">
              <w:rPr>
                <w:rFonts w:ascii="Arial" w:hAnsi="Arial" w:cs="Arial"/>
                <w:sz w:val="22"/>
                <w:szCs w:val="22"/>
              </w:rPr>
              <w:t>0</w:t>
            </w:r>
            <w:r w:rsidRPr="005F4258">
              <w:rPr>
                <w:rFonts w:ascii="Arial" w:hAnsi="Arial" w:cs="Arial"/>
                <w:sz w:val="22"/>
                <w:szCs w:val="22"/>
              </w:rPr>
              <w:t xml:space="preserve">% Coinsurance] </w:t>
            </w:r>
          </w:p>
          <w:p w14:paraId="29ACF65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B733EAB" w14:textId="77777777" w:rsidR="00F72EAA" w:rsidRDefault="00F72EAA" w:rsidP="00F72EAA">
            <w:pPr>
              <w:rPr>
                <w:rFonts w:ascii="Arial" w:hAnsi="Arial" w:cs="Arial"/>
                <w:color w:val="000000"/>
                <w:sz w:val="22"/>
                <w:szCs w:val="22"/>
              </w:rPr>
            </w:pPr>
            <w:r>
              <w:rPr>
                <w:rFonts w:ascii="Arial" w:hAnsi="Arial" w:cs="Arial"/>
                <w:color w:val="000000"/>
                <w:sz w:val="22"/>
                <w:szCs w:val="22"/>
              </w:rPr>
              <w:t>[in Office]</w:t>
            </w:r>
          </w:p>
          <w:p w14:paraId="3F3828DF" w14:textId="77777777" w:rsidR="00F72EAA" w:rsidRDefault="00F72EAA" w:rsidP="00F72EAA">
            <w:pPr>
              <w:rPr>
                <w:rFonts w:ascii="Arial" w:hAnsi="Arial" w:cs="Arial"/>
                <w:color w:val="000000"/>
                <w:sz w:val="22"/>
                <w:szCs w:val="22"/>
              </w:rPr>
            </w:pPr>
            <w:r>
              <w:rPr>
                <w:rFonts w:ascii="Arial" w:hAnsi="Arial" w:cs="Arial"/>
                <w:color w:val="000000"/>
                <w:sz w:val="22"/>
                <w:szCs w:val="22"/>
              </w:rPr>
              <w:t>[by Telehealth]</w:t>
            </w:r>
          </w:p>
          <w:p w14:paraId="6884CB80" w14:textId="77777777" w:rsidR="0035399D" w:rsidRDefault="0035399D" w:rsidP="0035399D">
            <w:pPr>
              <w:rPr>
                <w:rFonts w:ascii="Arial" w:hAnsi="Arial" w:cs="Arial"/>
                <w:sz w:val="22"/>
                <w:szCs w:val="22"/>
              </w:rPr>
            </w:pPr>
          </w:p>
          <w:p w14:paraId="497FDB32" w14:textId="439334A4" w:rsidR="0035399D" w:rsidRDefault="0035399D" w:rsidP="0035399D">
            <w:pPr>
              <w:rPr>
                <w:rFonts w:ascii="Arial" w:hAnsi="Arial" w:cs="Arial"/>
                <w:sz w:val="22"/>
                <w:szCs w:val="22"/>
              </w:rPr>
            </w:pPr>
          </w:p>
          <w:p w14:paraId="0F09633C" w14:textId="77777777" w:rsidR="001E4B87" w:rsidRDefault="001E4B87" w:rsidP="001E4B8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630AEA3" w14:textId="77777777" w:rsidR="001E4B87" w:rsidRPr="005F4258" w:rsidRDefault="001E4B87" w:rsidP="001E4B87">
            <w:pPr>
              <w:rPr>
                <w:rFonts w:ascii="Arial" w:hAnsi="Arial" w:cs="Arial"/>
                <w:sz w:val="22"/>
                <w:szCs w:val="22"/>
              </w:rPr>
            </w:pPr>
            <w:r w:rsidRPr="005F4258">
              <w:rPr>
                <w:rFonts w:ascii="Arial" w:hAnsi="Arial" w:cs="Arial"/>
                <w:sz w:val="22"/>
                <w:szCs w:val="22"/>
              </w:rPr>
              <w:t xml:space="preserve">[$ Copayment]  </w:t>
            </w:r>
          </w:p>
          <w:p w14:paraId="44A8AC1C" w14:textId="77777777" w:rsidR="001E4B87" w:rsidRDefault="001E4B87" w:rsidP="001E4B87">
            <w:pPr>
              <w:rPr>
                <w:rFonts w:ascii="Arial" w:hAnsi="Arial" w:cs="Arial"/>
                <w:sz w:val="22"/>
                <w:szCs w:val="22"/>
              </w:rPr>
            </w:pPr>
            <w:r w:rsidRPr="005F4258">
              <w:rPr>
                <w:rFonts w:ascii="Arial" w:hAnsi="Arial" w:cs="Arial"/>
                <w:sz w:val="22"/>
                <w:szCs w:val="22"/>
              </w:rPr>
              <w:t xml:space="preserve">[% Coinsurance] </w:t>
            </w:r>
          </w:p>
          <w:p w14:paraId="0F2FC61B" w14:textId="7F192F96" w:rsidR="001E4B87" w:rsidRDefault="001E4B87" w:rsidP="001E4B87">
            <w:pPr>
              <w:rPr>
                <w:rFonts w:ascii="Arial" w:hAnsi="Arial" w:cs="Arial"/>
                <w:color w:val="000000"/>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r>
              <w:rPr>
                <w:rFonts w:ascii="Arial" w:hAnsi="Arial" w:cs="Arial"/>
                <w:color w:val="000000"/>
                <w:sz w:val="22"/>
                <w:szCs w:val="22"/>
              </w:rPr>
              <w:t>]</w:t>
            </w:r>
          </w:p>
          <w:p w14:paraId="4908E401" w14:textId="77777777" w:rsidR="0035399D" w:rsidRPr="00CB6FBA" w:rsidRDefault="0035399D" w:rsidP="0035399D">
            <w:pPr>
              <w:rPr>
                <w:rFonts w:ascii="Arial" w:hAnsi="Arial" w:cs="Arial"/>
                <w:sz w:val="22"/>
                <w:szCs w:val="22"/>
              </w:rPr>
            </w:pPr>
          </w:p>
          <w:p w14:paraId="751FE835" w14:textId="77777777" w:rsidR="0035399D" w:rsidRPr="00CB6FBA"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p>
        </w:tc>
        <w:tc>
          <w:tcPr>
            <w:tcW w:w="1217" w:type="pct"/>
          </w:tcPr>
          <w:p w14:paraId="641C1E08" w14:textId="77777777" w:rsidR="0035399D" w:rsidRDefault="0035399D" w:rsidP="0035399D">
            <w:pPr>
              <w:rPr>
                <w:rFonts w:ascii="Arial" w:hAnsi="Arial" w:cs="Arial"/>
                <w:sz w:val="22"/>
                <w:szCs w:val="22"/>
              </w:rPr>
            </w:pPr>
          </w:p>
          <w:p w14:paraId="25B8FE96" w14:textId="77777777" w:rsidR="0035399D" w:rsidRDefault="0035399D" w:rsidP="0035399D">
            <w:pPr>
              <w:rPr>
                <w:rFonts w:ascii="Arial" w:hAnsi="Arial" w:cs="Arial"/>
                <w:sz w:val="22"/>
                <w:szCs w:val="22"/>
              </w:rPr>
            </w:pPr>
          </w:p>
          <w:p w14:paraId="450B86A0" w14:textId="77777777" w:rsidR="0035399D" w:rsidRDefault="0035399D" w:rsidP="0035399D">
            <w:pPr>
              <w:rPr>
                <w:rFonts w:ascii="Arial" w:hAnsi="Arial" w:cs="Arial"/>
                <w:sz w:val="22"/>
                <w:szCs w:val="22"/>
              </w:rPr>
            </w:pPr>
          </w:p>
          <w:p w14:paraId="66388290" w14:textId="77777777" w:rsidR="0035399D" w:rsidRDefault="0035399D" w:rsidP="0035399D">
            <w:pPr>
              <w:rPr>
                <w:rFonts w:ascii="Arial" w:hAnsi="Arial" w:cs="Arial"/>
                <w:sz w:val="22"/>
                <w:szCs w:val="22"/>
              </w:rPr>
            </w:pPr>
          </w:p>
          <w:p w14:paraId="20F5B15F" w14:textId="77777777" w:rsidR="0035399D" w:rsidRDefault="0035399D" w:rsidP="0035399D">
            <w:pPr>
              <w:rPr>
                <w:rFonts w:ascii="Arial" w:hAnsi="Arial" w:cs="Arial"/>
                <w:sz w:val="22"/>
                <w:szCs w:val="22"/>
              </w:rPr>
            </w:pPr>
          </w:p>
          <w:p w14:paraId="0CA241F0" w14:textId="77777777" w:rsidR="0035399D" w:rsidRDefault="0035399D" w:rsidP="0035399D">
            <w:pPr>
              <w:rPr>
                <w:rFonts w:ascii="Arial" w:hAnsi="Arial" w:cs="Arial"/>
                <w:sz w:val="22"/>
                <w:szCs w:val="22"/>
              </w:rPr>
            </w:pPr>
          </w:p>
          <w:p w14:paraId="47C83F0C" w14:textId="77777777" w:rsidR="0035399D" w:rsidRDefault="0035399D" w:rsidP="0035399D">
            <w:pPr>
              <w:rPr>
                <w:rFonts w:ascii="Arial" w:hAnsi="Arial" w:cs="Arial"/>
                <w:sz w:val="22"/>
                <w:szCs w:val="22"/>
              </w:rPr>
            </w:pPr>
          </w:p>
          <w:p w14:paraId="6827854D"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4F31C1E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2E96A9A"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FAB770E" w14:textId="77777777" w:rsidR="00D531C7" w:rsidRDefault="00D531C7" w:rsidP="00D531C7">
            <w:pPr>
              <w:rPr>
                <w:rFonts w:ascii="Arial" w:hAnsi="Arial" w:cs="Arial"/>
                <w:color w:val="000000"/>
                <w:sz w:val="22"/>
                <w:szCs w:val="22"/>
              </w:rPr>
            </w:pPr>
            <w:r>
              <w:rPr>
                <w:rFonts w:ascii="Arial" w:hAnsi="Arial" w:cs="Arial"/>
                <w:color w:val="000000"/>
                <w:sz w:val="22"/>
                <w:szCs w:val="22"/>
              </w:rPr>
              <w:t>[in Office]</w:t>
            </w:r>
          </w:p>
          <w:p w14:paraId="40031726" w14:textId="77777777" w:rsidR="00D531C7" w:rsidRDefault="00D531C7" w:rsidP="00D531C7">
            <w:pPr>
              <w:rPr>
                <w:rFonts w:ascii="Arial" w:hAnsi="Arial" w:cs="Arial"/>
                <w:color w:val="000000"/>
                <w:sz w:val="22"/>
                <w:szCs w:val="22"/>
              </w:rPr>
            </w:pPr>
            <w:r>
              <w:rPr>
                <w:rFonts w:ascii="Arial" w:hAnsi="Arial" w:cs="Arial"/>
                <w:color w:val="000000"/>
                <w:sz w:val="22"/>
                <w:szCs w:val="22"/>
              </w:rPr>
              <w:t>[by Telehealth]</w:t>
            </w:r>
          </w:p>
          <w:p w14:paraId="519BD615" w14:textId="77777777" w:rsidR="0035399D" w:rsidRDefault="0035399D" w:rsidP="0035399D">
            <w:pPr>
              <w:rPr>
                <w:rFonts w:ascii="Arial" w:hAnsi="Arial" w:cs="Arial"/>
                <w:sz w:val="22"/>
                <w:szCs w:val="22"/>
              </w:rPr>
            </w:pPr>
            <w:r w:rsidRPr="005F4258">
              <w:rPr>
                <w:rFonts w:ascii="Arial" w:hAnsi="Arial" w:cs="Arial"/>
                <w:sz w:val="22"/>
                <w:szCs w:val="22"/>
              </w:rPr>
              <w:t>[Non-Partic</w:t>
            </w:r>
            <w:r>
              <w:rPr>
                <w:rFonts w:ascii="Arial" w:hAnsi="Arial" w:cs="Arial"/>
                <w:sz w:val="22"/>
                <w:szCs w:val="22"/>
              </w:rPr>
              <w:t>ipating Provider s</w:t>
            </w:r>
            <w:r w:rsidRPr="005F4258">
              <w:rPr>
                <w:rFonts w:ascii="Arial" w:hAnsi="Arial" w:cs="Arial"/>
                <w:sz w:val="22"/>
                <w:szCs w:val="22"/>
              </w:rPr>
              <w:t xml:space="preserve">ervices </w:t>
            </w:r>
            <w:r>
              <w:rPr>
                <w:rFonts w:ascii="Arial" w:hAnsi="Arial" w:cs="Arial"/>
                <w:sz w:val="22"/>
                <w:szCs w:val="22"/>
              </w:rPr>
              <w:t>are not Covered and You pay the full c</w:t>
            </w:r>
            <w:r w:rsidRPr="005F4258">
              <w:rPr>
                <w:rFonts w:ascii="Arial" w:hAnsi="Arial" w:cs="Arial"/>
                <w:sz w:val="22"/>
                <w:szCs w:val="22"/>
              </w:rPr>
              <w:t xml:space="preserve">ost] </w:t>
            </w:r>
          </w:p>
          <w:p w14:paraId="6270D631" w14:textId="36CFAD0F" w:rsidR="0035399D" w:rsidRDefault="0035399D" w:rsidP="0035399D">
            <w:pPr>
              <w:rPr>
                <w:rFonts w:ascii="Arial" w:hAnsi="Arial" w:cs="Arial"/>
                <w:sz w:val="22"/>
                <w:szCs w:val="22"/>
              </w:rPr>
            </w:pPr>
          </w:p>
          <w:p w14:paraId="582EFB94" w14:textId="1D764285" w:rsidR="001E4B87" w:rsidRDefault="001E4B87" w:rsidP="0035399D">
            <w:pPr>
              <w:rPr>
                <w:rFonts w:ascii="Arial" w:hAnsi="Arial" w:cs="Arial"/>
                <w:sz w:val="22"/>
                <w:szCs w:val="22"/>
              </w:rPr>
            </w:pPr>
          </w:p>
          <w:p w14:paraId="5CE2B56B" w14:textId="6E7568AE" w:rsidR="001E4B87" w:rsidRDefault="001E4B87" w:rsidP="0035399D">
            <w:pPr>
              <w:rPr>
                <w:rFonts w:ascii="Arial" w:hAnsi="Arial" w:cs="Arial"/>
                <w:sz w:val="22"/>
                <w:szCs w:val="22"/>
              </w:rPr>
            </w:pPr>
          </w:p>
          <w:p w14:paraId="293DD14D" w14:textId="77777777" w:rsidR="001E4B87" w:rsidRDefault="001E4B87" w:rsidP="0035399D">
            <w:pPr>
              <w:rPr>
                <w:rFonts w:ascii="Arial" w:hAnsi="Arial" w:cs="Arial"/>
                <w:sz w:val="22"/>
                <w:szCs w:val="22"/>
              </w:rPr>
            </w:pPr>
          </w:p>
          <w:p w14:paraId="1DD60B97" w14:textId="77777777" w:rsidR="001215D9" w:rsidRDefault="001215D9" w:rsidP="0035399D">
            <w:pPr>
              <w:rPr>
                <w:rFonts w:ascii="Arial" w:hAnsi="Arial" w:cs="Arial"/>
                <w:sz w:val="22"/>
                <w:szCs w:val="22"/>
              </w:rPr>
            </w:pPr>
          </w:p>
          <w:p w14:paraId="37876803"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60AE11DB"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0EFE57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E41BC39" w14:textId="77777777" w:rsidR="0035399D" w:rsidRDefault="0035399D" w:rsidP="0035399D">
            <w:pPr>
              <w:rPr>
                <w:rFonts w:ascii="Arial" w:hAnsi="Arial" w:cs="Arial"/>
                <w:sz w:val="22"/>
                <w:szCs w:val="22"/>
              </w:rPr>
            </w:pPr>
            <w:r w:rsidRPr="005F4258">
              <w:rPr>
                <w:rFonts w:ascii="Arial" w:hAnsi="Arial" w:cs="Arial"/>
                <w:sz w:val="22"/>
                <w:szCs w:val="22"/>
              </w:rPr>
              <w:t>[Non-Partic</w:t>
            </w:r>
            <w:r>
              <w:rPr>
                <w:rFonts w:ascii="Arial" w:hAnsi="Arial" w:cs="Arial"/>
                <w:sz w:val="22"/>
                <w:szCs w:val="22"/>
              </w:rPr>
              <w:t>ipating Provider s</w:t>
            </w:r>
            <w:r w:rsidRPr="005F4258">
              <w:rPr>
                <w:rFonts w:ascii="Arial" w:hAnsi="Arial" w:cs="Arial"/>
                <w:sz w:val="22"/>
                <w:szCs w:val="22"/>
              </w:rPr>
              <w:t xml:space="preserve">ervices </w:t>
            </w:r>
            <w:r>
              <w:rPr>
                <w:rFonts w:ascii="Arial" w:hAnsi="Arial" w:cs="Arial"/>
                <w:sz w:val="22"/>
                <w:szCs w:val="22"/>
              </w:rPr>
              <w:t>are not Covered and You pay the full c</w:t>
            </w:r>
            <w:r w:rsidRPr="005F4258">
              <w:rPr>
                <w:rFonts w:ascii="Arial" w:hAnsi="Arial" w:cs="Arial"/>
                <w:sz w:val="22"/>
                <w:szCs w:val="22"/>
              </w:rPr>
              <w:t>ost]</w:t>
            </w:r>
          </w:p>
          <w:p w14:paraId="1ADEBBF0" w14:textId="77777777" w:rsidR="00F72EAA" w:rsidRDefault="00F72EAA" w:rsidP="00F72EAA">
            <w:pPr>
              <w:rPr>
                <w:rFonts w:ascii="Arial" w:hAnsi="Arial" w:cs="Arial"/>
                <w:color w:val="000000"/>
                <w:sz w:val="22"/>
                <w:szCs w:val="22"/>
              </w:rPr>
            </w:pPr>
            <w:r>
              <w:rPr>
                <w:rFonts w:ascii="Arial" w:hAnsi="Arial" w:cs="Arial"/>
                <w:color w:val="000000"/>
                <w:sz w:val="22"/>
                <w:szCs w:val="22"/>
              </w:rPr>
              <w:t>[in Office]</w:t>
            </w:r>
          </w:p>
          <w:p w14:paraId="6DDCA8DF" w14:textId="77777777" w:rsidR="00F72EAA" w:rsidRDefault="00F72EAA" w:rsidP="00F72EAA">
            <w:pPr>
              <w:rPr>
                <w:rFonts w:ascii="Arial" w:hAnsi="Arial" w:cs="Arial"/>
                <w:color w:val="000000"/>
                <w:sz w:val="22"/>
                <w:szCs w:val="22"/>
              </w:rPr>
            </w:pPr>
            <w:r>
              <w:rPr>
                <w:rFonts w:ascii="Arial" w:hAnsi="Arial" w:cs="Arial"/>
                <w:color w:val="000000"/>
                <w:sz w:val="22"/>
                <w:szCs w:val="22"/>
              </w:rPr>
              <w:t>[by Telehealth]</w:t>
            </w:r>
          </w:p>
          <w:p w14:paraId="4547662D" w14:textId="77777777" w:rsidR="0035399D" w:rsidRPr="00CB6FBA" w:rsidRDefault="0035399D" w:rsidP="0035399D">
            <w:pPr>
              <w:rPr>
                <w:rFonts w:ascii="Arial" w:hAnsi="Arial" w:cs="Arial"/>
                <w:sz w:val="22"/>
                <w:szCs w:val="22"/>
              </w:rPr>
            </w:pPr>
          </w:p>
          <w:p w14:paraId="0BAEA0A3" w14:textId="77777777" w:rsidR="001E4B87" w:rsidRDefault="001E4B87" w:rsidP="001E4B8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5554F74" w14:textId="77777777" w:rsidR="001E4B87" w:rsidRPr="005F4258" w:rsidRDefault="001E4B87" w:rsidP="001E4B87">
            <w:pPr>
              <w:rPr>
                <w:rFonts w:ascii="Arial" w:hAnsi="Arial" w:cs="Arial"/>
                <w:sz w:val="22"/>
                <w:szCs w:val="22"/>
              </w:rPr>
            </w:pPr>
            <w:r w:rsidRPr="005F4258">
              <w:rPr>
                <w:rFonts w:ascii="Arial" w:hAnsi="Arial" w:cs="Arial"/>
                <w:sz w:val="22"/>
                <w:szCs w:val="22"/>
              </w:rPr>
              <w:t xml:space="preserve">[$ Copayment]  </w:t>
            </w:r>
          </w:p>
          <w:p w14:paraId="74D5DE7E" w14:textId="77777777" w:rsidR="001E4B87" w:rsidRDefault="001E4B87" w:rsidP="001E4B87">
            <w:pPr>
              <w:rPr>
                <w:rFonts w:ascii="Arial" w:hAnsi="Arial" w:cs="Arial"/>
                <w:sz w:val="22"/>
                <w:szCs w:val="22"/>
              </w:rPr>
            </w:pPr>
            <w:r w:rsidRPr="005F4258">
              <w:rPr>
                <w:rFonts w:ascii="Arial" w:hAnsi="Arial" w:cs="Arial"/>
                <w:sz w:val="22"/>
                <w:szCs w:val="22"/>
              </w:rPr>
              <w:t xml:space="preserve">[% Coinsurance] </w:t>
            </w:r>
          </w:p>
          <w:p w14:paraId="4BC5814F" w14:textId="77777777" w:rsidR="001E4B87" w:rsidRDefault="001E4B87" w:rsidP="001E4B8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F27AD3A" w14:textId="77777777" w:rsidR="0035399D" w:rsidRPr="00CB6FBA" w:rsidRDefault="0035399D" w:rsidP="0035399D">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 r</w:t>
            </w:r>
            <w:r w:rsidRPr="00CB6FBA">
              <w:rPr>
                <w:rFonts w:ascii="Arial" w:hAnsi="Arial" w:cs="Arial"/>
                <w:b/>
                <w:sz w:val="22"/>
                <w:szCs w:val="22"/>
              </w:rPr>
              <w:t>equired]</w:t>
            </w:r>
          </w:p>
        </w:tc>
        <w:tc>
          <w:tcPr>
            <w:tcW w:w="571" w:type="pct"/>
          </w:tcPr>
          <w:p w14:paraId="102D84F5" w14:textId="77777777" w:rsidR="0035399D" w:rsidRPr="005F4258" w:rsidRDefault="0035399D" w:rsidP="0035399D">
            <w:pPr>
              <w:rPr>
                <w:rFonts w:ascii="Arial" w:hAnsi="Arial" w:cs="Arial"/>
                <w:sz w:val="22"/>
                <w:szCs w:val="22"/>
              </w:rPr>
            </w:pPr>
            <w:r>
              <w:rPr>
                <w:rFonts w:ascii="Arial" w:hAnsi="Arial" w:cs="Arial"/>
                <w:sz w:val="22"/>
                <w:szCs w:val="22"/>
              </w:rPr>
              <w:t>Unlimited; Up to [20] visits per Plan Year may be used for family c</w:t>
            </w:r>
            <w:r w:rsidRPr="005F4258">
              <w:rPr>
                <w:rFonts w:ascii="Arial" w:hAnsi="Arial" w:cs="Arial"/>
                <w:sz w:val="22"/>
                <w:szCs w:val="22"/>
              </w:rPr>
              <w:t>ounseling</w:t>
            </w:r>
          </w:p>
        </w:tc>
      </w:tr>
      <w:bookmarkEnd w:id="10"/>
      <w:tr w:rsidR="00F7149F" w:rsidRPr="005F4258" w14:paraId="047C6485" w14:textId="77777777" w:rsidTr="00F7149F">
        <w:tc>
          <w:tcPr>
            <w:tcW w:w="976" w:type="pct"/>
          </w:tcPr>
          <w:p w14:paraId="1B5E6D9A" w14:textId="77777777" w:rsidR="0035399D" w:rsidRDefault="0035399D" w:rsidP="0035399D">
            <w:pPr>
              <w:ind w:left="-48"/>
              <w:rPr>
                <w:rFonts w:ascii="Arial" w:hAnsi="Arial" w:cs="Arial"/>
                <w:b/>
                <w:sz w:val="22"/>
                <w:szCs w:val="22"/>
              </w:rPr>
            </w:pPr>
            <w:r w:rsidRPr="005F4258">
              <w:rPr>
                <w:rFonts w:ascii="Arial" w:hAnsi="Arial" w:cs="Arial"/>
                <w:b/>
                <w:sz w:val="22"/>
                <w:szCs w:val="22"/>
              </w:rPr>
              <w:t>PRESCRIPTION DRUGS</w:t>
            </w:r>
          </w:p>
          <w:p w14:paraId="109F6093" w14:textId="77777777" w:rsidR="0035399D" w:rsidRDefault="0035399D" w:rsidP="00BD12F8">
            <w:pPr>
              <w:rPr>
                <w:rFonts w:ascii="Arial" w:hAnsi="Arial" w:cs="Arial"/>
                <w:b/>
                <w:sz w:val="22"/>
                <w:szCs w:val="22"/>
              </w:rPr>
            </w:pPr>
          </w:p>
          <w:p w14:paraId="4D48A0A6" w14:textId="77777777" w:rsidR="0035399D" w:rsidRDefault="0035399D" w:rsidP="0035399D">
            <w:pPr>
              <w:ind w:left="-48"/>
              <w:rPr>
                <w:rFonts w:ascii="Arial" w:hAnsi="Arial" w:cs="Arial"/>
                <w:sz w:val="22"/>
                <w:szCs w:val="22"/>
              </w:rPr>
            </w:pPr>
            <w:r>
              <w:rPr>
                <w:rFonts w:ascii="Arial" w:hAnsi="Arial" w:cs="Arial"/>
                <w:sz w:val="22"/>
                <w:szCs w:val="22"/>
              </w:rPr>
              <w:t xml:space="preserve">*Certain Prescription Drugs </w:t>
            </w:r>
            <w:r w:rsidRPr="00120643">
              <w:rPr>
                <w:rFonts w:ascii="Arial" w:hAnsi="Arial" w:cs="Arial"/>
                <w:sz w:val="22"/>
                <w:szCs w:val="22"/>
              </w:rPr>
              <w:t xml:space="preserve">are not subject to Cost-Sharing when provided in accordance with the comprehensive guidelines supported by HRSA or if the </w:t>
            </w:r>
            <w:r>
              <w:rPr>
                <w:rFonts w:ascii="Arial" w:hAnsi="Arial" w:cs="Arial"/>
                <w:sz w:val="22"/>
                <w:szCs w:val="22"/>
              </w:rPr>
              <w:t>item or service has</w:t>
            </w:r>
            <w:r w:rsidRPr="00120643">
              <w:rPr>
                <w:rFonts w:ascii="Arial" w:hAnsi="Arial" w:cs="Arial"/>
                <w:sz w:val="22"/>
                <w:szCs w:val="22"/>
              </w:rPr>
              <w:t xml:space="preserve"> an “A” or “B” rating from the</w:t>
            </w:r>
            <w:r>
              <w:rPr>
                <w:rFonts w:ascii="Arial" w:hAnsi="Arial" w:cs="Arial"/>
                <w:sz w:val="22"/>
                <w:szCs w:val="22"/>
              </w:rPr>
              <w:t xml:space="preserve"> </w:t>
            </w:r>
            <w:r w:rsidRPr="00120643">
              <w:rPr>
                <w:rFonts w:ascii="Arial" w:hAnsi="Arial" w:cs="Arial"/>
                <w:sz w:val="22"/>
                <w:szCs w:val="22"/>
              </w:rPr>
              <w:t>USPSTF</w:t>
            </w:r>
            <w:r>
              <w:rPr>
                <w:rFonts w:ascii="Arial" w:hAnsi="Arial" w:cs="Arial"/>
                <w:sz w:val="22"/>
                <w:szCs w:val="22"/>
              </w:rPr>
              <w:t xml:space="preserve"> [and obtained at a participating pharmacy].  </w:t>
            </w:r>
          </w:p>
          <w:p w14:paraId="7647D173" w14:textId="77777777" w:rsidR="0035399D" w:rsidRPr="005F4258" w:rsidRDefault="0035399D" w:rsidP="0035399D">
            <w:pPr>
              <w:rPr>
                <w:rFonts w:ascii="Arial" w:hAnsi="Arial" w:cs="Arial"/>
                <w:sz w:val="22"/>
                <w:szCs w:val="22"/>
              </w:rPr>
            </w:pPr>
          </w:p>
        </w:tc>
        <w:tc>
          <w:tcPr>
            <w:tcW w:w="1067" w:type="pct"/>
          </w:tcPr>
          <w:p w14:paraId="3C3B1E1E" w14:textId="77777777" w:rsidR="0035399D" w:rsidRPr="005F4258" w:rsidRDefault="0035399D" w:rsidP="0035399D">
            <w:pPr>
              <w:rPr>
                <w:rFonts w:ascii="Arial" w:hAnsi="Arial" w:cs="Arial"/>
                <w:sz w:val="22"/>
                <w:szCs w:val="22"/>
              </w:rPr>
            </w:pP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Member Respon</w:t>
            </w:r>
            <w:r>
              <w:rPr>
                <w:rFonts w:ascii="Arial" w:hAnsi="Arial" w:cs="Arial"/>
                <w:b/>
                <w:sz w:val="22"/>
                <w:szCs w:val="22"/>
              </w:rPr>
              <w:t>sibility for Cost-Sharing</w:t>
            </w:r>
            <w:r w:rsidRPr="005F4258">
              <w:rPr>
                <w:rFonts w:ascii="Arial" w:hAnsi="Arial" w:cs="Arial"/>
                <w:b/>
                <w:sz w:val="22"/>
                <w:szCs w:val="22"/>
              </w:rPr>
              <w:t>]</w:t>
            </w:r>
          </w:p>
        </w:tc>
        <w:tc>
          <w:tcPr>
            <w:tcW w:w="1168" w:type="pct"/>
          </w:tcPr>
          <w:p w14:paraId="42FF29C2" w14:textId="77777777" w:rsidR="0035399D" w:rsidRPr="00CB6FBA" w:rsidRDefault="0035399D" w:rsidP="0035399D">
            <w:pPr>
              <w:rPr>
                <w:rFonts w:ascii="Arial" w:hAnsi="Arial" w:cs="Arial"/>
                <w:b/>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217" w:type="pct"/>
          </w:tcPr>
          <w:p w14:paraId="51F1CE8B" w14:textId="77777777" w:rsidR="0035399D" w:rsidRPr="008920DC" w:rsidRDefault="0035399D" w:rsidP="0035399D">
            <w:pPr>
              <w:rPr>
                <w:rFonts w:ascii="Arial" w:hAnsi="Arial" w:cs="Arial"/>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1" w:type="pct"/>
          </w:tcPr>
          <w:p w14:paraId="448D86E2" w14:textId="77777777" w:rsidR="0035399D" w:rsidRPr="005F4258" w:rsidRDefault="0035399D" w:rsidP="0035399D">
            <w:pPr>
              <w:rPr>
                <w:rFonts w:ascii="Arial" w:hAnsi="Arial" w:cs="Arial"/>
                <w:sz w:val="22"/>
                <w:szCs w:val="22"/>
              </w:rPr>
            </w:pPr>
            <w:r w:rsidRPr="005F4258">
              <w:rPr>
                <w:rFonts w:ascii="Arial" w:hAnsi="Arial" w:cs="Arial"/>
                <w:b/>
                <w:sz w:val="22"/>
                <w:szCs w:val="22"/>
              </w:rPr>
              <w:t>Limits</w:t>
            </w:r>
          </w:p>
        </w:tc>
      </w:tr>
      <w:tr w:rsidR="00F7149F" w:rsidRPr="005F4258" w14:paraId="0E7789D9" w14:textId="77777777" w:rsidTr="00F7149F">
        <w:tc>
          <w:tcPr>
            <w:tcW w:w="976" w:type="pct"/>
          </w:tcPr>
          <w:p w14:paraId="332902AE" w14:textId="77777777" w:rsidR="0035399D" w:rsidRPr="005F4258" w:rsidRDefault="0035399D" w:rsidP="0035399D">
            <w:pPr>
              <w:rPr>
                <w:rFonts w:ascii="Arial" w:hAnsi="Arial" w:cs="Arial"/>
                <w:b/>
                <w:sz w:val="22"/>
                <w:szCs w:val="22"/>
              </w:rPr>
            </w:pPr>
            <w:r w:rsidRPr="005F4258">
              <w:rPr>
                <w:rFonts w:ascii="Arial" w:hAnsi="Arial" w:cs="Arial"/>
                <w:b/>
                <w:sz w:val="22"/>
                <w:szCs w:val="22"/>
              </w:rPr>
              <w:t>Retail Pharmacy</w:t>
            </w:r>
          </w:p>
        </w:tc>
        <w:tc>
          <w:tcPr>
            <w:tcW w:w="1067" w:type="pct"/>
          </w:tcPr>
          <w:p w14:paraId="4758A82C" w14:textId="77777777" w:rsidR="0035399D" w:rsidRPr="005F4258" w:rsidRDefault="0035399D" w:rsidP="0035399D">
            <w:pPr>
              <w:rPr>
                <w:rFonts w:ascii="Arial" w:hAnsi="Arial" w:cs="Arial"/>
                <w:sz w:val="22"/>
                <w:szCs w:val="22"/>
              </w:rPr>
            </w:pPr>
          </w:p>
        </w:tc>
        <w:tc>
          <w:tcPr>
            <w:tcW w:w="1168" w:type="pct"/>
          </w:tcPr>
          <w:p w14:paraId="2F388D75" w14:textId="77777777" w:rsidR="0035399D" w:rsidRPr="005F4258" w:rsidRDefault="0035399D" w:rsidP="0035399D">
            <w:pPr>
              <w:rPr>
                <w:rFonts w:ascii="Arial" w:hAnsi="Arial" w:cs="Arial"/>
                <w:sz w:val="22"/>
                <w:szCs w:val="22"/>
              </w:rPr>
            </w:pPr>
          </w:p>
        </w:tc>
        <w:tc>
          <w:tcPr>
            <w:tcW w:w="1217" w:type="pct"/>
          </w:tcPr>
          <w:p w14:paraId="27978371" w14:textId="77777777" w:rsidR="0035399D" w:rsidRPr="005F4258" w:rsidRDefault="0035399D" w:rsidP="0035399D">
            <w:pPr>
              <w:rPr>
                <w:rFonts w:ascii="Arial" w:hAnsi="Arial" w:cs="Arial"/>
                <w:b/>
                <w:sz w:val="22"/>
                <w:szCs w:val="22"/>
              </w:rPr>
            </w:pPr>
          </w:p>
        </w:tc>
        <w:tc>
          <w:tcPr>
            <w:tcW w:w="571" w:type="pct"/>
          </w:tcPr>
          <w:p w14:paraId="7A9A59E4" w14:textId="77777777" w:rsidR="0035399D" w:rsidRPr="005F4258" w:rsidRDefault="0035399D" w:rsidP="0035399D">
            <w:pPr>
              <w:rPr>
                <w:rFonts w:ascii="Arial" w:hAnsi="Arial" w:cs="Arial"/>
                <w:b/>
                <w:sz w:val="22"/>
                <w:szCs w:val="22"/>
              </w:rPr>
            </w:pPr>
          </w:p>
        </w:tc>
      </w:tr>
      <w:tr w:rsidR="00F7149F" w:rsidRPr="005F4258" w14:paraId="3A462EDF" w14:textId="77777777" w:rsidTr="00F7149F">
        <w:tc>
          <w:tcPr>
            <w:tcW w:w="976" w:type="pct"/>
          </w:tcPr>
          <w:p w14:paraId="1AF013CA" w14:textId="77777777" w:rsidR="0035399D" w:rsidRDefault="0035399D" w:rsidP="0035399D">
            <w:pPr>
              <w:rPr>
                <w:rFonts w:ascii="Arial" w:hAnsi="Arial" w:cs="Arial"/>
                <w:sz w:val="22"/>
                <w:szCs w:val="22"/>
              </w:rPr>
            </w:pPr>
            <w:r>
              <w:rPr>
                <w:rFonts w:ascii="Arial" w:hAnsi="Arial" w:cs="Arial"/>
                <w:sz w:val="22"/>
                <w:szCs w:val="22"/>
              </w:rPr>
              <w:t>30-day s</w:t>
            </w:r>
            <w:r w:rsidRPr="005F4258">
              <w:rPr>
                <w:rFonts w:ascii="Arial" w:hAnsi="Arial" w:cs="Arial"/>
                <w:sz w:val="22"/>
                <w:szCs w:val="22"/>
              </w:rPr>
              <w:t>upply</w:t>
            </w:r>
          </w:p>
          <w:p w14:paraId="0733EA94" w14:textId="77777777" w:rsidR="0035399D" w:rsidRPr="005F4258" w:rsidRDefault="0035399D" w:rsidP="0035399D">
            <w:pPr>
              <w:rPr>
                <w:rFonts w:ascii="Arial" w:hAnsi="Arial" w:cs="Arial"/>
                <w:sz w:val="22"/>
                <w:szCs w:val="22"/>
              </w:rPr>
            </w:pPr>
          </w:p>
          <w:p w14:paraId="6DBADA19" w14:textId="77777777" w:rsidR="0035399D" w:rsidRPr="005F4258" w:rsidRDefault="0035399D" w:rsidP="0035399D">
            <w:pPr>
              <w:rPr>
                <w:rFonts w:ascii="Arial" w:hAnsi="Arial" w:cs="Arial"/>
                <w:sz w:val="22"/>
                <w:szCs w:val="22"/>
              </w:rPr>
            </w:pPr>
            <w:r w:rsidRPr="005F4258">
              <w:rPr>
                <w:rFonts w:ascii="Arial" w:hAnsi="Arial" w:cs="Arial"/>
                <w:sz w:val="22"/>
                <w:szCs w:val="22"/>
              </w:rPr>
              <w:t>[Tier 1</w:t>
            </w:r>
          </w:p>
          <w:p w14:paraId="344DE2F9" w14:textId="77777777" w:rsidR="0035399D" w:rsidRPr="005F4258" w:rsidRDefault="0035399D" w:rsidP="0035399D">
            <w:pPr>
              <w:rPr>
                <w:rFonts w:ascii="Arial" w:hAnsi="Arial" w:cs="Arial"/>
                <w:sz w:val="22"/>
                <w:szCs w:val="22"/>
              </w:rPr>
            </w:pPr>
          </w:p>
          <w:p w14:paraId="2B0947E5" w14:textId="77777777" w:rsidR="0035399D" w:rsidRDefault="0035399D" w:rsidP="0035399D">
            <w:pPr>
              <w:rPr>
                <w:rFonts w:ascii="Arial" w:hAnsi="Arial" w:cs="Arial"/>
                <w:sz w:val="22"/>
                <w:szCs w:val="22"/>
              </w:rPr>
            </w:pPr>
          </w:p>
          <w:p w14:paraId="1E17E313" w14:textId="77777777" w:rsidR="0035399D" w:rsidRDefault="0035399D" w:rsidP="0035399D">
            <w:pPr>
              <w:rPr>
                <w:rFonts w:ascii="Arial" w:hAnsi="Arial" w:cs="Arial"/>
                <w:sz w:val="22"/>
                <w:szCs w:val="22"/>
              </w:rPr>
            </w:pPr>
          </w:p>
          <w:p w14:paraId="156F234D" w14:textId="77777777" w:rsidR="0035399D" w:rsidRDefault="0035399D" w:rsidP="0035399D">
            <w:pPr>
              <w:rPr>
                <w:rFonts w:ascii="Arial" w:hAnsi="Arial" w:cs="Arial"/>
                <w:sz w:val="22"/>
                <w:szCs w:val="22"/>
              </w:rPr>
            </w:pPr>
          </w:p>
          <w:p w14:paraId="63A9FAD1" w14:textId="77777777" w:rsidR="00A87CC9" w:rsidRPr="005F4258" w:rsidRDefault="00A87CC9" w:rsidP="0035399D">
            <w:pPr>
              <w:rPr>
                <w:rFonts w:ascii="Arial" w:hAnsi="Arial" w:cs="Arial"/>
                <w:sz w:val="22"/>
                <w:szCs w:val="22"/>
              </w:rPr>
            </w:pPr>
          </w:p>
          <w:p w14:paraId="0B080676" w14:textId="77777777" w:rsidR="0035399D" w:rsidRPr="005F4258" w:rsidRDefault="0035399D" w:rsidP="0035399D">
            <w:pPr>
              <w:rPr>
                <w:rFonts w:ascii="Arial" w:hAnsi="Arial" w:cs="Arial"/>
                <w:sz w:val="22"/>
                <w:szCs w:val="22"/>
              </w:rPr>
            </w:pPr>
            <w:r w:rsidRPr="005F4258">
              <w:rPr>
                <w:rFonts w:ascii="Arial" w:hAnsi="Arial" w:cs="Arial"/>
                <w:sz w:val="22"/>
                <w:szCs w:val="22"/>
              </w:rPr>
              <w:t>Tier 2</w:t>
            </w:r>
          </w:p>
          <w:p w14:paraId="4DEC8ADF" w14:textId="77777777" w:rsidR="0035399D" w:rsidRPr="005F4258" w:rsidRDefault="0035399D" w:rsidP="0035399D">
            <w:pPr>
              <w:rPr>
                <w:rFonts w:ascii="Arial" w:hAnsi="Arial" w:cs="Arial"/>
                <w:sz w:val="22"/>
                <w:szCs w:val="22"/>
              </w:rPr>
            </w:pPr>
          </w:p>
          <w:p w14:paraId="06987B16" w14:textId="77777777" w:rsidR="0035399D" w:rsidRPr="005F4258" w:rsidRDefault="0035399D" w:rsidP="0035399D">
            <w:pPr>
              <w:rPr>
                <w:rFonts w:ascii="Arial" w:hAnsi="Arial" w:cs="Arial"/>
                <w:sz w:val="22"/>
                <w:szCs w:val="22"/>
              </w:rPr>
            </w:pPr>
          </w:p>
          <w:p w14:paraId="22B6A7F4" w14:textId="77777777" w:rsidR="0035399D" w:rsidRDefault="0035399D" w:rsidP="0035399D">
            <w:pPr>
              <w:rPr>
                <w:rFonts w:ascii="Arial" w:hAnsi="Arial" w:cs="Arial"/>
                <w:sz w:val="22"/>
                <w:szCs w:val="22"/>
              </w:rPr>
            </w:pPr>
          </w:p>
          <w:p w14:paraId="5455EE84" w14:textId="77777777" w:rsidR="00A87CC9" w:rsidRDefault="00A87CC9" w:rsidP="0035399D">
            <w:pPr>
              <w:rPr>
                <w:rFonts w:ascii="Arial" w:hAnsi="Arial" w:cs="Arial"/>
                <w:sz w:val="22"/>
                <w:szCs w:val="22"/>
              </w:rPr>
            </w:pPr>
          </w:p>
          <w:p w14:paraId="7FAC249A" w14:textId="77777777" w:rsidR="0035399D" w:rsidRPr="005F4258" w:rsidRDefault="0035399D" w:rsidP="0035399D">
            <w:pPr>
              <w:rPr>
                <w:rFonts w:ascii="Arial" w:hAnsi="Arial" w:cs="Arial"/>
                <w:sz w:val="22"/>
                <w:szCs w:val="22"/>
              </w:rPr>
            </w:pPr>
          </w:p>
          <w:p w14:paraId="0A05224F" w14:textId="77777777" w:rsidR="0035399D" w:rsidRDefault="0035399D" w:rsidP="0035399D">
            <w:pPr>
              <w:rPr>
                <w:rFonts w:ascii="Arial" w:hAnsi="Arial" w:cs="Arial"/>
                <w:sz w:val="22"/>
                <w:szCs w:val="22"/>
              </w:rPr>
            </w:pPr>
            <w:r w:rsidRPr="005F4258">
              <w:rPr>
                <w:rFonts w:ascii="Arial" w:hAnsi="Arial" w:cs="Arial"/>
                <w:sz w:val="22"/>
                <w:szCs w:val="22"/>
              </w:rPr>
              <w:t>Tier 3]</w:t>
            </w:r>
          </w:p>
          <w:p w14:paraId="0201D5A5" w14:textId="77777777" w:rsidR="0035399D" w:rsidRDefault="0035399D" w:rsidP="0035399D">
            <w:pPr>
              <w:rPr>
                <w:rFonts w:ascii="Arial" w:hAnsi="Arial" w:cs="Arial"/>
                <w:sz w:val="22"/>
                <w:szCs w:val="22"/>
              </w:rPr>
            </w:pPr>
          </w:p>
          <w:p w14:paraId="1B6DBD1C" w14:textId="77777777" w:rsidR="0035399D" w:rsidRDefault="0035399D" w:rsidP="0035399D">
            <w:pPr>
              <w:rPr>
                <w:rFonts w:ascii="Arial" w:hAnsi="Arial" w:cs="Arial"/>
                <w:sz w:val="22"/>
                <w:szCs w:val="22"/>
              </w:rPr>
            </w:pPr>
          </w:p>
          <w:p w14:paraId="5BFCAE6B" w14:textId="77777777" w:rsidR="0035399D" w:rsidRDefault="0035399D" w:rsidP="0035399D">
            <w:pPr>
              <w:rPr>
                <w:rFonts w:ascii="Arial" w:hAnsi="Arial" w:cs="Arial"/>
                <w:sz w:val="22"/>
                <w:szCs w:val="22"/>
              </w:rPr>
            </w:pPr>
          </w:p>
          <w:p w14:paraId="07BC2826" w14:textId="77777777" w:rsidR="0035399D" w:rsidRDefault="0035399D" w:rsidP="0035399D">
            <w:pPr>
              <w:rPr>
                <w:rFonts w:ascii="Arial" w:hAnsi="Arial" w:cs="Arial"/>
                <w:sz w:val="22"/>
                <w:szCs w:val="22"/>
              </w:rPr>
            </w:pPr>
          </w:p>
          <w:p w14:paraId="585CF526" w14:textId="77777777" w:rsidR="0035399D" w:rsidRPr="005F4258" w:rsidRDefault="0035399D" w:rsidP="0035399D">
            <w:pPr>
              <w:rPr>
                <w:rFonts w:ascii="Arial" w:hAnsi="Arial" w:cs="Arial"/>
                <w:sz w:val="22"/>
                <w:szCs w:val="22"/>
              </w:rPr>
            </w:pPr>
            <w:r w:rsidRPr="00970796">
              <w:rPr>
                <w:rFonts w:ascii="Arial" w:hAnsi="Arial" w:cs="Arial"/>
                <w:sz w:val="22"/>
                <w:szCs w:val="22"/>
              </w:rPr>
              <w:t xml:space="preserve">Preauthorization is not required for a </w:t>
            </w:r>
            <w:r>
              <w:rPr>
                <w:rFonts w:ascii="Arial" w:hAnsi="Arial" w:cs="Arial"/>
                <w:sz w:val="22"/>
                <w:szCs w:val="22"/>
              </w:rPr>
              <w:t xml:space="preserve">Covered </w:t>
            </w:r>
            <w:r w:rsidRPr="00970796">
              <w:rPr>
                <w:rFonts w:ascii="Arial" w:hAnsi="Arial" w:cs="Arial"/>
                <w:sz w:val="22"/>
                <w:szCs w:val="22"/>
              </w:rPr>
              <w:t xml:space="preserve">Prescription Drug used to treat a substance use disorder, </w:t>
            </w:r>
            <w:r w:rsidRPr="00970796">
              <w:rPr>
                <w:rFonts w:ascii="Arial" w:hAnsi="Arial" w:cs="Arial"/>
                <w:bCs/>
                <w:sz w:val="22"/>
                <w:szCs w:val="22"/>
              </w:rPr>
              <w:t xml:space="preserve">including a </w:t>
            </w:r>
            <w:r w:rsidRPr="00970796">
              <w:rPr>
                <w:rFonts w:ascii="Arial" w:hAnsi="Arial" w:cs="Arial"/>
                <w:bCs/>
                <w:sz w:val="22"/>
                <w:szCs w:val="22"/>
              </w:rPr>
              <w:lastRenderedPageBreak/>
              <w:t>Prescription Drug to manage opioid withdrawal and/or stabilization and for opioid overdose reversal</w:t>
            </w:r>
            <w:r w:rsidRPr="00970796">
              <w:rPr>
                <w:rFonts w:ascii="Arial" w:hAnsi="Arial" w:cs="Arial"/>
                <w:sz w:val="22"/>
                <w:szCs w:val="22"/>
              </w:rPr>
              <w:t>.</w:t>
            </w:r>
          </w:p>
        </w:tc>
        <w:tc>
          <w:tcPr>
            <w:tcW w:w="1067" w:type="pct"/>
          </w:tcPr>
          <w:p w14:paraId="01358741" w14:textId="77777777" w:rsidR="0035399D" w:rsidRDefault="0035399D" w:rsidP="0035399D">
            <w:pPr>
              <w:rPr>
                <w:rFonts w:ascii="Arial" w:hAnsi="Arial" w:cs="Arial"/>
                <w:sz w:val="22"/>
                <w:szCs w:val="22"/>
              </w:rPr>
            </w:pPr>
          </w:p>
          <w:p w14:paraId="7D9270EC" w14:textId="77777777" w:rsidR="0035399D" w:rsidRDefault="0035399D" w:rsidP="0035399D">
            <w:pPr>
              <w:rPr>
                <w:rFonts w:ascii="Arial" w:hAnsi="Arial" w:cs="Arial"/>
                <w:sz w:val="22"/>
                <w:szCs w:val="22"/>
              </w:rPr>
            </w:pPr>
          </w:p>
          <w:p w14:paraId="7603034C"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CA25FD6"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C437DD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440817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9B4A26E" w14:textId="77777777" w:rsidR="0035399D" w:rsidRPr="005F4258" w:rsidRDefault="0035399D" w:rsidP="0035399D">
            <w:pPr>
              <w:rPr>
                <w:rFonts w:ascii="Arial" w:hAnsi="Arial" w:cs="Arial"/>
                <w:sz w:val="22"/>
                <w:szCs w:val="22"/>
              </w:rPr>
            </w:pPr>
          </w:p>
          <w:p w14:paraId="11C81FC5"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57778D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362E93B"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49A4736"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AAC719" w14:textId="77777777" w:rsidR="0035399D" w:rsidRPr="005F4258" w:rsidRDefault="0035399D" w:rsidP="0035399D">
            <w:pPr>
              <w:rPr>
                <w:rFonts w:ascii="Arial" w:hAnsi="Arial" w:cs="Arial"/>
                <w:sz w:val="22"/>
                <w:szCs w:val="22"/>
              </w:rPr>
            </w:pPr>
          </w:p>
          <w:p w14:paraId="5BA4D3CF"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D5EA236"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1281CEA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8E2B39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C117609" w14:textId="77777777" w:rsidR="0035399D" w:rsidRDefault="0035399D" w:rsidP="0035399D">
            <w:pPr>
              <w:rPr>
                <w:rFonts w:ascii="Arial" w:hAnsi="Arial" w:cs="Arial"/>
                <w:sz w:val="22"/>
                <w:szCs w:val="22"/>
              </w:rPr>
            </w:pPr>
          </w:p>
          <w:p w14:paraId="54EA159A"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w:t>
            </w:r>
            <w:r>
              <w:rPr>
                <w:rFonts w:ascii="Arial" w:hAnsi="Arial" w:cs="Arial"/>
                <w:sz w:val="22"/>
                <w:szCs w:val="22"/>
              </w:rPr>
              <w:lastRenderedPageBreak/>
              <w:t xml:space="preserve">high blood pressure, high cholesterol, osteoporosis 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334BA916" w14:textId="77777777" w:rsidR="0047592A" w:rsidRDefault="0047592A" w:rsidP="0035399D">
            <w:pPr>
              <w:rPr>
                <w:rFonts w:ascii="Arial" w:hAnsi="Arial" w:cs="Arial"/>
                <w:sz w:val="22"/>
                <w:szCs w:val="22"/>
              </w:rPr>
            </w:pPr>
          </w:p>
          <w:p w14:paraId="78A2794B" w14:textId="77777777" w:rsidR="0047592A" w:rsidRPr="0047592A" w:rsidRDefault="0047592A" w:rsidP="0035399D">
            <w:pPr>
              <w:rPr>
                <w:rFonts w:ascii="Arial" w:hAnsi="Arial" w:cs="Arial"/>
                <w:bCs/>
                <w:sz w:val="22"/>
                <w:szCs w:val="22"/>
              </w:rPr>
            </w:pPr>
            <w:r>
              <w:rPr>
                <w:rFonts w:ascii="Arial" w:hAnsi="Arial" w:cs="Arial"/>
                <w:bCs/>
                <w:sz w:val="22"/>
                <w:szCs w:val="22"/>
              </w:rPr>
              <w:t xml:space="preserve">[The Deductible does not apply to certain Prescription Drugs.  </w:t>
            </w:r>
            <w:r w:rsidR="00982291" w:rsidRPr="00F23464">
              <w:rPr>
                <w:rFonts w:ascii="Arial" w:hAnsi="Arial" w:cs="Arial"/>
                <w:sz w:val="22"/>
                <w:szCs w:val="22"/>
              </w:rPr>
              <w:t xml:space="preserve">Visit Our website </w:t>
            </w:r>
            <w:r w:rsidR="00982291" w:rsidRPr="00982291">
              <w:rPr>
                <w:rFonts w:ascii="Arial" w:hAnsi="Arial" w:cs="Arial"/>
                <w:sz w:val="22"/>
                <w:szCs w:val="22"/>
              </w:rPr>
              <w:t xml:space="preserve">[at XXX] to review Our formulary or call [XXX; the number on Your ID card] </w:t>
            </w:r>
            <w:r>
              <w:rPr>
                <w:rFonts w:ascii="Arial" w:hAnsi="Arial" w:cs="Arial"/>
                <w:bCs/>
                <w:sz w:val="22"/>
                <w:szCs w:val="22"/>
              </w:rPr>
              <w:t xml:space="preserve">to learn more.] </w:t>
            </w:r>
          </w:p>
        </w:tc>
        <w:tc>
          <w:tcPr>
            <w:tcW w:w="1168" w:type="pct"/>
          </w:tcPr>
          <w:p w14:paraId="0C143D51" w14:textId="77777777" w:rsidR="0035399D" w:rsidRDefault="0035399D" w:rsidP="0035399D">
            <w:pPr>
              <w:rPr>
                <w:rFonts w:ascii="Arial" w:hAnsi="Arial" w:cs="Arial"/>
                <w:sz w:val="22"/>
                <w:szCs w:val="22"/>
              </w:rPr>
            </w:pPr>
          </w:p>
          <w:p w14:paraId="7F8104B2" w14:textId="77777777" w:rsidR="0035399D" w:rsidRDefault="0035399D" w:rsidP="0035399D">
            <w:pPr>
              <w:rPr>
                <w:rFonts w:ascii="Arial" w:hAnsi="Arial" w:cs="Arial"/>
                <w:sz w:val="22"/>
                <w:szCs w:val="22"/>
              </w:rPr>
            </w:pPr>
          </w:p>
          <w:p w14:paraId="139E0A51"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0FE7D66"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E1D7FD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CBDD6A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9E1DC47" w14:textId="77777777" w:rsidR="0035399D" w:rsidRDefault="0035399D" w:rsidP="0035399D">
            <w:pPr>
              <w:rPr>
                <w:rFonts w:ascii="Arial" w:hAnsi="Arial" w:cs="Arial"/>
                <w:sz w:val="22"/>
                <w:szCs w:val="22"/>
              </w:rPr>
            </w:pPr>
          </w:p>
          <w:p w14:paraId="65B5353F"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3C8901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704BE8BD"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2B2C919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F9E2D3" w14:textId="77777777" w:rsidR="00F12483" w:rsidRDefault="00F12483" w:rsidP="0035399D">
            <w:pPr>
              <w:rPr>
                <w:rFonts w:ascii="Arial" w:hAnsi="Arial" w:cs="Arial"/>
                <w:sz w:val="22"/>
                <w:szCs w:val="22"/>
              </w:rPr>
            </w:pPr>
          </w:p>
          <w:p w14:paraId="5C7F7AAA"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191A693"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6BB00E92"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C2BE794"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601260" w14:textId="77777777" w:rsidR="0035399D" w:rsidRPr="00CB6FBA" w:rsidRDefault="0035399D" w:rsidP="0035399D">
            <w:pPr>
              <w:rPr>
                <w:rFonts w:ascii="Arial" w:hAnsi="Arial" w:cs="Arial"/>
                <w:sz w:val="22"/>
                <w:szCs w:val="22"/>
              </w:rPr>
            </w:pPr>
          </w:p>
          <w:p w14:paraId="4FADBF25"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w:t>
            </w:r>
            <w:r>
              <w:rPr>
                <w:rFonts w:ascii="Arial" w:hAnsi="Arial" w:cs="Arial"/>
                <w:sz w:val="22"/>
                <w:szCs w:val="22"/>
              </w:rPr>
              <w:lastRenderedPageBreak/>
              <w:t xml:space="preserve">high cholesterol, osteoporosis 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578AD937" w14:textId="77777777" w:rsidR="0047592A" w:rsidRDefault="0047592A" w:rsidP="0035399D">
            <w:pPr>
              <w:rPr>
                <w:rFonts w:ascii="Arial" w:hAnsi="Arial" w:cs="Arial"/>
                <w:sz w:val="22"/>
                <w:szCs w:val="22"/>
              </w:rPr>
            </w:pPr>
          </w:p>
          <w:p w14:paraId="04BBE69B" w14:textId="77777777" w:rsidR="0035399D" w:rsidRPr="00CB6FBA" w:rsidRDefault="0047592A" w:rsidP="0035399D">
            <w:pPr>
              <w:rPr>
                <w:rFonts w:ascii="Arial" w:hAnsi="Arial" w:cs="Arial"/>
                <w:b/>
                <w:sz w:val="22"/>
                <w:szCs w:val="22"/>
              </w:rPr>
            </w:pPr>
            <w:r>
              <w:rPr>
                <w:rFonts w:ascii="Arial" w:hAnsi="Arial" w:cs="Arial"/>
                <w:bCs/>
                <w:sz w:val="22"/>
                <w:szCs w:val="22"/>
              </w:rPr>
              <w:t xml:space="preserve">[The Deductible does not apply to certain Prescription Drugs.  </w:t>
            </w:r>
            <w:r w:rsidR="00982291" w:rsidRPr="00F23464">
              <w:rPr>
                <w:rFonts w:ascii="Arial" w:hAnsi="Arial" w:cs="Arial"/>
                <w:sz w:val="22"/>
                <w:szCs w:val="22"/>
              </w:rPr>
              <w:t xml:space="preserve">Visit Our website </w:t>
            </w:r>
            <w:r w:rsidR="00982291" w:rsidRPr="00982291">
              <w:rPr>
                <w:rFonts w:ascii="Arial" w:hAnsi="Arial" w:cs="Arial"/>
                <w:sz w:val="22"/>
                <w:szCs w:val="22"/>
              </w:rPr>
              <w:t xml:space="preserve">[at XXX] to review Our formulary or call [XXX; the number on Your ID card] </w:t>
            </w:r>
            <w:r>
              <w:rPr>
                <w:rFonts w:ascii="Arial" w:hAnsi="Arial" w:cs="Arial"/>
                <w:bCs/>
                <w:sz w:val="22"/>
                <w:szCs w:val="22"/>
              </w:rPr>
              <w:t>to learn more.]</w:t>
            </w:r>
          </w:p>
        </w:tc>
        <w:tc>
          <w:tcPr>
            <w:tcW w:w="1217" w:type="pct"/>
          </w:tcPr>
          <w:p w14:paraId="378A70B2" w14:textId="77777777" w:rsidR="0035399D" w:rsidRDefault="0035399D" w:rsidP="0035399D">
            <w:pPr>
              <w:rPr>
                <w:rFonts w:ascii="Arial" w:hAnsi="Arial" w:cs="Arial"/>
                <w:sz w:val="22"/>
                <w:szCs w:val="22"/>
              </w:rPr>
            </w:pPr>
          </w:p>
          <w:p w14:paraId="551232D5" w14:textId="77777777" w:rsidR="0035399D" w:rsidRDefault="0035399D" w:rsidP="0035399D">
            <w:pPr>
              <w:rPr>
                <w:rFonts w:ascii="Arial" w:hAnsi="Arial" w:cs="Arial"/>
                <w:sz w:val="22"/>
                <w:szCs w:val="22"/>
              </w:rPr>
            </w:pPr>
          </w:p>
          <w:p w14:paraId="3634EADF"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2723508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0D4BA3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BF77BEF" w14:textId="77777777" w:rsidR="0035399D" w:rsidRDefault="0035399D" w:rsidP="0035399D">
            <w:pPr>
              <w:rPr>
                <w:rFonts w:ascii="Arial" w:hAnsi="Arial" w:cs="Arial"/>
                <w:sz w:val="22"/>
                <w:szCs w:val="22"/>
              </w:rPr>
            </w:pPr>
          </w:p>
          <w:p w14:paraId="705A5803" w14:textId="77777777" w:rsidR="00A87CC9" w:rsidRDefault="00A87CC9" w:rsidP="0035399D">
            <w:pPr>
              <w:rPr>
                <w:rFonts w:ascii="Arial" w:hAnsi="Arial" w:cs="Arial"/>
                <w:sz w:val="22"/>
                <w:szCs w:val="22"/>
              </w:rPr>
            </w:pPr>
          </w:p>
          <w:p w14:paraId="54EF6346" w14:textId="77777777" w:rsidR="00F12483" w:rsidRPr="005F4258" w:rsidRDefault="00F12483" w:rsidP="0035399D">
            <w:pPr>
              <w:rPr>
                <w:rFonts w:ascii="Arial" w:hAnsi="Arial" w:cs="Arial"/>
                <w:sz w:val="22"/>
                <w:szCs w:val="22"/>
              </w:rPr>
            </w:pPr>
          </w:p>
          <w:p w14:paraId="7EC05BC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48CE776"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C986685"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DA1CF31" w14:textId="77777777" w:rsidR="0035399D" w:rsidRDefault="0035399D" w:rsidP="0035399D">
            <w:pPr>
              <w:rPr>
                <w:rFonts w:ascii="Arial" w:hAnsi="Arial" w:cs="Arial"/>
                <w:sz w:val="22"/>
                <w:szCs w:val="22"/>
              </w:rPr>
            </w:pPr>
          </w:p>
          <w:p w14:paraId="63963A3B" w14:textId="77777777" w:rsidR="00A87CC9" w:rsidRDefault="00A87CC9" w:rsidP="0035399D">
            <w:pPr>
              <w:rPr>
                <w:rFonts w:ascii="Arial" w:hAnsi="Arial" w:cs="Arial"/>
                <w:sz w:val="22"/>
                <w:szCs w:val="22"/>
              </w:rPr>
            </w:pPr>
          </w:p>
          <w:p w14:paraId="1544C274" w14:textId="77777777" w:rsidR="00F12483" w:rsidRPr="005F4258" w:rsidRDefault="00F12483" w:rsidP="0035399D">
            <w:pPr>
              <w:rPr>
                <w:rFonts w:ascii="Arial" w:hAnsi="Arial" w:cs="Arial"/>
                <w:sz w:val="22"/>
                <w:szCs w:val="22"/>
              </w:rPr>
            </w:pPr>
          </w:p>
          <w:p w14:paraId="09E4878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F30000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F7E49BD"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ADFA3C9" w14:textId="77777777" w:rsidR="0035399D" w:rsidRPr="005F4258" w:rsidRDefault="0035399D" w:rsidP="0035399D">
            <w:pPr>
              <w:rPr>
                <w:rFonts w:ascii="Arial" w:hAnsi="Arial" w:cs="Arial"/>
                <w:sz w:val="22"/>
                <w:szCs w:val="22"/>
              </w:rPr>
            </w:pPr>
          </w:p>
          <w:p w14:paraId="709B44D6"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0FACB876" w14:textId="77777777" w:rsidR="0035399D" w:rsidRDefault="0035399D" w:rsidP="0035399D">
            <w:pPr>
              <w:rPr>
                <w:rFonts w:ascii="Arial" w:hAnsi="Arial" w:cs="Arial"/>
                <w:sz w:val="22"/>
                <w:szCs w:val="22"/>
              </w:rPr>
            </w:pPr>
          </w:p>
          <w:p w14:paraId="702D3DF0" w14:textId="77777777" w:rsidR="0035399D" w:rsidRPr="00CB6FBA" w:rsidRDefault="0035399D" w:rsidP="0035399D">
            <w:pPr>
              <w:rPr>
                <w:rFonts w:ascii="Arial" w:hAnsi="Arial" w:cs="Arial"/>
                <w:b/>
                <w:sz w:val="22"/>
                <w:szCs w:val="22"/>
              </w:rPr>
            </w:pPr>
            <w:r>
              <w:rPr>
                <w:rFonts w:ascii="Arial" w:hAnsi="Arial" w:cs="Arial"/>
                <w:sz w:val="22"/>
                <w:szCs w:val="22"/>
              </w:rPr>
              <w:t xml:space="preserve">[The Deductible does not apply to preventive Prescription Drugs </w:t>
            </w:r>
            <w:r>
              <w:rPr>
                <w:rFonts w:ascii="Arial" w:hAnsi="Arial" w:cs="Arial"/>
                <w:sz w:val="22"/>
                <w:szCs w:val="22"/>
              </w:rPr>
              <w:lastRenderedPageBreak/>
              <w:t xml:space="preserve">used to manage [asthma, diabetes, high blood pressure, high cholesterol, osteoporosis 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tc>
        <w:tc>
          <w:tcPr>
            <w:tcW w:w="571" w:type="pct"/>
          </w:tcPr>
          <w:p w14:paraId="12AE0D70" w14:textId="77777777" w:rsidR="0035399D" w:rsidRPr="005F4258" w:rsidRDefault="0035399D" w:rsidP="0035399D">
            <w:pPr>
              <w:rPr>
                <w:rFonts w:ascii="Arial" w:hAnsi="Arial" w:cs="Arial"/>
                <w:sz w:val="22"/>
                <w:szCs w:val="22"/>
              </w:rPr>
            </w:pPr>
            <w:r>
              <w:rPr>
                <w:rFonts w:ascii="Arial" w:hAnsi="Arial" w:cs="Arial"/>
                <w:sz w:val="22"/>
                <w:szCs w:val="22"/>
              </w:rPr>
              <w:lastRenderedPageBreak/>
              <w:t>See benefit for d</w:t>
            </w:r>
            <w:r w:rsidRPr="005F4258">
              <w:rPr>
                <w:rFonts w:ascii="Arial" w:hAnsi="Arial" w:cs="Arial"/>
                <w:sz w:val="22"/>
                <w:szCs w:val="22"/>
              </w:rPr>
              <w:t>escription</w:t>
            </w:r>
          </w:p>
        </w:tc>
      </w:tr>
      <w:tr w:rsidR="00F7149F" w:rsidRPr="005F4258" w14:paraId="7725A900" w14:textId="77777777" w:rsidTr="00F7149F">
        <w:tc>
          <w:tcPr>
            <w:tcW w:w="976" w:type="pct"/>
          </w:tcPr>
          <w:p w14:paraId="3180E8CB" w14:textId="77777777" w:rsidR="0035399D" w:rsidRDefault="0035399D" w:rsidP="0035399D">
            <w:pPr>
              <w:rPr>
                <w:rFonts w:ascii="Arial" w:hAnsi="Arial" w:cs="Arial"/>
                <w:sz w:val="22"/>
                <w:szCs w:val="22"/>
              </w:rPr>
            </w:pPr>
            <w:r>
              <w:rPr>
                <w:rFonts w:ascii="Arial" w:hAnsi="Arial" w:cs="Arial"/>
                <w:sz w:val="22"/>
                <w:szCs w:val="22"/>
              </w:rPr>
              <w:t>[Up to a 90-day supply f</w:t>
            </w:r>
            <w:r w:rsidRPr="005F4258">
              <w:rPr>
                <w:rFonts w:ascii="Arial" w:hAnsi="Arial" w:cs="Arial"/>
                <w:sz w:val="22"/>
                <w:szCs w:val="22"/>
              </w:rPr>
              <w:t xml:space="preserve">or Maintenance Drugs] </w:t>
            </w:r>
          </w:p>
          <w:p w14:paraId="396F8E09" w14:textId="77777777" w:rsidR="0035399D" w:rsidRPr="005F4258" w:rsidRDefault="0035399D" w:rsidP="0035399D">
            <w:pPr>
              <w:rPr>
                <w:rFonts w:ascii="Arial" w:hAnsi="Arial" w:cs="Arial"/>
                <w:sz w:val="22"/>
                <w:szCs w:val="22"/>
              </w:rPr>
            </w:pPr>
          </w:p>
          <w:p w14:paraId="07A8C464" w14:textId="77777777" w:rsidR="0035399D" w:rsidRPr="005F4258" w:rsidRDefault="0035399D" w:rsidP="0035399D">
            <w:pPr>
              <w:rPr>
                <w:rFonts w:ascii="Arial" w:hAnsi="Arial" w:cs="Arial"/>
                <w:sz w:val="22"/>
                <w:szCs w:val="22"/>
              </w:rPr>
            </w:pPr>
            <w:r w:rsidRPr="005F4258">
              <w:rPr>
                <w:rFonts w:ascii="Arial" w:hAnsi="Arial" w:cs="Arial"/>
                <w:sz w:val="22"/>
                <w:szCs w:val="22"/>
              </w:rPr>
              <w:t>[Tier 1</w:t>
            </w:r>
          </w:p>
          <w:p w14:paraId="7082F0FD" w14:textId="77777777" w:rsidR="0035399D" w:rsidRPr="005F4258" w:rsidRDefault="0035399D" w:rsidP="0035399D">
            <w:pPr>
              <w:rPr>
                <w:rFonts w:ascii="Arial" w:hAnsi="Arial" w:cs="Arial"/>
                <w:sz w:val="22"/>
                <w:szCs w:val="22"/>
              </w:rPr>
            </w:pPr>
          </w:p>
          <w:p w14:paraId="6A6410BF" w14:textId="77777777" w:rsidR="0035399D" w:rsidRPr="005F4258" w:rsidRDefault="0035399D" w:rsidP="0035399D">
            <w:pPr>
              <w:rPr>
                <w:rFonts w:ascii="Arial" w:hAnsi="Arial" w:cs="Arial"/>
                <w:sz w:val="22"/>
                <w:szCs w:val="22"/>
              </w:rPr>
            </w:pPr>
          </w:p>
          <w:p w14:paraId="1BE34C86" w14:textId="77777777" w:rsidR="0035399D" w:rsidRDefault="0035399D" w:rsidP="0035399D">
            <w:pPr>
              <w:rPr>
                <w:rFonts w:ascii="Arial" w:hAnsi="Arial" w:cs="Arial"/>
                <w:sz w:val="22"/>
                <w:szCs w:val="22"/>
              </w:rPr>
            </w:pPr>
          </w:p>
          <w:p w14:paraId="79FB820C" w14:textId="77777777" w:rsidR="0035399D" w:rsidRDefault="0035399D" w:rsidP="0035399D">
            <w:pPr>
              <w:rPr>
                <w:rFonts w:ascii="Arial" w:hAnsi="Arial" w:cs="Arial"/>
                <w:sz w:val="22"/>
                <w:szCs w:val="22"/>
              </w:rPr>
            </w:pPr>
          </w:p>
          <w:p w14:paraId="40B9109A" w14:textId="77777777" w:rsidR="00A87CC9" w:rsidRDefault="00A87CC9" w:rsidP="0035399D">
            <w:pPr>
              <w:rPr>
                <w:rFonts w:ascii="Arial" w:hAnsi="Arial" w:cs="Arial"/>
                <w:sz w:val="22"/>
                <w:szCs w:val="22"/>
              </w:rPr>
            </w:pPr>
          </w:p>
          <w:p w14:paraId="16BEC2BC" w14:textId="77777777" w:rsidR="0035399D" w:rsidRPr="005F4258" w:rsidRDefault="0035399D" w:rsidP="0035399D">
            <w:pPr>
              <w:rPr>
                <w:rFonts w:ascii="Arial" w:hAnsi="Arial" w:cs="Arial"/>
                <w:sz w:val="22"/>
                <w:szCs w:val="22"/>
              </w:rPr>
            </w:pPr>
            <w:r w:rsidRPr="005F4258">
              <w:rPr>
                <w:rFonts w:ascii="Arial" w:hAnsi="Arial" w:cs="Arial"/>
                <w:sz w:val="22"/>
                <w:szCs w:val="22"/>
              </w:rPr>
              <w:t>Tier 2</w:t>
            </w:r>
          </w:p>
          <w:p w14:paraId="2F415128" w14:textId="77777777" w:rsidR="0035399D" w:rsidRPr="005F4258" w:rsidRDefault="0035399D" w:rsidP="0035399D">
            <w:pPr>
              <w:rPr>
                <w:rFonts w:ascii="Arial" w:hAnsi="Arial" w:cs="Arial"/>
                <w:sz w:val="22"/>
                <w:szCs w:val="22"/>
              </w:rPr>
            </w:pPr>
          </w:p>
          <w:p w14:paraId="77D34179" w14:textId="77777777" w:rsidR="0035399D" w:rsidRDefault="0035399D" w:rsidP="0035399D">
            <w:pPr>
              <w:rPr>
                <w:rFonts w:ascii="Arial" w:hAnsi="Arial" w:cs="Arial"/>
                <w:sz w:val="22"/>
                <w:szCs w:val="22"/>
              </w:rPr>
            </w:pPr>
          </w:p>
          <w:p w14:paraId="7E83A5E8" w14:textId="77777777" w:rsidR="0035399D" w:rsidRDefault="0035399D" w:rsidP="0035399D">
            <w:pPr>
              <w:rPr>
                <w:rFonts w:ascii="Arial" w:hAnsi="Arial" w:cs="Arial"/>
                <w:sz w:val="22"/>
                <w:szCs w:val="22"/>
              </w:rPr>
            </w:pPr>
          </w:p>
          <w:p w14:paraId="1B80A54D" w14:textId="77777777" w:rsidR="0035399D" w:rsidRDefault="0035399D" w:rsidP="0035399D">
            <w:pPr>
              <w:rPr>
                <w:rFonts w:ascii="Arial" w:hAnsi="Arial" w:cs="Arial"/>
                <w:sz w:val="22"/>
                <w:szCs w:val="22"/>
              </w:rPr>
            </w:pPr>
          </w:p>
          <w:p w14:paraId="315243BB" w14:textId="77777777" w:rsidR="00A87CC9" w:rsidRPr="005F4258" w:rsidRDefault="00A87CC9" w:rsidP="0035399D">
            <w:pPr>
              <w:rPr>
                <w:rFonts w:ascii="Arial" w:hAnsi="Arial" w:cs="Arial"/>
                <w:sz w:val="22"/>
                <w:szCs w:val="22"/>
              </w:rPr>
            </w:pPr>
          </w:p>
          <w:p w14:paraId="3BFD1EB9" w14:textId="77777777" w:rsidR="0035399D" w:rsidRPr="005F4258" w:rsidRDefault="0035399D" w:rsidP="0035399D">
            <w:pPr>
              <w:rPr>
                <w:rFonts w:ascii="Arial" w:hAnsi="Arial" w:cs="Arial"/>
                <w:sz w:val="22"/>
                <w:szCs w:val="22"/>
              </w:rPr>
            </w:pPr>
            <w:r w:rsidRPr="005F4258">
              <w:rPr>
                <w:rFonts w:ascii="Arial" w:hAnsi="Arial" w:cs="Arial"/>
                <w:sz w:val="22"/>
                <w:szCs w:val="22"/>
              </w:rPr>
              <w:t>Tier 3]</w:t>
            </w:r>
          </w:p>
        </w:tc>
        <w:tc>
          <w:tcPr>
            <w:tcW w:w="1067" w:type="pct"/>
          </w:tcPr>
          <w:p w14:paraId="7890651D" w14:textId="77777777" w:rsidR="0035399D" w:rsidRDefault="0035399D" w:rsidP="0035399D">
            <w:pPr>
              <w:rPr>
                <w:rFonts w:ascii="Arial" w:hAnsi="Arial" w:cs="Arial"/>
                <w:sz w:val="22"/>
                <w:szCs w:val="22"/>
              </w:rPr>
            </w:pPr>
          </w:p>
          <w:p w14:paraId="5683F56E" w14:textId="77777777" w:rsidR="0035399D" w:rsidRDefault="0035399D" w:rsidP="0035399D">
            <w:pPr>
              <w:rPr>
                <w:rFonts w:ascii="Arial" w:hAnsi="Arial" w:cs="Arial"/>
                <w:sz w:val="22"/>
                <w:szCs w:val="22"/>
              </w:rPr>
            </w:pPr>
          </w:p>
          <w:p w14:paraId="1F6B6C62" w14:textId="77777777" w:rsidR="0035399D" w:rsidRDefault="0035399D" w:rsidP="0035399D">
            <w:pPr>
              <w:rPr>
                <w:rFonts w:ascii="Arial" w:hAnsi="Arial" w:cs="Arial"/>
                <w:sz w:val="22"/>
                <w:szCs w:val="22"/>
              </w:rPr>
            </w:pPr>
          </w:p>
          <w:p w14:paraId="7729A2E5"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35B2D58"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BE75014" w14:textId="77777777" w:rsidR="0035399D" w:rsidRDefault="0035399D" w:rsidP="0035399D">
            <w:pPr>
              <w:rPr>
                <w:rFonts w:ascii="Arial" w:hAnsi="Arial" w:cs="Arial"/>
                <w:sz w:val="22"/>
                <w:szCs w:val="22"/>
              </w:rPr>
            </w:pPr>
            <w:r w:rsidRPr="005F4258">
              <w:rPr>
                <w:rFonts w:ascii="Arial" w:hAnsi="Arial" w:cs="Arial"/>
                <w:sz w:val="22"/>
                <w:szCs w:val="22"/>
              </w:rPr>
              <w:t>[% Coinsurance]</w:t>
            </w:r>
          </w:p>
          <w:p w14:paraId="63F7D13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5218BBD" w14:textId="77777777" w:rsidR="0035399D" w:rsidRPr="005F4258" w:rsidRDefault="0035399D" w:rsidP="0035399D">
            <w:pPr>
              <w:rPr>
                <w:rFonts w:ascii="Arial" w:hAnsi="Arial" w:cs="Arial"/>
                <w:sz w:val="22"/>
                <w:szCs w:val="22"/>
              </w:rPr>
            </w:pPr>
          </w:p>
          <w:p w14:paraId="62FA8EF3"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14AF07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72F71C0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CFB37D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C9A4AB0" w14:textId="77777777" w:rsidR="0035399D" w:rsidRPr="005F4258" w:rsidRDefault="0035399D" w:rsidP="0035399D">
            <w:pPr>
              <w:rPr>
                <w:rFonts w:ascii="Arial" w:hAnsi="Arial" w:cs="Arial"/>
                <w:sz w:val="22"/>
                <w:szCs w:val="22"/>
              </w:rPr>
            </w:pPr>
          </w:p>
          <w:p w14:paraId="66300705"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B8A36C9"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064B368"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243765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1F03F3" w14:textId="77777777" w:rsidR="0035399D" w:rsidRDefault="0035399D" w:rsidP="0035399D">
            <w:pPr>
              <w:rPr>
                <w:rFonts w:ascii="Arial" w:hAnsi="Arial" w:cs="Arial"/>
                <w:sz w:val="22"/>
                <w:szCs w:val="22"/>
              </w:rPr>
            </w:pPr>
          </w:p>
          <w:p w14:paraId="5DE76B26"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w:t>
            </w:r>
            <w:r>
              <w:rPr>
                <w:rFonts w:ascii="Arial" w:hAnsi="Arial" w:cs="Arial"/>
                <w:sz w:val="22"/>
                <w:szCs w:val="22"/>
              </w:rPr>
              <w:lastRenderedPageBreak/>
              <w:t xml:space="preserve">cholesterol, osteoporosis 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120683E6" w14:textId="77777777" w:rsidR="0047592A" w:rsidRDefault="0047592A" w:rsidP="0035399D">
            <w:pPr>
              <w:rPr>
                <w:rFonts w:ascii="Arial" w:hAnsi="Arial" w:cs="Arial"/>
                <w:b/>
                <w:sz w:val="22"/>
                <w:szCs w:val="22"/>
              </w:rPr>
            </w:pPr>
          </w:p>
          <w:p w14:paraId="1EFEC208" w14:textId="77777777" w:rsidR="0047592A" w:rsidRPr="00CB6FBA" w:rsidRDefault="0047592A" w:rsidP="0035399D">
            <w:pPr>
              <w:rPr>
                <w:rFonts w:ascii="Arial" w:hAnsi="Arial" w:cs="Arial"/>
                <w:b/>
                <w:sz w:val="22"/>
                <w:szCs w:val="22"/>
              </w:rPr>
            </w:pPr>
            <w:r>
              <w:rPr>
                <w:rFonts w:ascii="Arial" w:hAnsi="Arial" w:cs="Arial"/>
                <w:bCs/>
                <w:sz w:val="22"/>
                <w:szCs w:val="22"/>
              </w:rPr>
              <w:t xml:space="preserve">[The Deductible does not apply to certain Prescription Drugs.  Visit Our website </w:t>
            </w:r>
            <w:r w:rsidR="00982291" w:rsidRPr="00982291">
              <w:rPr>
                <w:rFonts w:ascii="Arial" w:hAnsi="Arial" w:cs="Arial"/>
                <w:bCs/>
                <w:sz w:val="22"/>
                <w:szCs w:val="22"/>
              </w:rPr>
              <w:t xml:space="preserve">[at XXX] </w:t>
            </w:r>
            <w:r w:rsidR="00982291">
              <w:rPr>
                <w:rFonts w:ascii="Arial" w:hAnsi="Arial" w:cs="Arial"/>
                <w:bCs/>
                <w:sz w:val="22"/>
                <w:szCs w:val="22"/>
              </w:rPr>
              <w:t xml:space="preserve">to review Our formulary </w:t>
            </w:r>
            <w:r w:rsidR="00982291" w:rsidRPr="00982291">
              <w:rPr>
                <w:rFonts w:ascii="Arial" w:hAnsi="Arial" w:cs="Arial"/>
                <w:bCs/>
                <w:sz w:val="22"/>
                <w:szCs w:val="22"/>
              </w:rPr>
              <w:t>or call [XXX; the number on Your ID card]</w:t>
            </w:r>
            <w:r w:rsidR="00982291">
              <w:rPr>
                <w:rFonts w:ascii="Arial" w:hAnsi="Arial" w:cs="Arial"/>
                <w:bCs/>
                <w:sz w:val="22"/>
                <w:szCs w:val="22"/>
              </w:rPr>
              <w:t xml:space="preserve"> </w:t>
            </w:r>
            <w:r>
              <w:rPr>
                <w:rFonts w:ascii="Arial" w:hAnsi="Arial" w:cs="Arial"/>
                <w:bCs/>
                <w:sz w:val="22"/>
                <w:szCs w:val="22"/>
              </w:rPr>
              <w:t>to learn more.]</w:t>
            </w:r>
          </w:p>
        </w:tc>
        <w:tc>
          <w:tcPr>
            <w:tcW w:w="1168" w:type="pct"/>
          </w:tcPr>
          <w:p w14:paraId="2E667E94" w14:textId="77777777" w:rsidR="0035399D" w:rsidRDefault="0035399D" w:rsidP="0035399D">
            <w:pPr>
              <w:rPr>
                <w:rFonts w:ascii="Arial" w:hAnsi="Arial" w:cs="Arial"/>
                <w:sz w:val="22"/>
                <w:szCs w:val="22"/>
              </w:rPr>
            </w:pPr>
          </w:p>
          <w:p w14:paraId="2D12CD28" w14:textId="77777777" w:rsidR="0035399D" w:rsidRDefault="0035399D" w:rsidP="0035399D">
            <w:pPr>
              <w:rPr>
                <w:rFonts w:ascii="Arial" w:hAnsi="Arial" w:cs="Arial"/>
                <w:sz w:val="22"/>
                <w:szCs w:val="22"/>
              </w:rPr>
            </w:pPr>
          </w:p>
          <w:p w14:paraId="455545C2" w14:textId="77777777" w:rsidR="0035399D" w:rsidRDefault="0035399D" w:rsidP="0035399D">
            <w:pPr>
              <w:rPr>
                <w:rFonts w:ascii="Arial" w:hAnsi="Arial" w:cs="Arial"/>
                <w:sz w:val="22"/>
                <w:szCs w:val="22"/>
              </w:rPr>
            </w:pPr>
          </w:p>
          <w:p w14:paraId="7361EF3A"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F23766A"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E827B2D"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EBC4FC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94E5F3D" w14:textId="77777777" w:rsidR="0035399D" w:rsidRDefault="0035399D" w:rsidP="0035399D">
            <w:pPr>
              <w:rPr>
                <w:rFonts w:ascii="Arial" w:hAnsi="Arial" w:cs="Arial"/>
                <w:sz w:val="22"/>
                <w:szCs w:val="22"/>
              </w:rPr>
            </w:pPr>
          </w:p>
          <w:p w14:paraId="5F5026DB"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0EF7C5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E812AAF"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C4F4DB2"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FEF445D" w14:textId="77777777" w:rsidR="00F12483" w:rsidRDefault="00F12483" w:rsidP="0035399D">
            <w:pPr>
              <w:rPr>
                <w:rFonts w:ascii="Arial" w:hAnsi="Arial" w:cs="Arial"/>
                <w:sz w:val="22"/>
                <w:szCs w:val="22"/>
              </w:rPr>
            </w:pPr>
          </w:p>
          <w:p w14:paraId="291E71CA"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000093C"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C6EF4C6"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7B12FA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37F522B" w14:textId="77777777" w:rsidR="0035399D" w:rsidRDefault="0035399D" w:rsidP="0035399D">
            <w:pPr>
              <w:rPr>
                <w:rFonts w:ascii="Arial" w:hAnsi="Arial" w:cs="Arial"/>
                <w:sz w:val="22"/>
                <w:szCs w:val="22"/>
              </w:rPr>
            </w:pPr>
          </w:p>
          <w:p w14:paraId="268036BB"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w:t>
            </w:r>
            <w:r>
              <w:rPr>
                <w:rFonts w:ascii="Arial" w:hAnsi="Arial" w:cs="Arial"/>
                <w:sz w:val="22"/>
                <w:szCs w:val="22"/>
              </w:rPr>
              <w:lastRenderedPageBreak/>
              <w:t xml:space="preserve">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1FC0681F" w14:textId="77777777" w:rsidR="0047592A" w:rsidRDefault="0047592A" w:rsidP="0035399D">
            <w:pPr>
              <w:rPr>
                <w:rFonts w:ascii="Arial" w:hAnsi="Arial" w:cs="Arial"/>
                <w:sz w:val="22"/>
                <w:szCs w:val="22"/>
              </w:rPr>
            </w:pPr>
          </w:p>
          <w:p w14:paraId="33672BFA" w14:textId="77777777" w:rsidR="0047592A" w:rsidRPr="005F4258" w:rsidRDefault="0047592A" w:rsidP="0035399D">
            <w:pPr>
              <w:rPr>
                <w:rFonts w:ascii="Arial" w:hAnsi="Arial" w:cs="Arial"/>
                <w:sz w:val="22"/>
                <w:szCs w:val="22"/>
              </w:rPr>
            </w:pPr>
            <w:r>
              <w:rPr>
                <w:rFonts w:ascii="Arial" w:hAnsi="Arial" w:cs="Arial"/>
                <w:bCs/>
                <w:sz w:val="22"/>
                <w:szCs w:val="22"/>
              </w:rPr>
              <w:t xml:space="preserve">[The Deductible does not apply to certain Prescription Drugs.  Visit Our website </w:t>
            </w:r>
            <w:r w:rsidR="00982291" w:rsidRPr="00982291">
              <w:rPr>
                <w:rFonts w:ascii="Arial" w:hAnsi="Arial" w:cs="Arial"/>
                <w:bCs/>
                <w:sz w:val="22"/>
                <w:szCs w:val="22"/>
              </w:rPr>
              <w:t xml:space="preserve">[at XXX] to review Our formulary or call [XXX; the number on Your ID card] </w:t>
            </w:r>
            <w:r>
              <w:rPr>
                <w:rFonts w:ascii="Arial" w:hAnsi="Arial" w:cs="Arial"/>
                <w:bCs/>
                <w:sz w:val="22"/>
                <w:szCs w:val="22"/>
              </w:rPr>
              <w:t>to learn more.]</w:t>
            </w:r>
          </w:p>
        </w:tc>
        <w:tc>
          <w:tcPr>
            <w:tcW w:w="1217" w:type="pct"/>
          </w:tcPr>
          <w:p w14:paraId="180EF0F0" w14:textId="77777777" w:rsidR="0035399D" w:rsidRDefault="0035399D" w:rsidP="0035399D">
            <w:pPr>
              <w:rPr>
                <w:rFonts w:ascii="Arial" w:hAnsi="Arial" w:cs="Arial"/>
                <w:sz w:val="22"/>
                <w:szCs w:val="22"/>
              </w:rPr>
            </w:pPr>
          </w:p>
          <w:p w14:paraId="103DD5DF" w14:textId="77777777" w:rsidR="0035399D" w:rsidRDefault="0035399D" w:rsidP="0035399D">
            <w:pPr>
              <w:rPr>
                <w:rFonts w:ascii="Arial" w:hAnsi="Arial" w:cs="Arial"/>
                <w:sz w:val="22"/>
                <w:szCs w:val="22"/>
              </w:rPr>
            </w:pPr>
          </w:p>
          <w:p w14:paraId="2F4285B5" w14:textId="77777777" w:rsidR="0035399D" w:rsidRDefault="0035399D" w:rsidP="0035399D">
            <w:pPr>
              <w:rPr>
                <w:rFonts w:ascii="Arial" w:hAnsi="Arial" w:cs="Arial"/>
                <w:sz w:val="22"/>
                <w:szCs w:val="22"/>
              </w:rPr>
            </w:pPr>
          </w:p>
          <w:p w14:paraId="2610455A"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594143F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7D861D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2F8261" w14:textId="77777777" w:rsidR="0035399D" w:rsidRDefault="0035399D" w:rsidP="0035399D">
            <w:pPr>
              <w:rPr>
                <w:rFonts w:ascii="Arial" w:hAnsi="Arial" w:cs="Arial"/>
                <w:sz w:val="22"/>
                <w:szCs w:val="22"/>
              </w:rPr>
            </w:pPr>
          </w:p>
          <w:p w14:paraId="50A978F6" w14:textId="77777777" w:rsidR="00A87CC9" w:rsidRDefault="00A87CC9" w:rsidP="0035399D">
            <w:pPr>
              <w:rPr>
                <w:rFonts w:ascii="Arial" w:hAnsi="Arial" w:cs="Arial"/>
                <w:sz w:val="22"/>
                <w:szCs w:val="22"/>
              </w:rPr>
            </w:pPr>
          </w:p>
          <w:p w14:paraId="10925847" w14:textId="77777777" w:rsidR="00F12483" w:rsidRPr="005F4258" w:rsidRDefault="00F12483" w:rsidP="0035399D">
            <w:pPr>
              <w:rPr>
                <w:rFonts w:ascii="Arial" w:hAnsi="Arial" w:cs="Arial"/>
                <w:sz w:val="22"/>
                <w:szCs w:val="22"/>
              </w:rPr>
            </w:pPr>
          </w:p>
          <w:p w14:paraId="59515D4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174638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91C149B"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54F45DE" w14:textId="77777777" w:rsidR="0035399D" w:rsidRDefault="0035399D" w:rsidP="0035399D">
            <w:pPr>
              <w:rPr>
                <w:rFonts w:ascii="Arial" w:hAnsi="Arial" w:cs="Arial"/>
                <w:sz w:val="22"/>
                <w:szCs w:val="22"/>
              </w:rPr>
            </w:pPr>
          </w:p>
          <w:p w14:paraId="1D381B09" w14:textId="77777777" w:rsidR="00F12483" w:rsidRDefault="00F12483" w:rsidP="0035399D">
            <w:pPr>
              <w:rPr>
                <w:rFonts w:ascii="Arial" w:hAnsi="Arial" w:cs="Arial"/>
                <w:sz w:val="22"/>
                <w:szCs w:val="22"/>
              </w:rPr>
            </w:pPr>
          </w:p>
          <w:p w14:paraId="0C71E364" w14:textId="77777777" w:rsidR="00A87CC9" w:rsidRPr="005F4258" w:rsidRDefault="00A87CC9" w:rsidP="0035399D">
            <w:pPr>
              <w:rPr>
                <w:rFonts w:ascii="Arial" w:hAnsi="Arial" w:cs="Arial"/>
                <w:sz w:val="22"/>
                <w:szCs w:val="22"/>
              </w:rPr>
            </w:pPr>
          </w:p>
          <w:p w14:paraId="082D32DF"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90549B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6AE8B30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285E44" w14:textId="77777777" w:rsidR="0035399D" w:rsidRPr="005F4258" w:rsidRDefault="0035399D" w:rsidP="0035399D">
            <w:pPr>
              <w:rPr>
                <w:rFonts w:ascii="Arial" w:hAnsi="Arial" w:cs="Arial"/>
                <w:sz w:val="22"/>
                <w:szCs w:val="22"/>
              </w:rPr>
            </w:pPr>
          </w:p>
          <w:p w14:paraId="33B5515D"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4DFF1D99" w14:textId="77777777" w:rsidR="0035399D" w:rsidRDefault="0035399D" w:rsidP="0035399D">
            <w:pPr>
              <w:rPr>
                <w:rFonts w:ascii="Arial" w:hAnsi="Arial" w:cs="Arial"/>
                <w:b/>
                <w:sz w:val="22"/>
                <w:szCs w:val="22"/>
              </w:rPr>
            </w:pPr>
          </w:p>
          <w:p w14:paraId="4F1F54FE" w14:textId="77777777" w:rsidR="0035399D" w:rsidRPr="00CB6FBA" w:rsidRDefault="0035399D" w:rsidP="0035399D">
            <w:pPr>
              <w:rPr>
                <w:rFonts w:ascii="Arial" w:hAnsi="Arial" w:cs="Arial"/>
                <w:b/>
                <w:sz w:val="22"/>
                <w:szCs w:val="22"/>
              </w:rPr>
            </w:pPr>
            <w:r>
              <w:rPr>
                <w:rFonts w:ascii="Arial" w:hAnsi="Arial" w:cs="Arial"/>
                <w:sz w:val="22"/>
                <w:szCs w:val="22"/>
              </w:rPr>
              <w:t xml:space="preserve">[The Deductible does not apply to preventive Prescription Drugs used to manage [asthma, </w:t>
            </w:r>
            <w:r>
              <w:rPr>
                <w:rFonts w:ascii="Arial" w:hAnsi="Arial" w:cs="Arial"/>
                <w:sz w:val="22"/>
                <w:szCs w:val="22"/>
              </w:rPr>
              <w:lastRenderedPageBreak/>
              <w:t xml:space="preserve">diabetes, high blood pressure, high cholesterol, osteoporosis 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tc>
        <w:tc>
          <w:tcPr>
            <w:tcW w:w="571" w:type="pct"/>
          </w:tcPr>
          <w:p w14:paraId="000C6906" w14:textId="77777777" w:rsidR="0035399D" w:rsidRPr="005F4258" w:rsidRDefault="0035399D" w:rsidP="0035399D">
            <w:pPr>
              <w:rPr>
                <w:rFonts w:ascii="Arial" w:hAnsi="Arial" w:cs="Arial"/>
                <w:sz w:val="22"/>
                <w:szCs w:val="22"/>
              </w:rPr>
            </w:pPr>
            <w:r>
              <w:rPr>
                <w:rFonts w:ascii="Arial" w:hAnsi="Arial" w:cs="Arial"/>
                <w:sz w:val="22"/>
                <w:szCs w:val="22"/>
              </w:rPr>
              <w:lastRenderedPageBreak/>
              <w:t>[</w:t>
            </w:r>
            <w:r w:rsidRPr="005F4258">
              <w:rPr>
                <w:rFonts w:ascii="Arial" w:hAnsi="Arial" w:cs="Arial"/>
                <w:sz w:val="22"/>
                <w:szCs w:val="22"/>
              </w:rPr>
              <w:t xml:space="preserve">See </w:t>
            </w:r>
            <w:r>
              <w:rPr>
                <w:rFonts w:ascii="Arial" w:hAnsi="Arial" w:cs="Arial"/>
                <w:sz w:val="22"/>
                <w:szCs w:val="22"/>
              </w:rPr>
              <w:t>benefit for d</w:t>
            </w:r>
            <w:r w:rsidRPr="005F4258">
              <w:rPr>
                <w:rFonts w:ascii="Arial" w:hAnsi="Arial" w:cs="Arial"/>
                <w:sz w:val="22"/>
                <w:szCs w:val="22"/>
              </w:rPr>
              <w:t>escription</w:t>
            </w:r>
            <w:r>
              <w:rPr>
                <w:rFonts w:ascii="Arial" w:hAnsi="Arial" w:cs="Arial"/>
                <w:sz w:val="22"/>
                <w:szCs w:val="22"/>
              </w:rPr>
              <w:t>]</w:t>
            </w:r>
          </w:p>
        </w:tc>
      </w:tr>
      <w:tr w:rsidR="00F7149F" w:rsidRPr="005F4258" w14:paraId="34923E7C" w14:textId="77777777" w:rsidTr="00F7149F">
        <w:tc>
          <w:tcPr>
            <w:tcW w:w="976" w:type="pct"/>
          </w:tcPr>
          <w:p w14:paraId="7AD14A14" w14:textId="77777777" w:rsidR="0035399D" w:rsidRPr="00743607" w:rsidRDefault="0035399D" w:rsidP="0035399D">
            <w:pPr>
              <w:ind w:left="-48"/>
              <w:rPr>
                <w:rFonts w:ascii="Arial" w:hAnsi="Arial" w:cs="Arial"/>
                <w:sz w:val="22"/>
                <w:szCs w:val="22"/>
              </w:rPr>
            </w:pPr>
            <w:r w:rsidRPr="005F4258">
              <w:rPr>
                <w:rFonts w:ascii="Arial" w:hAnsi="Arial" w:cs="Arial"/>
                <w:b/>
                <w:sz w:val="22"/>
                <w:szCs w:val="22"/>
              </w:rPr>
              <w:t>[Mail Order Pharmacy]</w:t>
            </w:r>
          </w:p>
        </w:tc>
        <w:tc>
          <w:tcPr>
            <w:tcW w:w="1067" w:type="pct"/>
          </w:tcPr>
          <w:p w14:paraId="4A13CA17" w14:textId="77777777" w:rsidR="0035399D" w:rsidRPr="00CB6FBA" w:rsidRDefault="0035399D" w:rsidP="0035399D">
            <w:pPr>
              <w:rPr>
                <w:rFonts w:ascii="Arial" w:hAnsi="Arial" w:cs="Arial"/>
                <w:b/>
                <w:sz w:val="22"/>
                <w:szCs w:val="22"/>
              </w:rPr>
            </w:pPr>
          </w:p>
        </w:tc>
        <w:tc>
          <w:tcPr>
            <w:tcW w:w="1168" w:type="pct"/>
          </w:tcPr>
          <w:p w14:paraId="743CB2B0" w14:textId="77777777" w:rsidR="0035399D" w:rsidRPr="005F4258" w:rsidRDefault="0035399D" w:rsidP="0035399D">
            <w:pPr>
              <w:rPr>
                <w:rFonts w:ascii="Arial" w:hAnsi="Arial" w:cs="Arial"/>
                <w:sz w:val="22"/>
                <w:szCs w:val="22"/>
              </w:rPr>
            </w:pPr>
          </w:p>
        </w:tc>
        <w:tc>
          <w:tcPr>
            <w:tcW w:w="1217" w:type="pct"/>
          </w:tcPr>
          <w:p w14:paraId="579FFE13" w14:textId="77777777" w:rsidR="0035399D" w:rsidRPr="00CB6FBA" w:rsidRDefault="0035399D" w:rsidP="0035399D">
            <w:pPr>
              <w:rPr>
                <w:rFonts w:ascii="Arial" w:hAnsi="Arial" w:cs="Arial"/>
                <w:b/>
                <w:sz w:val="22"/>
                <w:szCs w:val="22"/>
              </w:rPr>
            </w:pPr>
          </w:p>
        </w:tc>
        <w:tc>
          <w:tcPr>
            <w:tcW w:w="571" w:type="pct"/>
          </w:tcPr>
          <w:p w14:paraId="2FE30DB9" w14:textId="77777777" w:rsidR="0035399D" w:rsidRPr="005F4258" w:rsidRDefault="0035399D" w:rsidP="0035399D">
            <w:pPr>
              <w:rPr>
                <w:rFonts w:ascii="Arial" w:hAnsi="Arial" w:cs="Arial"/>
                <w:sz w:val="22"/>
                <w:szCs w:val="22"/>
              </w:rPr>
            </w:pPr>
          </w:p>
        </w:tc>
      </w:tr>
      <w:tr w:rsidR="00F7149F" w:rsidRPr="005F4258" w14:paraId="0F24B9EC" w14:textId="77777777" w:rsidTr="00F7149F">
        <w:tc>
          <w:tcPr>
            <w:tcW w:w="976" w:type="pct"/>
          </w:tcPr>
          <w:p w14:paraId="6973F170" w14:textId="77777777" w:rsidR="0035399D" w:rsidRDefault="0035399D" w:rsidP="0035399D">
            <w:pPr>
              <w:rPr>
                <w:rFonts w:ascii="Arial" w:hAnsi="Arial" w:cs="Arial"/>
                <w:sz w:val="22"/>
                <w:szCs w:val="22"/>
              </w:rPr>
            </w:pPr>
            <w:r>
              <w:rPr>
                <w:rFonts w:ascii="Arial" w:hAnsi="Arial" w:cs="Arial"/>
                <w:sz w:val="22"/>
                <w:szCs w:val="22"/>
              </w:rPr>
              <w:t>[Up to a 30-day supply</w:t>
            </w:r>
          </w:p>
          <w:p w14:paraId="20024017" w14:textId="77777777" w:rsidR="0035399D" w:rsidRDefault="0035399D" w:rsidP="0035399D">
            <w:pPr>
              <w:rPr>
                <w:rFonts w:ascii="Arial" w:hAnsi="Arial" w:cs="Arial"/>
                <w:sz w:val="22"/>
                <w:szCs w:val="22"/>
              </w:rPr>
            </w:pPr>
          </w:p>
          <w:p w14:paraId="11616323" w14:textId="77777777" w:rsidR="0035399D" w:rsidRPr="005F4258" w:rsidRDefault="0035399D" w:rsidP="0035399D">
            <w:pPr>
              <w:rPr>
                <w:rFonts w:ascii="Arial" w:hAnsi="Arial" w:cs="Arial"/>
                <w:sz w:val="22"/>
                <w:szCs w:val="22"/>
              </w:rPr>
            </w:pPr>
            <w:r w:rsidRPr="005F4258">
              <w:rPr>
                <w:rFonts w:ascii="Arial" w:hAnsi="Arial" w:cs="Arial"/>
                <w:sz w:val="22"/>
                <w:szCs w:val="22"/>
              </w:rPr>
              <w:t>Tier 1</w:t>
            </w:r>
          </w:p>
          <w:p w14:paraId="6024F2B4" w14:textId="77777777" w:rsidR="0035399D" w:rsidRPr="005F4258" w:rsidRDefault="0035399D" w:rsidP="0035399D">
            <w:pPr>
              <w:rPr>
                <w:rFonts w:ascii="Arial" w:hAnsi="Arial" w:cs="Arial"/>
                <w:sz w:val="22"/>
                <w:szCs w:val="22"/>
              </w:rPr>
            </w:pPr>
          </w:p>
          <w:p w14:paraId="047FDE0D" w14:textId="77777777" w:rsidR="0035399D" w:rsidRDefault="0035399D" w:rsidP="0035399D">
            <w:pPr>
              <w:rPr>
                <w:rFonts w:ascii="Arial" w:hAnsi="Arial" w:cs="Arial"/>
                <w:sz w:val="22"/>
                <w:szCs w:val="22"/>
              </w:rPr>
            </w:pPr>
          </w:p>
          <w:p w14:paraId="38765976" w14:textId="77777777" w:rsidR="0035399D" w:rsidRDefault="0035399D" w:rsidP="0035399D">
            <w:pPr>
              <w:rPr>
                <w:rFonts w:ascii="Arial" w:hAnsi="Arial" w:cs="Arial"/>
                <w:sz w:val="22"/>
                <w:szCs w:val="22"/>
              </w:rPr>
            </w:pPr>
          </w:p>
          <w:p w14:paraId="2F52DB4F" w14:textId="77777777" w:rsidR="0035399D" w:rsidRDefault="0035399D" w:rsidP="0035399D">
            <w:pPr>
              <w:rPr>
                <w:rFonts w:ascii="Arial" w:hAnsi="Arial" w:cs="Arial"/>
                <w:sz w:val="22"/>
                <w:szCs w:val="22"/>
              </w:rPr>
            </w:pPr>
          </w:p>
          <w:p w14:paraId="18B43E91" w14:textId="77777777" w:rsidR="00A87CC9" w:rsidRPr="005F4258" w:rsidRDefault="00A87CC9" w:rsidP="0035399D">
            <w:pPr>
              <w:rPr>
                <w:rFonts w:ascii="Arial" w:hAnsi="Arial" w:cs="Arial"/>
                <w:sz w:val="22"/>
                <w:szCs w:val="22"/>
              </w:rPr>
            </w:pPr>
          </w:p>
          <w:p w14:paraId="55D1047C" w14:textId="77777777" w:rsidR="0035399D" w:rsidRPr="005F4258" w:rsidRDefault="0035399D" w:rsidP="0035399D">
            <w:pPr>
              <w:rPr>
                <w:rFonts w:ascii="Arial" w:hAnsi="Arial" w:cs="Arial"/>
                <w:sz w:val="22"/>
                <w:szCs w:val="22"/>
              </w:rPr>
            </w:pPr>
            <w:r w:rsidRPr="005F4258">
              <w:rPr>
                <w:rFonts w:ascii="Arial" w:hAnsi="Arial" w:cs="Arial"/>
                <w:sz w:val="22"/>
                <w:szCs w:val="22"/>
              </w:rPr>
              <w:t>Tier 2</w:t>
            </w:r>
          </w:p>
          <w:p w14:paraId="4EA5F1A5" w14:textId="77777777" w:rsidR="0035399D" w:rsidRPr="005F4258" w:rsidRDefault="0035399D" w:rsidP="0035399D">
            <w:pPr>
              <w:rPr>
                <w:rFonts w:ascii="Arial" w:hAnsi="Arial" w:cs="Arial"/>
                <w:sz w:val="22"/>
                <w:szCs w:val="22"/>
              </w:rPr>
            </w:pPr>
          </w:p>
          <w:p w14:paraId="4F3436A9" w14:textId="77777777" w:rsidR="0035399D" w:rsidRDefault="0035399D" w:rsidP="0035399D">
            <w:pPr>
              <w:rPr>
                <w:rFonts w:ascii="Arial" w:hAnsi="Arial" w:cs="Arial"/>
                <w:sz w:val="22"/>
                <w:szCs w:val="22"/>
              </w:rPr>
            </w:pPr>
          </w:p>
          <w:p w14:paraId="2121C491" w14:textId="77777777" w:rsidR="0035399D" w:rsidRDefault="0035399D" w:rsidP="0035399D">
            <w:pPr>
              <w:rPr>
                <w:rFonts w:ascii="Arial" w:hAnsi="Arial" w:cs="Arial"/>
                <w:sz w:val="22"/>
                <w:szCs w:val="22"/>
              </w:rPr>
            </w:pPr>
          </w:p>
          <w:p w14:paraId="277EB9FB" w14:textId="77777777" w:rsidR="0035399D" w:rsidRDefault="0035399D" w:rsidP="0035399D">
            <w:pPr>
              <w:rPr>
                <w:rFonts w:ascii="Arial" w:hAnsi="Arial" w:cs="Arial"/>
                <w:sz w:val="22"/>
                <w:szCs w:val="22"/>
              </w:rPr>
            </w:pPr>
          </w:p>
          <w:p w14:paraId="43B19AB7" w14:textId="77777777" w:rsidR="00A87CC9" w:rsidRPr="005F4258" w:rsidRDefault="00A87CC9" w:rsidP="0035399D">
            <w:pPr>
              <w:rPr>
                <w:rFonts w:ascii="Arial" w:hAnsi="Arial" w:cs="Arial"/>
                <w:sz w:val="22"/>
                <w:szCs w:val="22"/>
              </w:rPr>
            </w:pPr>
          </w:p>
          <w:p w14:paraId="0F8931BB" w14:textId="77777777" w:rsidR="0035399D" w:rsidRDefault="0035399D" w:rsidP="0035399D">
            <w:pPr>
              <w:rPr>
                <w:rFonts w:ascii="Arial" w:hAnsi="Arial" w:cs="Arial"/>
                <w:sz w:val="22"/>
                <w:szCs w:val="22"/>
              </w:rPr>
            </w:pPr>
            <w:r w:rsidRPr="005F4258">
              <w:rPr>
                <w:rFonts w:ascii="Arial" w:hAnsi="Arial" w:cs="Arial"/>
                <w:sz w:val="22"/>
                <w:szCs w:val="22"/>
              </w:rPr>
              <w:t>Tier 3]</w:t>
            </w:r>
          </w:p>
          <w:p w14:paraId="1D457ED8" w14:textId="77777777" w:rsidR="0035399D" w:rsidRDefault="0035399D" w:rsidP="0035399D">
            <w:pPr>
              <w:rPr>
                <w:rFonts w:ascii="Arial" w:hAnsi="Arial" w:cs="Arial"/>
                <w:sz w:val="22"/>
                <w:szCs w:val="22"/>
              </w:rPr>
            </w:pPr>
          </w:p>
          <w:p w14:paraId="0E1FE8E2" w14:textId="77777777" w:rsidR="0035399D" w:rsidRDefault="0035399D" w:rsidP="0035399D">
            <w:pPr>
              <w:rPr>
                <w:rFonts w:ascii="Arial" w:hAnsi="Arial" w:cs="Arial"/>
                <w:sz w:val="22"/>
                <w:szCs w:val="22"/>
              </w:rPr>
            </w:pPr>
          </w:p>
          <w:p w14:paraId="7935D35B" w14:textId="77777777" w:rsidR="0035399D" w:rsidRPr="005F4258" w:rsidRDefault="0035399D" w:rsidP="0035399D">
            <w:pPr>
              <w:rPr>
                <w:rFonts w:ascii="Arial" w:hAnsi="Arial" w:cs="Arial"/>
                <w:sz w:val="22"/>
                <w:szCs w:val="22"/>
              </w:rPr>
            </w:pPr>
          </w:p>
        </w:tc>
        <w:tc>
          <w:tcPr>
            <w:tcW w:w="1067" w:type="pct"/>
          </w:tcPr>
          <w:p w14:paraId="20FA3F2C" w14:textId="77777777" w:rsidR="0035399D" w:rsidRDefault="0035399D" w:rsidP="0035399D">
            <w:pPr>
              <w:rPr>
                <w:rFonts w:ascii="Arial" w:hAnsi="Arial" w:cs="Arial"/>
                <w:sz w:val="22"/>
                <w:szCs w:val="22"/>
              </w:rPr>
            </w:pPr>
          </w:p>
          <w:p w14:paraId="3B56513A" w14:textId="77777777" w:rsidR="0035399D" w:rsidRDefault="0035399D" w:rsidP="0035399D">
            <w:pPr>
              <w:rPr>
                <w:rFonts w:ascii="Arial" w:hAnsi="Arial" w:cs="Arial"/>
                <w:sz w:val="22"/>
                <w:szCs w:val="22"/>
              </w:rPr>
            </w:pPr>
          </w:p>
          <w:p w14:paraId="7976FA87"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47612CA"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0BBB21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BAAF21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8174EBA" w14:textId="77777777" w:rsidR="0035399D" w:rsidRDefault="0035399D" w:rsidP="0035399D">
            <w:pPr>
              <w:rPr>
                <w:rFonts w:ascii="Arial" w:hAnsi="Arial" w:cs="Arial"/>
                <w:sz w:val="22"/>
                <w:szCs w:val="22"/>
              </w:rPr>
            </w:pPr>
          </w:p>
          <w:p w14:paraId="413409A4"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462AAC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83E51BC"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69D2710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475B02" w14:textId="77777777" w:rsidR="0035399D" w:rsidRPr="005F4258" w:rsidRDefault="0035399D" w:rsidP="0035399D">
            <w:pPr>
              <w:rPr>
                <w:rFonts w:ascii="Arial" w:hAnsi="Arial" w:cs="Arial"/>
                <w:sz w:val="22"/>
                <w:szCs w:val="22"/>
              </w:rPr>
            </w:pPr>
          </w:p>
          <w:p w14:paraId="517B356A"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EBD0D9A"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5BFD4F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B58EF1B"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D99236" w14:textId="77777777" w:rsidR="0035399D" w:rsidRDefault="0035399D" w:rsidP="0035399D">
            <w:pPr>
              <w:rPr>
                <w:rFonts w:ascii="Arial" w:hAnsi="Arial" w:cs="Arial"/>
                <w:sz w:val="22"/>
                <w:szCs w:val="22"/>
              </w:rPr>
            </w:pPr>
          </w:p>
          <w:p w14:paraId="5ECAEC52"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w:t>
            </w:r>
            <w:r>
              <w:rPr>
                <w:rFonts w:ascii="Arial" w:hAnsi="Arial" w:cs="Arial"/>
                <w:sz w:val="22"/>
                <w:szCs w:val="22"/>
              </w:rPr>
              <w:lastRenderedPageBreak/>
              <w:t xml:space="preserve">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29D8E34D" w14:textId="77777777" w:rsidR="0035399D" w:rsidRDefault="0035399D" w:rsidP="0035399D">
            <w:pPr>
              <w:rPr>
                <w:rFonts w:ascii="Arial" w:hAnsi="Arial" w:cs="Arial"/>
                <w:b/>
                <w:sz w:val="22"/>
                <w:szCs w:val="22"/>
              </w:rPr>
            </w:pPr>
          </w:p>
          <w:p w14:paraId="0094CED4" w14:textId="77777777" w:rsidR="0047592A" w:rsidRPr="00CB6FBA" w:rsidRDefault="0047592A" w:rsidP="0035399D">
            <w:pPr>
              <w:rPr>
                <w:rFonts w:ascii="Arial" w:hAnsi="Arial" w:cs="Arial"/>
                <w:b/>
                <w:sz w:val="22"/>
                <w:szCs w:val="22"/>
              </w:rPr>
            </w:pPr>
            <w:r>
              <w:rPr>
                <w:rFonts w:ascii="Arial" w:hAnsi="Arial" w:cs="Arial"/>
                <w:bCs/>
                <w:sz w:val="22"/>
                <w:szCs w:val="22"/>
              </w:rPr>
              <w:t xml:space="preserve">[The Deductible does not apply to certain Prescription Drugs.  Visit Our website </w:t>
            </w:r>
            <w:r w:rsidR="00982291" w:rsidRPr="00982291">
              <w:rPr>
                <w:rFonts w:ascii="Arial" w:hAnsi="Arial" w:cs="Arial"/>
                <w:bCs/>
                <w:sz w:val="22"/>
                <w:szCs w:val="22"/>
              </w:rPr>
              <w:t xml:space="preserve">[at XXX] to review Our formulary or call [XXX; the number on Your ID card] </w:t>
            </w:r>
            <w:r>
              <w:rPr>
                <w:rFonts w:ascii="Arial" w:hAnsi="Arial" w:cs="Arial"/>
                <w:bCs/>
                <w:sz w:val="22"/>
                <w:szCs w:val="22"/>
              </w:rPr>
              <w:t>to learn more.]</w:t>
            </w:r>
          </w:p>
        </w:tc>
        <w:tc>
          <w:tcPr>
            <w:tcW w:w="1168" w:type="pct"/>
          </w:tcPr>
          <w:p w14:paraId="67CF43ED" w14:textId="77777777" w:rsidR="0035399D" w:rsidRDefault="0035399D" w:rsidP="0035399D">
            <w:pPr>
              <w:rPr>
                <w:rFonts w:ascii="Arial" w:hAnsi="Arial" w:cs="Arial"/>
                <w:sz w:val="22"/>
                <w:szCs w:val="22"/>
              </w:rPr>
            </w:pPr>
          </w:p>
          <w:p w14:paraId="156DBBAF" w14:textId="77777777" w:rsidR="0035399D" w:rsidRDefault="0035399D" w:rsidP="0035399D">
            <w:pPr>
              <w:rPr>
                <w:rFonts w:ascii="Arial" w:hAnsi="Arial" w:cs="Arial"/>
                <w:sz w:val="22"/>
                <w:szCs w:val="22"/>
              </w:rPr>
            </w:pPr>
          </w:p>
          <w:p w14:paraId="2DC5ECAF"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D15D3B0"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966BFCE"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25D93CD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00F43B" w14:textId="77777777" w:rsidR="0035399D" w:rsidRDefault="0035399D" w:rsidP="0035399D">
            <w:pPr>
              <w:rPr>
                <w:rFonts w:ascii="Arial" w:hAnsi="Arial" w:cs="Arial"/>
                <w:sz w:val="22"/>
                <w:szCs w:val="22"/>
              </w:rPr>
            </w:pPr>
          </w:p>
          <w:p w14:paraId="51AFB7CE"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D2B3266"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D3967B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E4CD09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3EA1288" w14:textId="77777777" w:rsidR="0035399D" w:rsidRDefault="0035399D" w:rsidP="0035399D">
            <w:pPr>
              <w:rPr>
                <w:rFonts w:ascii="Arial" w:hAnsi="Arial" w:cs="Arial"/>
                <w:sz w:val="22"/>
                <w:szCs w:val="22"/>
              </w:rPr>
            </w:pPr>
          </w:p>
          <w:p w14:paraId="161C46A1"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5CE4B6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62FA21B"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C6AD108"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E1F6F9" w14:textId="77777777" w:rsidR="0035399D" w:rsidRDefault="0035399D" w:rsidP="0035399D">
            <w:pPr>
              <w:rPr>
                <w:rFonts w:ascii="Arial" w:hAnsi="Arial" w:cs="Arial"/>
                <w:sz w:val="22"/>
                <w:szCs w:val="22"/>
              </w:rPr>
            </w:pPr>
          </w:p>
          <w:p w14:paraId="4FCC8AD8"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w:t>
            </w:r>
            <w:r w:rsidRPr="00F23464">
              <w:rPr>
                <w:rFonts w:ascii="Arial" w:hAnsi="Arial" w:cs="Arial"/>
                <w:sz w:val="22"/>
                <w:szCs w:val="22"/>
              </w:rPr>
              <w:t xml:space="preserve">Visit Our website </w:t>
            </w:r>
            <w:r w:rsidRPr="00F23464">
              <w:rPr>
                <w:rFonts w:ascii="Arial" w:hAnsi="Arial" w:cs="Arial"/>
                <w:sz w:val="22"/>
                <w:szCs w:val="22"/>
              </w:rPr>
              <w:lastRenderedPageBreak/>
              <w:t xml:space="preserve">[at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74F758E2" w14:textId="77777777" w:rsidR="0047592A" w:rsidRDefault="0047592A" w:rsidP="0035399D">
            <w:pPr>
              <w:rPr>
                <w:rFonts w:ascii="Arial" w:hAnsi="Arial" w:cs="Arial"/>
                <w:b/>
                <w:sz w:val="22"/>
                <w:szCs w:val="22"/>
              </w:rPr>
            </w:pPr>
          </w:p>
          <w:p w14:paraId="5019BCD4" w14:textId="77777777" w:rsidR="0047592A" w:rsidRPr="00CB6FBA" w:rsidRDefault="0047592A" w:rsidP="0035399D">
            <w:pPr>
              <w:rPr>
                <w:rFonts w:ascii="Arial" w:hAnsi="Arial" w:cs="Arial"/>
                <w:b/>
                <w:sz w:val="22"/>
                <w:szCs w:val="22"/>
              </w:rPr>
            </w:pPr>
            <w:r>
              <w:rPr>
                <w:rFonts w:ascii="Arial" w:hAnsi="Arial" w:cs="Arial"/>
                <w:bCs/>
                <w:sz w:val="22"/>
                <w:szCs w:val="22"/>
              </w:rPr>
              <w:t xml:space="preserve">[The Deductible does not apply to certain Prescription Drugs.  Visit Our website </w:t>
            </w:r>
            <w:r w:rsidR="00982291" w:rsidRPr="00982291">
              <w:rPr>
                <w:rFonts w:ascii="Arial" w:hAnsi="Arial" w:cs="Arial"/>
                <w:bCs/>
                <w:sz w:val="22"/>
                <w:szCs w:val="22"/>
              </w:rPr>
              <w:t xml:space="preserve">[at XXX] to review Our formulary or call [XXX; the number on Your ID card] </w:t>
            </w:r>
            <w:r>
              <w:rPr>
                <w:rFonts w:ascii="Arial" w:hAnsi="Arial" w:cs="Arial"/>
                <w:bCs/>
                <w:sz w:val="22"/>
                <w:szCs w:val="22"/>
              </w:rPr>
              <w:t xml:space="preserve"> to learn more.]</w:t>
            </w:r>
          </w:p>
        </w:tc>
        <w:tc>
          <w:tcPr>
            <w:tcW w:w="1217" w:type="pct"/>
          </w:tcPr>
          <w:p w14:paraId="066DEC0F" w14:textId="77777777" w:rsidR="0035399D" w:rsidRDefault="0035399D" w:rsidP="0035399D">
            <w:pPr>
              <w:rPr>
                <w:rFonts w:ascii="Arial" w:hAnsi="Arial" w:cs="Arial"/>
                <w:sz w:val="22"/>
                <w:szCs w:val="22"/>
              </w:rPr>
            </w:pPr>
          </w:p>
          <w:p w14:paraId="4205A329" w14:textId="77777777" w:rsidR="0035399D" w:rsidRDefault="0035399D" w:rsidP="0035399D">
            <w:pPr>
              <w:rPr>
                <w:rFonts w:ascii="Arial" w:hAnsi="Arial" w:cs="Arial"/>
                <w:sz w:val="22"/>
                <w:szCs w:val="22"/>
              </w:rPr>
            </w:pPr>
          </w:p>
          <w:p w14:paraId="6D51401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113ED1F"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47C9E65"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BD56441" w14:textId="77777777" w:rsidR="0035399D" w:rsidRDefault="0035399D" w:rsidP="0035399D">
            <w:pPr>
              <w:rPr>
                <w:rFonts w:ascii="Arial" w:hAnsi="Arial" w:cs="Arial"/>
                <w:sz w:val="22"/>
                <w:szCs w:val="22"/>
              </w:rPr>
            </w:pPr>
          </w:p>
          <w:p w14:paraId="5473EA1A" w14:textId="77777777" w:rsidR="00A87CC9" w:rsidRDefault="00A87CC9" w:rsidP="0035399D">
            <w:pPr>
              <w:rPr>
                <w:rFonts w:ascii="Arial" w:hAnsi="Arial" w:cs="Arial"/>
                <w:sz w:val="22"/>
                <w:szCs w:val="22"/>
              </w:rPr>
            </w:pPr>
          </w:p>
          <w:p w14:paraId="7DE8D523" w14:textId="77777777" w:rsidR="00F12483" w:rsidRPr="005F4258" w:rsidRDefault="00F12483" w:rsidP="0035399D">
            <w:pPr>
              <w:rPr>
                <w:rFonts w:ascii="Arial" w:hAnsi="Arial" w:cs="Arial"/>
                <w:sz w:val="22"/>
                <w:szCs w:val="22"/>
              </w:rPr>
            </w:pPr>
          </w:p>
          <w:p w14:paraId="68459CEB"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1A1D14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7E6EFA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183D4F9" w14:textId="77777777" w:rsidR="0035399D" w:rsidRDefault="0035399D" w:rsidP="0035399D">
            <w:pPr>
              <w:rPr>
                <w:rFonts w:ascii="Arial" w:hAnsi="Arial" w:cs="Arial"/>
                <w:sz w:val="22"/>
                <w:szCs w:val="22"/>
              </w:rPr>
            </w:pPr>
          </w:p>
          <w:p w14:paraId="398E13FF" w14:textId="77777777" w:rsidR="00F12483" w:rsidRDefault="00F12483" w:rsidP="0035399D">
            <w:pPr>
              <w:rPr>
                <w:rFonts w:ascii="Arial" w:hAnsi="Arial" w:cs="Arial"/>
                <w:sz w:val="22"/>
                <w:szCs w:val="22"/>
              </w:rPr>
            </w:pPr>
          </w:p>
          <w:p w14:paraId="1AA1F8AE" w14:textId="77777777" w:rsidR="00A87CC9" w:rsidRPr="005F4258" w:rsidRDefault="00A87CC9" w:rsidP="0035399D">
            <w:pPr>
              <w:rPr>
                <w:rFonts w:ascii="Arial" w:hAnsi="Arial" w:cs="Arial"/>
                <w:sz w:val="22"/>
                <w:szCs w:val="22"/>
              </w:rPr>
            </w:pPr>
          </w:p>
          <w:p w14:paraId="52CDDE63"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ED9582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316AD8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80AD43B" w14:textId="77777777" w:rsidR="0035399D" w:rsidRDefault="0035399D" w:rsidP="0035399D">
            <w:pPr>
              <w:rPr>
                <w:rFonts w:ascii="Arial" w:hAnsi="Arial" w:cs="Arial"/>
                <w:sz w:val="22"/>
                <w:szCs w:val="22"/>
              </w:rPr>
            </w:pPr>
          </w:p>
          <w:p w14:paraId="227C8EE9"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F835252" w14:textId="77777777" w:rsidR="0035399D" w:rsidRDefault="0035399D" w:rsidP="0035399D">
            <w:pPr>
              <w:rPr>
                <w:rFonts w:ascii="Arial" w:hAnsi="Arial" w:cs="Arial"/>
                <w:sz w:val="22"/>
                <w:szCs w:val="22"/>
              </w:rPr>
            </w:pPr>
          </w:p>
          <w:p w14:paraId="0BF9C6D2" w14:textId="77777777" w:rsidR="0035399D" w:rsidRPr="00CB6FBA" w:rsidRDefault="0035399D" w:rsidP="0035399D">
            <w:pPr>
              <w:rPr>
                <w:rFonts w:ascii="Arial" w:hAnsi="Arial" w:cs="Arial"/>
                <w:b/>
                <w:sz w:val="22"/>
                <w:szCs w:val="22"/>
              </w:rPr>
            </w:pPr>
            <w:r>
              <w:rPr>
                <w:rFonts w:ascii="Arial" w:hAnsi="Arial" w:cs="Arial"/>
                <w:sz w:val="22"/>
                <w:szCs w:val="22"/>
              </w:rPr>
              <w:t xml:space="preserve">[The Deductible does not apply to preventive Prescription Drugs used to manage [asthma, diabetes, high blood pressure, </w:t>
            </w:r>
            <w:r>
              <w:rPr>
                <w:rFonts w:ascii="Arial" w:hAnsi="Arial" w:cs="Arial"/>
                <w:sz w:val="22"/>
                <w:szCs w:val="22"/>
              </w:rPr>
              <w:lastRenderedPageBreak/>
              <w:t xml:space="preserve">high cholesterol, osteoporosis and stroke].  </w:t>
            </w:r>
            <w:r w:rsidRPr="00F23464">
              <w:rPr>
                <w:rFonts w:ascii="Arial" w:hAnsi="Arial" w:cs="Arial"/>
                <w:sz w:val="22"/>
                <w:szCs w:val="22"/>
              </w:rPr>
              <w:t xml:space="preserve">Visit Our website [at 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tc>
        <w:tc>
          <w:tcPr>
            <w:tcW w:w="571" w:type="pct"/>
          </w:tcPr>
          <w:p w14:paraId="084D0E28" w14:textId="77777777" w:rsidR="0035399D" w:rsidRPr="005F4258" w:rsidRDefault="0035399D" w:rsidP="0035399D">
            <w:pPr>
              <w:rPr>
                <w:rFonts w:ascii="Arial" w:hAnsi="Arial" w:cs="Arial"/>
                <w:sz w:val="22"/>
                <w:szCs w:val="22"/>
              </w:rPr>
            </w:pPr>
          </w:p>
        </w:tc>
      </w:tr>
      <w:tr w:rsidR="00F7149F" w:rsidRPr="005F4258" w14:paraId="3BF940C3" w14:textId="77777777" w:rsidTr="00F7149F">
        <w:tc>
          <w:tcPr>
            <w:tcW w:w="976" w:type="pct"/>
          </w:tcPr>
          <w:p w14:paraId="0EFD5EB7" w14:textId="77777777" w:rsidR="0035399D" w:rsidRDefault="0035399D" w:rsidP="0035399D">
            <w:pPr>
              <w:rPr>
                <w:rFonts w:ascii="Arial" w:hAnsi="Arial" w:cs="Arial"/>
                <w:sz w:val="22"/>
                <w:szCs w:val="22"/>
              </w:rPr>
            </w:pPr>
            <w:r>
              <w:rPr>
                <w:rFonts w:ascii="Arial" w:hAnsi="Arial" w:cs="Arial"/>
                <w:sz w:val="22"/>
                <w:szCs w:val="22"/>
              </w:rPr>
              <w:t>[Up to a 90-day s</w:t>
            </w:r>
            <w:r w:rsidRPr="005F4258">
              <w:rPr>
                <w:rFonts w:ascii="Arial" w:hAnsi="Arial" w:cs="Arial"/>
                <w:sz w:val="22"/>
                <w:szCs w:val="22"/>
              </w:rPr>
              <w:t>upply</w:t>
            </w:r>
          </w:p>
          <w:p w14:paraId="29274D00" w14:textId="77777777" w:rsidR="0035399D" w:rsidRPr="005F4258" w:rsidRDefault="0035399D" w:rsidP="0035399D">
            <w:pPr>
              <w:rPr>
                <w:rFonts w:ascii="Arial" w:hAnsi="Arial" w:cs="Arial"/>
                <w:sz w:val="22"/>
                <w:szCs w:val="22"/>
              </w:rPr>
            </w:pPr>
          </w:p>
          <w:p w14:paraId="63C1CD84" w14:textId="77777777" w:rsidR="0035399D" w:rsidRPr="005F4258" w:rsidRDefault="0035399D" w:rsidP="0035399D">
            <w:pPr>
              <w:rPr>
                <w:rFonts w:ascii="Arial" w:hAnsi="Arial" w:cs="Arial"/>
                <w:sz w:val="22"/>
                <w:szCs w:val="22"/>
              </w:rPr>
            </w:pPr>
            <w:r w:rsidRPr="005F4258">
              <w:rPr>
                <w:rFonts w:ascii="Arial" w:hAnsi="Arial" w:cs="Arial"/>
                <w:sz w:val="22"/>
                <w:szCs w:val="22"/>
              </w:rPr>
              <w:t>Tier 1</w:t>
            </w:r>
          </w:p>
          <w:p w14:paraId="1CF63CF6" w14:textId="77777777" w:rsidR="0035399D" w:rsidRPr="005F4258" w:rsidRDefault="0035399D" w:rsidP="0035399D">
            <w:pPr>
              <w:rPr>
                <w:rFonts w:ascii="Arial" w:hAnsi="Arial" w:cs="Arial"/>
                <w:sz w:val="22"/>
                <w:szCs w:val="22"/>
              </w:rPr>
            </w:pPr>
          </w:p>
          <w:p w14:paraId="2D8D7472" w14:textId="77777777" w:rsidR="0035399D" w:rsidRDefault="0035399D" w:rsidP="0035399D">
            <w:pPr>
              <w:rPr>
                <w:rFonts w:ascii="Arial" w:hAnsi="Arial" w:cs="Arial"/>
                <w:sz w:val="22"/>
                <w:szCs w:val="22"/>
              </w:rPr>
            </w:pPr>
          </w:p>
          <w:p w14:paraId="26B91368" w14:textId="77777777" w:rsidR="0035399D" w:rsidRDefault="0035399D" w:rsidP="0035399D">
            <w:pPr>
              <w:rPr>
                <w:rFonts w:ascii="Arial" w:hAnsi="Arial" w:cs="Arial"/>
                <w:sz w:val="22"/>
                <w:szCs w:val="22"/>
              </w:rPr>
            </w:pPr>
          </w:p>
          <w:p w14:paraId="252A3607" w14:textId="77777777" w:rsidR="0035399D" w:rsidRDefault="0035399D" w:rsidP="0035399D">
            <w:pPr>
              <w:rPr>
                <w:rFonts w:ascii="Arial" w:hAnsi="Arial" w:cs="Arial"/>
                <w:sz w:val="22"/>
                <w:szCs w:val="22"/>
              </w:rPr>
            </w:pPr>
          </w:p>
          <w:p w14:paraId="5F677BB0" w14:textId="77777777" w:rsidR="00A87CC9" w:rsidRPr="005F4258" w:rsidRDefault="00A87CC9" w:rsidP="0035399D">
            <w:pPr>
              <w:rPr>
                <w:rFonts w:ascii="Arial" w:hAnsi="Arial" w:cs="Arial"/>
                <w:sz w:val="22"/>
                <w:szCs w:val="22"/>
              </w:rPr>
            </w:pPr>
          </w:p>
          <w:p w14:paraId="20010447" w14:textId="77777777" w:rsidR="0035399D" w:rsidRPr="005F4258" w:rsidRDefault="0035399D" w:rsidP="0035399D">
            <w:pPr>
              <w:rPr>
                <w:rFonts w:ascii="Arial" w:hAnsi="Arial" w:cs="Arial"/>
                <w:sz w:val="22"/>
                <w:szCs w:val="22"/>
              </w:rPr>
            </w:pPr>
            <w:r w:rsidRPr="005F4258">
              <w:rPr>
                <w:rFonts w:ascii="Arial" w:hAnsi="Arial" w:cs="Arial"/>
                <w:sz w:val="22"/>
                <w:szCs w:val="22"/>
              </w:rPr>
              <w:t>Tier 2</w:t>
            </w:r>
          </w:p>
          <w:p w14:paraId="620DDC80" w14:textId="77777777" w:rsidR="0035399D" w:rsidRPr="005F4258" w:rsidRDefault="0035399D" w:rsidP="0035399D">
            <w:pPr>
              <w:rPr>
                <w:rFonts w:ascii="Arial" w:hAnsi="Arial" w:cs="Arial"/>
                <w:sz w:val="22"/>
                <w:szCs w:val="22"/>
              </w:rPr>
            </w:pPr>
          </w:p>
          <w:p w14:paraId="48D109FE" w14:textId="77777777" w:rsidR="0035399D" w:rsidRDefault="0035399D" w:rsidP="0035399D">
            <w:pPr>
              <w:rPr>
                <w:rFonts w:ascii="Arial" w:hAnsi="Arial" w:cs="Arial"/>
                <w:sz w:val="22"/>
                <w:szCs w:val="22"/>
              </w:rPr>
            </w:pPr>
          </w:p>
          <w:p w14:paraId="167939E8" w14:textId="77777777" w:rsidR="0035399D" w:rsidRDefault="0035399D" w:rsidP="0035399D">
            <w:pPr>
              <w:rPr>
                <w:rFonts w:ascii="Arial" w:hAnsi="Arial" w:cs="Arial"/>
                <w:sz w:val="22"/>
                <w:szCs w:val="22"/>
              </w:rPr>
            </w:pPr>
          </w:p>
          <w:p w14:paraId="43AF2A96" w14:textId="77777777" w:rsidR="0035399D" w:rsidRDefault="0035399D" w:rsidP="0035399D">
            <w:pPr>
              <w:rPr>
                <w:rFonts w:ascii="Arial" w:hAnsi="Arial" w:cs="Arial"/>
                <w:sz w:val="22"/>
                <w:szCs w:val="22"/>
              </w:rPr>
            </w:pPr>
          </w:p>
          <w:p w14:paraId="320183E6" w14:textId="77777777" w:rsidR="00A87CC9" w:rsidRPr="005F4258" w:rsidRDefault="00A87CC9" w:rsidP="0035399D">
            <w:pPr>
              <w:rPr>
                <w:rFonts w:ascii="Arial" w:hAnsi="Arial" w:cs="Arial"/>
                <w:sz w:val="22"/>
                <w:szCs w:val="22"/>
              </w:rPr>
            </w:pPr>
          </w:p>
          <w:p w14:paraId="7F2DEC5D" w14:textId="77777777" w:rsidR="0035399D" w:rsidRPr="00970796" w:rsidRDefault="0035399D" w:rsidP="0035399D">
            <w:pPr>
              <w:rPr>
                <w:rFonts w:ascii="Arial" w:hAnsi="Arial" w:cs="Arial"/>
                <w:sz w:val="22"/>
                <w:szCs w:val="22"/>
              </w:rPr>
            </w:pPr>
            <w:r w:rsidRPr="005F4258">
              <w:rPr>
                <w:rFonts w:ascii="Arial" w:hAnsi="Arial" w:cs="Arial"/>
                <w:sz w:val="22"/>
                <w:szCs w:val="22"/>
              </w:rPr>
              <w:t>Tier 3]</w:t>
            </w:r>
          </w:p>
        </w:tc>
        <w:tc>
          <w:tcPr>
            <w:tcW w:w="1067" w:type="pct"/>
          </w:tcPr>
          <w:p w14:paraId="1FD19583" w14:textId="77777777" w:rsidR="0035399D" w:rsidRDefault="0035399D" w:rsidP="0035399D">
            <w:pPr>
              <w:rPr>
                <w:rFonts w:ascii="Arial" w:hAnsi="Arial" w:cs="Arial"/>
                <w:sz w:val="22"/>
                <w:szCs w:val="22"/>
              </w:rPr>
            </w:pPr>
          </w:p>
          <w:p w14:paraId="46618174" w14:textId="77777777" w:rsidR="0035399D" w:rsidRDefault="0035399D" w:rsidP="0035399D">
            <w:pPr>
              <w:rPr>
                <w:rFonts w:ascii="Arial" w:hAnsi="Arial" w:cs="Arial"/>
                <w:sz w:val="22"/>
                <w:szCs w:val="22"/>
              </w:rPr>
            </w:pPr>
          </w:p>
          <w:p w14:paraId="25B02831"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202AC99"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BA470C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E8669AB"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5907899" w14:textId="77777777" w:rsidR="0035399D" w:rsidRPr="005F4258" w:rsidRDefault="0035399D" w:rsidP="0035399D">
            <w:pPr>
              <w:rPr>
                <w:rFonts w:ascii="Arial" w:hAnsi="Arial" w:cs="Arial"/>
                <w:sz w:val="22"/>
                <w:szCs w:val="22"/>
              </w:rPr>
            </w:pPr>
          </w:p>
          <w:p w14:paraId="326F5741"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4733200"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2521E98"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236C529C"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A9F6A8" w14:textId="77777777" w:rsidR="0035399D" w:rsidRDefault="0035399D" w:rsidP="0035399D">
            <w:pPr>
              <w:rPr>
                <w:rFonts w:ascii="Arial" w:hAnsi="Arial" w:cs="Arial"/>
                <w:sz w:val="22"/>
                <w:szCs w:val="22"/>
              </w:rPr>
            </w:pPr>
          </w:p>
          <w:p w14:paraId="4C683631"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4F3C14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649B11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41B3DA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41842DF" w14:textId="77777777" w:rsidR="0035399D" w:rsidRDefault="0035399D" w:rsidP="0035399D">
            <w:pPr>
              <w:rPr>
                <w:rFonts w:ascii="Arial" w:hAnsi="Arial" w:cs="Arial"/>
                <w:sz w:val="22"/>
                <w:szCs w:val="22"/>
              </w:rPr>
            </w:pPr>
          </w:p>
          <w:p w14:paraId="41CA48BE"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w:t>
            </w:r>
            <w:r w:rsidRPr="00F23464">
              <w:rPr>
                <w:rFonts w:ascii="Arial" w:hAnsi="Arial" w:cs="Arial"/>
                <w:sz w:val="22"/>
                <w:szCs w:val="22"/>
              </w:rPr>
              <w:t xml:space="preserve">Visit Our website [at XXX] or call [XXX; the </w:t>
            </w:r>
            <w:r w:rsidRPr="00F23464">
              <w:rPr>
                <w:rFonts w:ascii="Arial" w:hAnsi="Arial" w:cs="Arial"/>
                <w:sz w:val="22"/>
                <w:szCs w:val="22"/>
              </w:rPr>
              <w:lastRenderedPageBreak/>
              <w:t xml:space="preserve">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085571CD" w14:textId="77777777" w:rsidR="0035399D" w:rsidRDefault="0035399D" w:rsidP="0035399D">
            <w:pPr>
              <w:rPr>
                <w:rFonts w:ascii="Arial" w:hAnsi="Arial" w:cs="Arial"/>
                <w:sz w:val="22"/>
                <w:szCs w:val="22"/>
              </w:rPr>
            </w:pPr>
          </w:p>
          <w:p w14:paraId="50FB719B" w14:textId="77777777" w:rsidR="0047592A" w:rsidRPr="006815EC" w:rsidRDefault="0047592A" w:rsidP="0035399D">
            <w:pPr>
              <w:rPr>
                <w:rFonts w:ascii="Arial" w:hAnsi="Arial" w:cs="Arial"/>
                <w:sz w:val="22"/>
                <w:szCs w:val="22"/>
              </w:rPr>
            </w:pPr>
            <w:r>
              <w:rPr>
                <w:rFonts w:ascii="Arial" w:hAnsi="Arial" w:cs="Arial"/>
                <w:bCs/>
                <w:sz w:val="22"/>
                <w:szCs w:val="22"/>
              </w:rPr>
              <w:t xml:space="preserve">[The Deductible does not apply to certain Prescription Drugs.  Visit Our website </w:t>
            </w:r>
            <w:r w:rsidR="00982291" w:rsidRPr="00982291">
              <w:rPr>
                <w:rFonts w:ascii="Arial" w:hAnsi="Arial" w:cs="Arial"/>
                <w:bCs/>
                <w:sz w:val="22"/>
                <w:szCs w:val="22"/>
              </w:rPr>
              <w:t xml:space="preserve">[at XXX] to review Our formulary or call [XXX; the number on Your ID card] </w:t>
            </w:r>
            <w:r>
              <w:rPr>
                <w:rFonts w:ascii="Arial" w:hAnsi="Arial" w:cs="Arial"/>
                <w:bCs/>
                <w:sz w:val="22"/>
                <w:szCs w:val="22"/>
              </w:rPr>
              <w:t>to learn more.]</w:t>
            </w:r>
          </w:p>
        </w:tc>
        <w:tc>
          <w:tcPr>
            <w:tcW w:w="1168" w:type="pct"/>
          </w:tcPr>
          <w:p w14:paraId="5942209F" w14:textId="77777777" w:rsidR="0035399D" w:rsidRDefault="0035399D" w:rsidP="0035399D">
            <w:pPr>
              <w:rPr>
                <w:rFonts w:ascii="Arial" w:hAnsi="Arial" w:cs="Arial"/>
                <w:sz w:val="22"/>
                <w:szCs w:val="22"/>
              </w:rPr>
            </w:pPr>
          </w:p>
          <w:p w14:paraId="58EA6161" w14:textId="77777777" w:rsidR="0035399D" w:rsidRDefault="0035399D" w:rsidP="0035399D">
            <w:pPr>
              <w:rPr>
                <w:rFonts w:ascii="Arial" w:hAnsi="Arial" w:cs="Arial"/>
                <w:sz w:val="22"/>
                <w:szCs w:val="22"/>
              </w:rPr>
            </w:pPr>
          </w:p>
          <w:p w14:paraId="32A6BC7A"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1995FEC"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401C524"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2F4B8D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63E3E0" w14:textId="77777777" w:rsidR="0035399D" w:rsidRDefault="0035399D" w:rsidP="0035399D">
            <w:pPr>
              <w:rPr>
                <w:rFonts w:ascii="Arial" w:hAnsi="Arial" w:cs="Arial"/>
                <w:sz w:val="22"/>
                <w:szCs w:val="22"/>
              </w:rPr>
            </w:pPr>
          </w:p>
          <w:p w14:paraId="524564BD"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B367CE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4628662"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2CA169F"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DD2B45E" w14:textId="77777777" w:rsidR="0035399D" w:rsidRDefault="0035399D" w:rsidP="0035399D">
            <w:pPr>
              <w:rPr>
                <w:rFonts w:ascii="Arial" w:hAnsi="Arial" w:cs="Arial"/>
                <w:sz w:val="22"/>
                <w:szCs w:val="22"/>
              </w:rPr>
            </w:pPr>
          </w:p>
          <w:p w14:paraId="49025FFF" w14:textId="77777777" w:rsidR="00BC3574" w:rsidRPr="005F4258"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B298D5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41FCB9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2D27EA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50BC5A" w14:textId="77777777" w:rsidR="0035399D" w:rsidRDefault="0035399D" w:rsidP="0035399D">
            <w:pPr>
              <w:rPr>
                <w:rFonts w:ascii="Arial" w:hAnsi="Arial" w:cs="Arial"/>
                <w:sz w:val="22"/>
                <w:szCs w:val="22"/>
              </w:rPr>
            </w:pPr>
          </w:p>
          <w:p w14:paraId="6456CF0A" w14:textId="77777777" w:rsidR="0035399D"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w:t>
            </w:r>
            <w:r w:rsidRPr="00F23464">
              <w:rPr>
                <w:rFonts w:ascii="Arial" w:hAnsi="Arial" w:cs="Arial"/>
                <w:sz w:val="22"/>
                <w:szCs w:val="22"/>
              </w:rPr>
              <w:t xml:space="preserve">Visit Our website [at XXX] or call [XXX; the number on Your ID card] to find </w:t>
            </w:r>
            <w:r w:rsidRPr="00F23464">
              <w:rPr>
                <w:rFonts w:ascii="Arial" w:hAnsi="Arial" w:cs="Arial"/>
                <w:sz w:val="22"/>
                <w:szCs w:val="22"/>
              </w:rPr>
              <w:lastRenderedPageBreak/>
              <w:t xml:space="preserve">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p w14:paraId="7151A6B2" w14:textId="77777777" w:rsidR="0035399D" w:rsidRDefault="0035399D" w:rsidP="0035399D">
            <w:pPr>
              <w:rPr>
                <w:rFonts w:ascii="Arial" w:hAnsi="Arial" w:cs="Arial"/>
                <w:b/>
                <w:sz w:val="22"/>
                <w:szCs w:val="22"/>
              </w:rPr>
            </w:pPr>
          </w:p>
          <w:p w14:paraId="6474E25D" w14:textId="77777777" w:rsidR="0047592A" w:rsidRPr="005F4258" w:rsidRDefault="0047592A" w:rsidP="0035399D">
            <w:pPr>
              <w:rPr>
                <w:rFonts w:ascii="Arial" w:hAnsi="Arial" w:cs="Arial"/>
                <w:b/>
                <w:sz w:val="22"/>
                <w:szCs w:val="22"/>
              </w:rPr>
            </w:pPr>
            <w:r>
              <w:rPr>
                <w:rFonts w:ascii="Arial" w:hAnsi="Arial" w:cs="Arial"/>
                <w:bCs/>
                <w:sz w:val="22"/>
                <w:szCs w:val="22"/>
              </w:rPr>
              <w:t xml:space="preserve">[The Deductible does not apply to certain Prescription Drugs.  Visit Our </w:t>
            </w:r>
            <w:r w:rsidR="00982291" w:rsidRPr="00982291">
              <w:rPr>
                <w:rFonts w:ascii="Arial" w:hAnsi="Arial" w:cs="Arial"/>
                <w:bCs/>
                <w:sz w:val="22"/>
                <w:szCs w:val="22"/>
              </w:rPr>
              <w:t>[at XXX] to review Our formulary or call [XXX; the number on Your ID card]</w:t>
            </w:r>
            <w:r>
              <w:rPr>
                <w:rFonts w:ascii="Arial" w:hAnsi="Arial" w:cs="Arial"/>
                <w:bCs/>
                <w:sz w:val="22"/>
                <w:szCs w:val="22"/>
              </w:rPr>
              <w:t xml:space="preserve"> to learn more.]</w:t>
            </w:r>
          </w:p>
        </w:tc>
        <w:tc>
          <w:tcPr>
            <w:tcW w:w="1217" w:type="pct"/>
          </w:tcPr>
          <w:p w14:paraId="731CF29B" w14:textId="77777777" w:rsidR="0035399D" w:rsidRDefault="0035399D" w:rsidP="0035399D">
            <w:pPr>
              <w:rPr>
                <w:rFonts w:ascii="Arial" w:hAnsi="Arial" w:cs="Arial"/>
                <w:sz w:val="22"/>
                <w:szCs w:val="22"/>
              </w:rPr>
            </w:pPr>
          </w:p>
          <w:p w14:paraId="389428EF" w14:textId="77777777" w:rsidR="0035399D" w:rsidRDefault="0035399D" w:rsidP="0035399D">
            <w:pPr>
              <w:rPr>
                <w:rFonts w:ascii="Arial" w:hAnsi="Arial" w:cs="Arial"/>
                <w:sz w:val="22"/>
                <w:szCs w:val="22"/>
              </w:rPr>
            </w:pPr>
          </w:p>
          <w:p w14:paraId="26F31FC8"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5817160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8B499E8"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8115D4" w14:textId="77777777" w:rsidR="0035399D" w:rsidRDefault="0035399D" w:rsidP="0035399D">
            <w:pPr>
              <w:rPr>
                <w:rFonts w:ascii="Arial" w:hAnsi="Arial" w:cs="Arial"/>
                <w:sz w:val="22"/>
                <w:szCs w:val="22"/>
              </w:rPr>
            </w:pPr>
          </w:p>
          <w:p w14:paraId="5A2F1080" w14:textId="77777777" w:rsidR="00A87CC9" w:rsidRDefault="00A87CC9" w:rsidP="0035399D">
            <w:pPr>
              <w:rPr>
                <w:rFonts w:ascii="Arial" w:hAnsi="Arial" w:cs="Arial"/>
                <w:sz w:val="22"/>
                <w:szCs w:val="22"/>
              </w:rPr>
            </w:pPr>
          </w:p>
          <w:p w14:paraId="5A98D7F7" w14:textId="77777777" w:rsidR="00F12483" w:rsidRPr="005F4258" w:rsidRDefault="00F12483" w:rsidP="0035399D">
            <w:pPr>
              <w:rPr>
                <w:rFonts w:ascii="Arial" w:hAnsi="Arial" w:cs="Arial"/>
                <w:sz w:val="22"/>
                <w:szCs w:val="22"/>
              </w:rPr>
            </w:pPr>
          </w:p>
          <w:p w14:paraId="34A1F3ED"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41792BB"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764DC4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63B9E1" w14:textId="77777777" w:rsidR="0035399D" w:rsidRDefault="0035399D" w:rsidP="0035399D">
            <w:pPr>
              <w:rPr>
                <w:rFonts w:ascii="Arial" w:hAnsi="Arial" w:cs="Arial"/>
                <w:sz w:val="22"/>
                <w:szCs w:val="22"/>
              </w:rPr>
            </w:pPr>
          </w:p>
          <w:p w14:paraId="33DED304" w14:textId="77777777" w:rsidR="00F12483" w:rsidRDefault="00F12483" w:rsidP="0035399D">
            <w:pPr>
              <w:rPr>
                <w:rFonts w:ascii="Arial" w:hAnsi="Arial" w:cs="Arial"/>
                <w:sz w:val="22"/>
                <w:szCs w:val="22"/>
              </w:rPr>
            </w:pPr>
          </w:p>
          <w:p w14:paraId="065217F9" w14:textId="77777777" w:rsidR="00A87CC9" w:rsidRPr="005F4258" w:rsidRDefault="00A87CC9" w:rsidP="0035399D">
            <w:pPr>
              <w:rPr>
                <w:rFonts w:ascii="Arial" w:hAnsi="Arial" w:cs="Arial"/>
                <w:sz w:val="22"/>
                <w:szCs w:val="22"/>
              </w:rPr>
            </w:pPr>
          </w:p>
          <w:p w14:paraId="166E64EE"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422BE2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63E5A0C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55DE7C" w14:textId="77777777" w:rsidR="0035399D" w:rsidRPr="005F4258" w:rsidRDefault="0035399D" w:rsidP="0035399D">
            <w:pPr>
              <w:rPr>
                <w:rFonts w:ascii="Arial" w:hAnsi="Arial" w:cs="Arial"/>
                <w:sz w:val="22"/>
                <w:szCs w:val="22"/>
              </w:rPr>
            </w:pPr>
          </w:p>
          <w:p w14:paraId="28454657"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04A844DC" w14:textId="77777777" w:rsidR="0035399D" w:rsidRDefault="0035399D" w:rsidP="0035399D">
            <w:pPr>
              <w:rPr>
                <w:rFonts w:ascii="Arial" w:hAnsi="Arial" w:cs="Arial"/>
                <w:sz w:val="22"/>
                <w:szCs w:val="22"/>
              </w:rPr>
            </w:pPr>
          </w:p>
          <w:p w14:paraId="466669D0" w14:textId="77777777" w:rsidR="0035399D" w:rsidRPr="006815EC" w:rsidRDefault="0035399D" w:rsidP="0035399D">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w:t>
            </w:r>
            <w:r w:rsidRPr="00F23464">
              <w:rPr>
                <w:rFonts w:ascii="Arial" w:hAnsi="Arial" w:cs="Arial"/>
                <w:sz w:val="22"/>
                <w:szCs w:val="22"/>
              </w:rPr>
              <w:t xml:space="preserve">Visit Our website [at </w:t>
            </w:r>
            <w:r w:rsidRPr="00F23464">
              <w:rPr>
                <w:rFonts w:ascii="Arial" w:hAnsi="Arial" w:cs="Arial"/>
                <w:sz w:val="22"/>
                <w:szCs w:val="22"/>
              </w:rPr>
              <w:lastRenderedPageBreak/>
              <w:t xml:space="preserve">XXX] or call [XXX; the number on Your ID card] to find out if a particular Prescription Drug is on the </w:t>
            </w:r>
            <w:r>
              <w:rPr>
                <w:rFonts w:ascii="Arial" w:hAnsi="Arial" w:cs="Arial"/>
                <w:sz w:val="22"/>
                <w:szCs w:val="22"/>
              </w:rPr>
              <w:t>preventive drug</w:t>
            </w:r>
            <w:r w:rsidRPr="00F23464">
              <w:rPr>
                <w:rFonts w:ascii="Arial" w:hAnsi="Arial" w:cs="Arial"/>
                <w:sz w:val="22"/>
                <w:szCs w:val="22"/>
              </w:rPr>
              <w:t xml:space="preserve"> list.]</w:t>
            </w:r>
          </w:p>
        </w:tc>
        <w:tc>
          <w:tcPr>
            <w:tcW w:w="571" w:type="pct"/>
          </w:tcPr>
          <w:p w14:paraId="61F62BC0" w14:textId="77777777" w:rsidR="0035399D" w:rsidRPr="005F4258" w:rsidRDefault="0035399D" w:rsidP="0035399D">
            <w:pPr>
              <w:rPr>
                <w:rFonts w:ascii="Arial" w:hAnsi="Arial" w:cs="Arial"/>
                <w:b/>
                <w:sz w:val="22"/>
                <w:szCs w:val="22"/>
              </w:rPr>
            </w:pPr>
            <w:r>
              <w:rPr>
                <w:rFonts w:ascii="Arial" w:hAnsi="Arial" w:cs="Arial"/>
                <w:sz w:val="22"/>
                <w:szCs w:val="22"/>
              </w:rPr>
              <w:lastRenderedPageBreak/>
              <w:t>[See benefit for d</w:t>
            </w:r>
            <w:r w:rsidRPr="005F4258">
              <w:rPr>
                <w:rFonts w:ascii="Arial" w:hAnsi="Arial" w:cs="Arial"/>
                <w:sz w:val="22"/>
                <w:szCs w:val="22"/>
              </w:rPr>
              <w:t>escription</w:t>
            </w:r>
            <w:r>
              <w:rPr>
                <w:rFonts w:ascii="Arial" w:hAnsi="Arial" w:cs="Arial"/>
                <w:sz w:val="22"/>
                <w:szCs w:val="22"/>
              </w:rPr>
              <w:t>]</w:t>
            </w:r>
          </w:p>
        </w:tc>
      </w:tr>
      <w:tr w:rsidR="00F7149F" w:rsidRPr="005F4258" w14:paraId="73ACF5CD" w14:textId="77777777" w:rsidTr="00F7149F">
        <w:tc>
          <w:tcPr>
            <w:tcW w:w="976" w:type="pct"/>
          </w:tcPr>
          <w:p w14:paraId="643654C6" w14:textId="77777777" w:rsidR="0035399D" w:rsidRPr="00E20D34" w:rsidRDefault="0035399D" w:rsidP="0035399D">
            <w:pPr>
              <w:rPr>
                <w:rFonts w:ascii="Arial" w:hAnsi="Arial" w:cs="Arial"/>
                <w:sz w:val="22"/>
                <w:szCs w:val="22"/>
              </w:rPr>
            </w:pPr>
            <w:r w:rsidRPr="00E20D34">
              <w:rPr>
                <w:rFonts w:ascii="Arial" w:hAnsi="Arial" w:cs="Arial"/>
                <w:sz w:val="22"/>
                <w:szCs w:val="22"/>
              </w:rPr>
              <w:t>Enteral Formulas</w:t>
            </w:r>
          </w:p>
          <w:p w14:paraId="135F2B44" w14:textId="77777777" w:rsidR="0035399D" w:rsidRDefault="0035399D" w:rsidP="0035399D">
            <w:pPr>
              <w:rPr>
                <w:rFonts w:ascii="Arial" w:hAnsi="Arial" w:cs="Arial"/>
                <w:sz w:val="22"/>
                <w:szCs w:val="22"/>
              </w:rPr>
            </w:pPr>
          </w:p>
          <w:p w14:paraId="450B826E" w14:textId="77777777" w:rsidR="0035399D" w:rsidRPr="005F4258" w:rsidRDefault="0035399D" w:rsidP="0035399D">
            <w:pPr>
              <w:rPr>
                <w:rFonts w:ascii="Arial" w:hAnsi="Arial" w:cs="Arial"/>
                <w:sz w:val="22"/>
                <w:szCs w:val="22"/>
              </w:rPr>
            </w:pPr>
            <w:r w:rsidRPr="005F4258">
              <w:rPr>
                <w:rFonts w:ascii="Arial" w:hAnsi="Arial" w:cs="Arial"/>
                <w:sz w:val="22"/>
                <w:szCs w:val="22"/>
              </w:rPr>
              <w:t>[Tier 1</w:t>
            </w:r>
          </w:p>
          <w:p w14:paraId="65978EAD" w14:textId="77777777" w:rsidR="0035399D" w:rsidRPr="005F4258" w:rsidRDefault="0035399D" w:rsidP="0035399D">
            <w:pPr>
              <w:rPr>
                <w:rFonts w:ascii="Arial" w:hAnsi="Arial" w:cs="Arial"/>
                <w:sz w:val="22"/>
                <w:szCs w:val="22"/>
              </w:rPr>
            </w:pPr>
          </w:p>
          <w:p w14:paraId="02495F17" w14:textId="77777777" w:rsidR="0035399D" w:rsidRDefault="0035399D" w:rsidP="0035399D">
            <w:pPr>
              <w:rPr>
                <w:rFonts w:ascii="Arial" w:hAnsi="Arial" w:cs="Arial"/>
                <w:sz w:val="22"/>
                <w:szCs w:val="22"/>
              </w:rPr>
            </w:pPr>
          </w:p>
          <w:p w14:paraId="53D19978" w14:textId="77777777" w:rsidR="0035399D" w:rsidRDefault="0035399D" w:rsidP="0035399D">
            <w:pPr>
              <w:rPr>
                <w:rFonts w:ascii="Arial" w:hAnsi="Arial" w:cs="Arial"/>
                <w:sz w:val="22"/>
                <w:szCs w:val="22"/>
              </w:rPr>
            </w:pPr>
          </w:p>
          <w:p w14:paraId="2AF97F91" w14:textId="77777777" w:rsidR="0035399D" w:rsidRDefault="0035399D" w:rsidP="0035399D">
            <w:pPr>
              <w:rPr>
                <w:rFonts w:ascii="Arial" w:hAnsi="Arial" w:cs="Arial"/>
                <w:sz w:val="22"/>
                <w:szCs w:val="22"/>
              </w:rPr>
            </w:pPr>
          </w:p>
          <w:p w14:paraId="409FA888" w14:textId="77777777" w:rsidR="00A87CC9" w:rsidRPr="005F4258" w:rsidRDefault="00A87CC9" w:rsidP="0035399D">
            <w:pPr>
              <w:rPr>
                <w:rFonts w:ascii="Arial" w:hAnsi="Arial" w:cs="Arial"/>
                <w:sz w:val="22"/>
                <w:szCs w:val="22"/>
              </w:rPr>
            </w:pPr>
          </w:p>
          <w:p w14:paraId="48112E7D" w14:textId="77777777" w:rsidR="0035399D" w:rsidRPr="005F4258" w:rsidRDefault="0035399D" w:rsidP="0035399D">
            <w:pPr>
              <w:rPr>
                <w:rFonts w:ascii="Arial" w:hAnsi="Arial" w:cs="Arial"/>
                <w:sz w:val="22"/>
                <w:szCs w:val="22"/>
              </w:rPr>
            </w:pPr>
            <w:r w:rsidRPr="005F4258">
              <w:rPr>
                <w:rFonts w:ascii="Arial" w:hAnsi="Arial" w:cs="Arial"/>
                <w:sz w:val="22"/>
                <w:szCs w:val="22"/>
              </w:rPr>
              <w:t>Tier 2</w:t>
            </w:r>
          </w:p>
          <w:p w14:paraId="56315D61" w14:textId="77777777" w:rsidR="0035399D" w:rsidRPr="005F4258" w:rsidRDefault="0035399D" w:rsidP="0035399D">
            <w:pPr>
              <w:rPr>
                <w:rFonts w:ascii="Arial" w:hAnsi="Arial" w:cs="Arial"/>
                <w:sz w:val="22"/>
                <w:szCs w:val="22"/>
              </w:rPr>
            </w:pPr>
          </w:p>
          <w:p w14:paraId="3ED848A0" w14:textId="77777777" w:rsidR="0035399D" w:rsidRPr="005F4258" w:rsidRDefault="0035399D" w:rsidP="0035399D">
            <w:pPr>
              <w:rPr>
                <w:rFonts w:ascii="Arial" w:hAnsi="Arial" w:cs="Arial"/>
                <w:sz w:val="22"/>
                <w:szCs w:val="22"/>
              </w:rPr>
            </w:pPr>
          </w:p>
          <w:p w14:paraId="0A66FBAB" w14:textId="77777777" w:rsidR="0035399D" w:rsidRDefault="0035399D" w:rsidP="0035399D">
            <w:pPr>
              <w:rPr>
                <w:rFonts w:ascii="Arial" w:hAnsi="Arial" w:cs="Arial"/>
                <w:sz w:val="22"/>
                <w:szCs w:val="22"/>
              </w:rPr>
            </w:pPr>
          </w:p>
          <w:p w14:paraId="2BD184EC" w14:textId="77777777" w:rsidR="0035399D" w:rsidRDefault="0035399D" w:rsidP="0035399D">
            <w:pPr>
              <w:rPr>
                <w:rFonts w:ascii="Arial" w:hAnsi="Arial" w:cs="Arial"/>
                <w:sz w:val="22"/>
                <w:szCs w:val="22"/>
              </w:rPr>
            </w:pPr>
          </w:p>
          <w:p w14:paraId="1FE5153F" w14:textId="77777777" w:rsidR="00A87CC9" w:rsidRPr="005F4258" w:rsidRDefault="00A87CC9" w:rsidP="0035399D">
            <w:pPr>
              <w:rPr>
                <w:rFonts w:ascii="Arial" w:hAnsi="Arial" w:cs="Arial"/>
                <w:sz w:val="22"/>
                <w:szCs w:val="22"/>
              </w:rPr>
            </w:pPr>
          </w:p>
          <w:p w14:paraId="326CDE9D" w14:textId="77777777" w:rsidR="0035399D" w:rsidRPr="00DA1404" w:rsidRDefault="0035399D" w:rsidP="0035399D">
            <w:pPr>
              <w:rPr>
                <w:rFonts w:ascii="Arial" w:hAnsi="Arial" w:cs="Arial"/>
                <w:b/>
                <w:sz w:val="22"/>
                <w:szCs w:val="22"/>
              </w:rPr>
            </w:pPr>
            <w:r w:rsidRPr="005F4258">
              <w:rPr>
                <w:rFonts w:ascii="Arial" w:hAnsi="Arial" w:cs="Arial"/>
                <w:sz w:val="22"/>
                <w:szCs w:val="22"/>
              </w:rPr>
              <w:t>Tier 3]</w:t>
            </w:r>
          </w:p>
          <w:p w14:paraId="15A506E1" w14:textId="77777777" w:rsidR="0035399D" w:rsidRPr="005F4258" w:rsidRDefault="0035399D" w:rsidP="0035399D">
            <w:pPr>
              <w:rPr>
                <w:rFonts w:ascii="Arial" w:hAnsi="Arial" w:cs="Arial"/>
                <w:b/>
                <w:sz w:val="22"/>
                <w:szCs w:val="22"/>
              </w:rPr>
            </w:pPr>
          </w:p>
        </w:tc>
        <w:tc>
          <w:tcPr>
            <w:tcW w:w="1067" w:type="pct"/>
          </w:tcPr>
          <w:p w14:paraId="7705910B" w14:textId="77777777" w:rsidR="0035399D" w:rsidRPr="00B1414A" w:rsidRDefault="0035399D" w:rsidP="0035399D">
            <w:pPr>
              <w:rPr>
                <w:rFonts w:ascii="Arial" w:hAnsi="Arial" w:cs="Arial"/>
                <w:sz w:val="22"/>
                <w:szCs w:val="22"/>
              </w:rPr>
            </w:pPr>
          </w:p>
          <w:p w14:paraId="2B9A52C0" w14:textId="77777777" w:rsidR="0035399D" w:rsidRDefault="0035399D" w:rsidP="0035399D">
            <w:pPr>
              <w:rPr>
                <w:rFonts w:ascii="Arial" w:hAnsi="Arial" w:cs="Arial"/>
                <w:sz w:val="22"/>
                <w:szCs w:val="22"/>
              </w:rPr>
            </w:pPr>
          </w:p>
          <w:p w14:paraId="5A655E0C"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DD5EB7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2B63C46"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4330465"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3C9505" w14:textId="77777777" w:rsidR="0035399D" w:rsidRPr="005F4258" w:rsidRDefault="0035399D" w:rsidP="0035399D">
            <w:pPr>
              <w:rPr>
                <w:rFonts w:ascii="Arial" w:hAnsi="Arial" w:cs="Arial"/>
                <w:sz w:val="22"/>
                <w:szCs w:val="22"/>
              </w:rPr>
            </w:pPr>
          </w:p>
          <w:p w14:paraId="032DC440"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DCE802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61714C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E8551D6"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BA17162" w14:textId="77777777" w:rsidR="0035399D" w:rsidRPr="005F4258" w:rsidRDefault="0035399D" w:rsidP="0035399D">
            <w:pPr>
              <w:rPr>
                <w:rFonts w:ascii="Arial" w:hAnsi="Arial" w:cs="Arial"/>
                <w:sz w:val="22"/>
                <w:szCs w:val="22"/>
              </w:rPr>
            </w:pPr>
          </w:p>
          <w:p w14:paraId="5B879324"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B24C469"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4C8FE568"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760AAF6"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28B7396" w14:textId="77777777" w:rsidR="0035399D" w:rsidRPr="00F23464" w:rsidRDefault="0035399D" w:rsidP="0035399D">
            <w:pPr>
              <w:rPr>
                <w:rFonts w:ascii="Arial" w:hAnsi="Arial" w:cs="Arial"/>
                <w:sz w:val="22"/>
                <w:szCs w:val="22"/>
              </w:rPr>
            </w:pPr>
          </w:p>
        </w:tc>
        <w:tc>
          <w:tcPr>
            <w:tcW w:w="1168" w:type="pct"/>
          </w:tcPr>
          <w:p w14:paraId="1ADE21A1" w14:textId="77777777" w:rsidR="0035399D" w:rsidRDefault="0035399D" w:rsidP="0035399D">
            <w:pPr>
              <w:rPr>
                <w:rFonts w:ascii="Arial" w:hAnsi="Arial" w:cs="Arial"/>
                <w:b/>
                <w:sz w:val="22"/>
                <w:szCs w:val="22"/>
              </w:rPr>
            </w:pPr>
          </w:p>
          <w:p w14:paraId="56BCD2B0" w14:textId="77777777" w:rsidR="0035399D" w:rsidRDefault="0035399D" w:rsidP="0035399D">
            <w:pPr>
              <w:rPr>
                <w:rFonts w:ascii="Arial" w:hAnsi="Arial" w:cs="Arial"/>
                <w:sz w:val="22"/>
                <w:szCs w:val="22"/>
              </w:rPr>
            </w:pPr>
          </w:p>
          <w:p w14:paraId="24EB826E"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9F77D4A"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68E7D1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361A2E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B3B065" w14:textId="77777777" w:rsidR="0035399D" w:rsidRDefault="0035399D" w:rsidP="0035399D">
            <w:pPr>
              <w:rPr>
                <w:rFonts w:ascii="Arial" w:hAnsi="Arial" w:cs="Arial"/>
                <w:sz w:val="22"/>
                <w:szCs w:val="22"/>
              </w:rPr>
            </w:pPr>
          </w:p>
          <w:p w14:paraId="081E641B"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0F3147D"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865A71F"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EC9347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EDA746" w14:textId="77777777" w:rsidR="0035399D" w:rsidRDefault="0035399D" w:rsidP="0035399D">
            <w:pPr>
              <w:rPr>
                <w:rFonts w:ascii="Arial" w:hAnsi="Arial" w:cs="Arial"/>
                <w:sz w:val="22"/>
                <w:szCs w:val="22"/>
              </w:rPr>
            </w:pPr>
          </w:p>
          <w:p w14:paraId="3B909A17"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5743CD9" w14:textId="77777777" w:rsidR="0035399D" w:rsidRDefault="0035399D" w:rsidP="0035399D">
            <w:pPr>
              <w:rPr>
                <w:rFonts w:ascii="Arial" w:hAnsi="Arial" w:cs="Arial"/>
                <w:sz w:val="22"/>
                <w:szCs w:val="22"/>
              </w:rPr>
            </w:pPr>
            <w:r w:rsidRPr="005F4258">
              <w:rPr>
                <w:rFonts w:ascii="Arial" w:hAnsi="Arial" w:cs="Arial"/>
                <w:sz w:val="22"/>
                <w:szCs w:val="22"/>
              </w:rPr>
              <w:t xml:space="preserve">[$ Copayment]   </w:t>
            </w:r>
          </w:p>
          <w:p w14:paraId="474F182A"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05EDA1A"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E1DEEE" w14:textId="77777777" w:rsidR="0035399D" w:rsidRPr="006815EC" w:rsidRDefault="0035399D" w:rsidP="0035399D">
            <w:pPr>
              <w:rPr>
                <w:rFonts w:ascii="Arial" w:hAnsi="Arial" w:cs="Arial"/>
                <w:sz w:val="22"/>
                <w:szCs w:val="22"/>
              </w:rPr>
            </w:pPr>
          </w:p>
        </w:tc>
        <w:tc>
          <w:tcPr>
            <w:tcW w:w="1217" w:type="pct"/>
          </w:tcPr>
          <w:p w14:paraId="21320EE1" w14:textId="77777777" w:rsidR="0035399D" w:rsidRPr="00B1414A" w:rsidRDefault="0035399D" w:rsidP="0035399D">
            <w:pPr>
              <w:rPr>
                <w:rFonts w:ascii="Arial" w:hAnsi="Arial" w:cs="Arial"/>
                <w:sz w:val="22"/>
                <w:szCs w:val="22"/>
              </w:rPr>
            </w:pPr>
            <w:r w:rsidRPr="00B1414A">
              <w:rPr>
                <w:rFonts w:ascii="Arial" w:hAnsi="Arial" w:cs="Arial"/>
                <w:sz w:val="22"/>
                <w:szCs w:val="22"/>
              </w:rPr>
              <w:t xml:space="preserve"> </w:t>
            </w:r>
          </w:p>
          <w:p w14:paraId="18718CFB" w14:textId="77777777" w:rsidR="0035399D" w:rsidRDefault="0035399D" w:rsidP="0035399D">
            <w:pPr>
              <w:rPr>
                <w:rFonts w:ascii="Arial" w:hAnsi="Arial" w:cs="Arial"/>
                <w:sz w:val="22"/>
                <w:szCs w:val="22"/>
              </w:rPr>
            </w:pPr>
          </w:p>
          <w:p w14:paraId="573A3859"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6F908CE4"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779E98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B00029C" w14:textId="77777777" w:rsidR="0035399D" w:rsidRDefault="0035399D" w:rsidP="0035399D">
            <w:pPr>
              <w:rPr>
                <w:rFonts w:ascii="Arial" w:hAnsi="Arial" w:cs="Arial"/>
                <w:sz w:val="22"/>
                <w:szCs w:val="22"/>
              </w:rPr>
            </w:pPr>
          </w:p>
          <w:p w14:paraId="0A70E11C" w14:textId="77777777" w:rsidR="00A87CC9" w:rsidRDefault="00A87CC9" w:rsidP="0035399D">
            <w:pPr>
              <w:rPr>
                <w:rFonts w:ascii="Arial" w:hAnsi="Arial" w:cs="Arial"/>
                <w:sz w:val="22"/>
                <w:szCs w:val="22"/>
              </w:rPr>
            </w:pPr>
          </w:p>
          <w:p w14:paraId="277898C2" w14:textId="77777777" w:rsidR="00F12483" w:rsidRPr="005F4258" w:rsidRDefault="00F12483" w:rsidP="0035399D">
            <w:pPr>
              <w:rPr>
                <w:rFonts w:ascii="Arial" w:hAnsi="Arial" w:cs="Arial"/>
                <w:sz w:val="22"/>
                <w:szCs w:val="22"/>
              </w:rPr>
            </w:pPr>
          </w:p>
          <w:p w14:paraId="58891D0C"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F2C35A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E12BE1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12D584" w14:textId="77777777" w:rsidR="0035399D" w:rsidRDefault="0035399D" w:rsidP="0035399D">
            <w:pPr>
              <w:rPr>
                <w:rFonts w:ascii="Arial" w:hAnsi="Arial" w:cs="Arial"/>
                <w:sz w:val="22"/>
                <w:szCs w:val="22"/>
              </w:rPr>
            </w:pPr>
          </w:p>
          <w:p w14:paraId="5D95F11C" w14:textId="77777777" w:rsidR="00A87CC9" w:rsidRDefault="00A87CC9" w:rsidP="0035399D">
            <w:pPr>
              <w:rPr>
                <w:rFonts w:ascii="Arial" w:hAnsi="Arial" w:cs="Arial"/>
                <w:sz w:val="22"/>
                <w:szCs w:val="22"/>
              </w:rPr>
            </w:pPr>
          </w:p>
          <w:p w14:paraId="5C4F95F0" w14:textId="77777777" w:rsidR="00F12483" w:rsidRPr="005F4258" w:rsidRDefault="00F12483" w:rsidP="0035399D">
            <w:pPr>
              <w:rPr>
                <w:rFonts w:ascii="Arial" w:hAnsi="Arial" w:cs="Arial"/>
                <w:sz w:val="22"/>
                <w:szCs w:val="22"/>
              </w:rPr>
            </w:pPr>
          </w:p>
          <w:p w14:paraId="7437FF10"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340F1B7"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D85B859" w14:textId="77777777" w:rsidR="0035399D"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5DFDF104" w14:textId="77777777" w:rsidR="0035399D" w:rsidRPr="00650EC4" w:rsidRDefault="0035399D" w:rsidP="0035399D">
            <w:pPr>
              <w:rPr>
                <w:rFonts w:ascii="Arial" w:hAnsi="Arial" w:cs="Arial"/>
                <w:sz w:val="22"/>
                <w:szCs w:val="22"/>
              </w:rPr>
            </w:pPr>
          </w:p>
          <w:p w14:paraId="7214199D" w14:textId="77777777" w:rsidR="0035399D" w:rsidRPr="006815EC"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c>
          <w:tcPr>
            <w:tcW w:w="571" w:type="pct"/>
          </w:tcPr>
          <w:p w14:paraId="0827A336" w14:textId="77777777" w:rsidR="0035399D" w:rsidRPr="005F4258" w:rsidRDefault="0035399D" w:rsidP="0035399D">
            <w:pPr>
              <w:rPr>
                <w:rFonts w:ascii="Arial" w:hAnsi="Arial" w:cs="Arial"/>
                <w:sz w:val="22"/>
                <w:szCs w:val="22"/>
              </w:rPr>
            </w:pPr>
            <w:r w:rsidRPr="00E20D34">
              <w:rPr>
                <w:rFonts w:ascii="Arial" w:hAnsi="Arial" w:cs="Arial"/>
                <w:sz w:val="22"/>
                <w:szCs w:val="22"/>
              </w:rPr>
              <w:t>See benefit for description</w:t>
            </w:r>
          </w:p>
        </w:tc>
      </w:tr>
      <w:tr w:rsidR="00F7149F" w:rsidRPr="005F4258" w14:paraId="73DD31DD" w14:textId="77777777" w:rsidTr="00F7149F">
        <w:tc>
          <w:tcPr>
            <w:tcW w:w="976" w:type="pct"/>
          </w:tcPr>
          <w:p w14:paraId="4D5EB999" w14:textId="77777777" w:rsidR="0035399D" w:rsidRPr="005F4258" w:rsidRDefault="0035399D" w:rsidP="0035399D">
            <w:pPr>
              <w:rPr>
                <w:rFonts w:ascii="Arial" w:hAnsi="Arial" w:cs="Arial"/>
                <w:sz w:val="22"/>
                <w:szCs w:val="22"/>
              </w:rPr>
            </w:pPr>
            <w:r w:rsidRPr="005F4258">
              <w:rPr>
                <w:rFonts w:ascii="Arial" w:hAnsi="Arial" w:cs="Arial"/>
                <w:b/>
                <w:sz w:val="22"/>
                <w:szCs w:val="22"/>
              </w:rPr>
              <w:t>WELLNESS BENEFITS</w:t>
            </w:r>
          </w:p>
        </w:tc>
        <w:tc>
          <w:tcPr>
            <w:tcW w:w="1067" w:type="pct"/>
          </w:tcPr>
          <w:p w14:paraId="460313CC" w14:textId="77777777" w:rsidR="0035399D" w:rsidRPr="00CB6FBA" w:rsidRDefault="0035399D" w:rsidP="0035399D">
            <w:pPr>
              <w:rPr>
                <w:rFonts w:ascii="Arial" w:hAnsi="Arial" w:cs="Arial"/>
                <w:b/>
                <w:sz w:val="22"/>
                <w:szCs w:val="22"/>
              </w:rPr>
            </w:pP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7F1B648E" w14:textId="77777777" w:rsidR="0035399D" w:rsidRPr="00CB6FBA" w:rsidRDefault="0035399D" w:rsidP="0035399D">
            <w:pPr>
              <w:rPr>
                <w:rFonts w:ascii="Arial" w:hAnsi="Arial" w:cs="Arial"/>
                <w:b/>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217" w:type="pct"/>
          </w:tcPr>
          <w:p w14:paraId="58ED878E" w14:textId="77777777" w:rsidR="0035399D" w:rsidRPr="008920DC" w:rsidRDefault="0035399D" w:rsidP="0035399D">
            <w:pPr>
              <w:rPr>
                <w:rFonts w:ascii="Arial" w:hAnsi="Arial" w:cs="Arial"/>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571" w:type="pct"/>
          </w:tcPr>
          <w:p w14:paraId="2B76490D" w14:textId="77777777" w:rsidR="0035399D" w:rsidRPr="005F4258" w:rsidRDefault="0035399D" w:rsidP="0035399D">
            <w:pPr>
              <w:rPr>
                <w:rFonts w:ascii="Arial" w:hAnsi="Arial" w:cs="Arial"/>
                <w:sz w:val="22"/>
                <w:szCs w:val="22"/>
              </w:rPr>
            </w:pPr>
          </w:p>
        </w:tc>
      </w:tr>
      <w:tr w:rsidR="00F7149F" w:rsidRPr="005F4258" w14:paraId="02B6ED47" w14:textId="77777777" w:rsidTr="00F7149F">
        <w:tc>
          <w:tcPr>
            <w:tcW w:w="976" w:type="pct"/>
          </w:tcPr>
          <w:p w14:paraId="07CEE9B1" w14:textId="77777777" w:rsidR="0035399D" w:rsidRDefault="0035399D" w:rsidP="00FE1604">
            <w:pPr>
              <w:ind w:right="-105"/>
              <w:rPr>
                <w:rFonts w:ascii="Arial" w:hAnsi="Arial" w:cs="Arial"/>
                <w:sz w:val="22"/>
                <w:szCs w:val="22"/>
              </w:rPr>
            </w:pPr>
            <w:r w:rsidRPr="005F4258">
              <w:rPr>
                <w:rFonts w:ascii="Arial" w:hAnsi="Arial" w:cs="Arial"/>
                <w:sz w:val="22"/>
                <w:szCs w:val="22"/>
              </w:rPr>
              <w:t>[Gym Reimbursement]</w:t>
            </w:r>
          </w:p>
        </w:tc>
        <w:tc>
          <w:tcPr>
            <w:tcW w:w="1067" w:type="pct"/>
          </w:tcPr>
          <w:p w14:paraId="27E7EF43" w14:textId="77777777" w:rsidR="0035399D" w:rsidRDefault="0035399D" w:rsidP="0035399D">
            <w:pPr>
              <w:rPr>
                <w:rFonts w:ascii="Arial" w:hAnsi="Arial" w:cs="Arial"/>
                <w:sz w:val="22"/>
                <w:szCs w:val="22"/>
              </w:rPr>
            </w:pPr>
            <w:r w:rsidRPr="005F4258">
              <w:rPr>
                <w:rFonts w:ascii="Arial" w:hAnsi="Arial" w:cs="Arial"/>
                <w:sz w:val="22"/>
                <w:szCs w:val="22"/>
              </w:rPr>
              <w:t>[Up to $200 per</w:t>
            </w:r>
            <w:r>
              <w:rPr>
                <w:rFonts w:ascii="Arial" w:hAnsi="Arial" w:cs="Arial"/>
                <w:sz w:val="22"/>
                <w:szCs w:val="22"/>
              </w:rPr>
              <w:t xml:space="preserve"> six</w:t>
            </w:r>
            <w:r w:rsidRPr="005F4258">
              <w:rPr>
                <w:rFonts w:ascii="Arial" w:hAnsi="Arial" w:cs="Arial"/>
                <w:sz w:val="22"/>
                <w:szCs w:val="22"/>
              </w:rPr>
              <w:t xml:space="preserve"> </w:t>
            </w:r>
            <w:r>
              <w:rPr>
                <w:rFonts w:ascii="Arial" w:hAnsi="Arial" w:cs="Arial"/>
                <w:sz w:val="22"/>
                <w:szCs w:val="22"/>
              </w:rPr>
              <w:t>(</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up to an additional $100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p w14:paraId="07D2AD84" w14:textId="77777777" w:rsidR="00BC3574" w:rsidRDefault="00BC3574" w:rsidP="00FE1604">
            <w:pPr>
              <w:ind w:right="-105"/>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8576211" w14:textId="77777777" w:rsidR="0035399D" w:rsidRDefault="0035399D" w:rsidP="00FE1604">
            <w:pPr>
              <w:ind w:right="-105"/>
              <w:rPr>
                <w:rFonts w:ascii="Arial" w:hAnsi="Arial" w:cs="Arial"/>
                <w:sz w:val="22"/>
                <w:szCs w:val="22"/>
              </w:rPr>
            </w:pPr>
            <w:r>
              <w:rPr>
                <w:rFonts w:ascii="Arial" w:hAnsi="Arial" w:cs="Arial"/>
                <w:sz w:val="22"/>
                <w:szCs w:val="22"/>
              </w:rPr>
              <w:lastRenderedPageBreak/>
              <w:t>[Not applicable]</w:t>
            </w:r>
          </w:p>
          <w:p w14:paraId="0B59FA19" w14:textId="77777777" w:rsidR="00BC3574" w:rsidRDefault="00BC3574" w:rsidP="00FE1604">
            <w:pPr>
              <w:ind w:right="-105"/>
              <w:rPr>
                <w:rFonts w:ascii="Arial" w:hAnsi="Arial" w:cs="Arial"/>
                <w:sz w:val="22"/>
                <w:szCs w:val="22"/>
              </w:rPr>
            </w:pPr>
          </w:p>
        </w:tc>
        <w:tc>
          <w:tcPr>
            <w:tcW w:w="1168" w:type="pct"/>
          </w:tcPr>
          <w:p w14:paraId="15DC5558" w14:textId="77777777" w:rsidR="0035399D" w:rsidRDefault="0035399D" w:rsidP="00FE1604">
            <w:pPr>
              <w:ind w:right="-15"/>
              <w:rPr>
                <w:rFonts w:ascii="Arial" w:hAnsi="Arial" w:cs="Arial"/>
                <w:sz w:val="22"/>
                <w:szCs w:val="22"/>
              </w:rPr>
            </w:pPr>
            <w:r w:rsidRPr="005F4258">
              <w:rPr>
                <w:rFonts w:ascii="Arial" w:hAnsi="Arial" w:cs="Arial"/>
                <w:sz w:val="22"/>
                <w:szCs w:val="22"/>
              </w:rPr>
              <w:lastRenderedPageBreak/>
              <w:t>[Up to $200 per</w:t>
            </w:r>
            <w:r>
              <w:rPr>
                <w:rFonts w:ascii="Arial" w:hAnsi="Arial" w:cs="Arial"/>
                <w:sz w:val="22"/>
                <w:szCs w:val="22"/>
              </w:rPr>
              <w:t xml:space="preserve"> six</w:t>
            </w:r>
            <w:r w:rsidRPr="005F4258">
              <w:rPr>
                <w:rFonts w:ascii="Arial" w:hAnsi="Arial" w:cs="Arial"/>
                <w:sz w:val="22"/>
                <w:szCs w:val="22"/>
              </w:rPr>
              <w:t xml:space="preserve"> </w:t>
            </w:r>
            <w:r>
              <w:rPr>
                <w:rFonts w:ascii="Arial" w:hAnsi="Arial" w:cs="Arial"/>
                <w:sz w:val="22"/>
                <w:szCs w:val="22"/>
              </w:rPr>
              <w:t>(</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up to an additional $100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p w14:paraId="40C2D6A7" w14:textId="77777777" w:rsidR="00BC3574" w:rsidRDefault="00BC3574" w:rsidP="00FE1604">
            <w:pPr>
              <w:ind w:right="-15"/>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DB19BAA" w14:textId="77777777" w:rsidR="0035399D" w:rsidRDefault="0035399D" w:rsidP="0035399D">
            <w:pPr>
              <w:rPr>
                <w:rFonts w:ascii="Arial" w:hAnsi="Arial" w:cs="Arial"/>
                <w:sz w:val="22"/>
                <w:szCs w:val="22"/>
              </w:rPr>
            </w:pPr>
            <w:r>
              <w:rPr>
                <w:rFonts w:ascii="Arial" w:hAnsi="Arial" w:cs="Arial"/>
                <w:sz w:val="22"/>
                <w:szCs w:val="22"/>
              </w:rPr>
              <w:t>[Not applicable]</w:t>
            </w:r>
          </w:p>
        </w:tc>
        <w:tc>
          <w:tcPr>
            <w:tcW w:w="1217" w:type="pct"/>
          </w:tcPr>
          <w:p w14:paraId="71AD77CF" w14:textId="77777777" w:rsidR="0035399D" w:rsidRDefault="0035399D" w:rsidP="0035399D">
            <w:pPr>
              <w:rPr>
                <w:rFonts w:ascii="Arial" w:hAnsi="Arial" w:cs="Arial"/>
                <w:sz w:val="22"/>
                <w:szCs w:val="22"/>
              </w:rPr>
            </w:pPr>
            <w:r w:rsidRPr="005F4258">
              <w:rPr>
                <w:rFonts w:ascii="Arial" w:hAnsi="Arial" w:cs="Arial"/>
                <w:sz w:val="22"/>
                <w:szCs w:val="22"/>
              </w:rPr>
              <w:t xml:space="preserve">[Up to $200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up to an additional $100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p w14:paraId="26DA431A" w14:textId="77777777" w:rsidR="0035399D" w:rsidRDefault="0035399D" w:rsidP="0035399D">
            <w:pPr>
              <w:rPr>
                <w:rFonts w:ascii="Arial" w:hAnsi="Arial" w:cs="Arial"/>
                <w:sz w:val="22"/>
                <w:szCs w:val="22"/>
              </w:rPr>
            </w:pPr>
            <w:r>
              <w:rPr>
                <w:rFonts w:ascii="Arial" w:hAnsi="Arial" w:cs="Arial"/>
                <w:sz w:val="22"/>
                <w:szCs w:val="22"/>
              </w:rPr>
              <w:t>[Not applicable]</w:t>
            </w:r>
          </w:p>
          <w:p w14:paraId="1E4CFC83" w14:textId="77777777" w:rsidR="0035399D" w:rsidRDefault="0035399D" w:rsidP="0035399D">
            <w:pPr>
              <w:rPr>
                <w:rFonts w:ascii="Arial" w:hAnsi="Arial" w:cs="Arial"/>
                <w:sz w:val="22"/>
                <w:szCs w:val="22"/>
              </w:rPr>
            </w:pPr>
          </w:p>
          <w:p w14:paraId="0A7FECAF" w14:textId="77777777" w:rsidR="0035399D" w:rsidRDefault="0035399D" w:rsidP="0035399D">
            <w:pPr>
              <w:rPr>
                <w:rFonts w:ascii="Arial" w:hAnsi="Arial" w:cs="Arial"/>
                <w:sz w:val="22"/>
                <w:szCs w:val="22"/>
              </w:rPr>
            </w:pPr>
            <w:r w:rsidRPr="005F4258">
              <w:rPr>
                <w:rFonts w:ascii="Arial" w:hAnsi="Arial" w:cs="Arial"/>
                <w:sz w:val="22"/>
                <w:szCs w:val="22"/>
              </w:rPr>
              <w:lastRenderedPageBreak/>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c>
          <w:tcPr>
            <w:tcW w:w="571" w:type="pct"/>
          </w:tcPr>
          <w:p w14:paraId="68A7A6CD" w14:textId="77777777" w:rsidR="0035399D" w:rsidRDefault="0035399D" w:rsidP="0035399D">
            <w:pPr>
              <w:rPr>
                <w:rFonts w:ascii="Arial" w:hAnsi="Arial" w:cs="Arial"/>
                <w:sz w:val="22"/>
                <w:szCs w:val="22"/>
              </w:rPr>
            </w:pPr>
            <w:r w:rsidRPr="005F4258">
              <w:rPr>
                <w:rFonts w:ascii="Arial" w:hAnsi="Arial" w:cs="Arial"/>
                <w:sz w:val="22"/>
                <w:szCs w:val="22"/>
              </w:rPr>
              <w:lastRenderedPageBreak/>
              <w:t xml:space="preserve">[Up to $200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up to an additional $100 per </w:t>
            </w:r>
            <w:r>
              <w:rPr>
                <w:rFonts w:ascii="Arial" w:hAnsi="Arial" w:cs="Arial"/>
                <w:sz w:val="22"/>
                <w:szCs w:val="22"/>
              </w:rPr>
              <w:t xml:space="preserve">six </w:t>
            </w:r>
            <w:r>
              <w:rPr>
                <w:rFonts w:ascii="Arial" w:hAnsi="Arial" w:cs="Arial"/>
                <w:sz w:val="22"/>
                <w:szCs w:val="22"/>
              </w:rPr>
              <w:lastRenderedPageBreak/>
              <w:t>(</w:t>
            </w:r>
            <w:r w:rsidRPr="005F4258">
              <w:rPr>
                <w:rFonts w:ascii="Arial" w:hAnsi="Arial" w:cs="Arial"/>
                <w:sz w:val="22"/>
                <w:szCs w:val="22"/>
              </w:rPr>
              <w:t>6</w:t>
            </w:r>
            <w:r>
              <w:rPr>
                <w:rFonts w:ascii="Arial" w:hAnsi="Arial" w:cs="Arial"/>
                <w:sz w:val="22"/>
                <w:szCs w:val="22"/>
              </w:rPr>
              <w:t xml:space="preserve">) </w:t>
            </w:r>
            <w:r w:rsidRPr="005F4258">
              <w:rPr>
                <w:rFonts w:ascii="Arial" w:hAnsi="Arial" w:cs="Arial"/>
                <w:sz w:val="22"/>
                <w:szCs w:val="22"/>
              </w:rPr>
              <w:t xml:space="preserve">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tc>
      </w:tr>
      <w:tr w:rsidR="00F7149F" w:rsidRPr="005F4258" w14:paraId="7109F907" w14:textId="77777777" w:rsidTr="00F7149F">
        <w:tc>
          <w:tcPr>
            <w:tcW w:w="976" w:type="pct"/>
          </w:tcPr>
          <w:p w14:paraId="3EB9785D" w14:textId="77777777" w:rsidR="0035399D" w:rsidRPr="005F4258" w:rsidRDefault="0035399D" w:rsidP="0035399D">
            <w:pPr>
              <w:rPr>
                <w:rFonts w:ascii="Arial" w:hAnsi="Arial" w:cs="Arial"/>
                <w:sz w:val="22"/>
                <w:szCs w:val="22"/>
              </w:rPr>
            </w:pPr>
            <w:r>
              <w:rPr>
                <w:rFonts w:ascii="Arial" w:hAnsi="Arial" w:cs="Arial"/>
                <w:b/>
                <w:sz w:val="22"/>
                <w:szCs w:val="22"/>
              </w:rPr>
              <w:lastRenderedPageBreak/>
              <w:t>[PEDIATRIC] [DENTAL and</w:t>
            </w:r>
            <w:r w:rsidRPr="005F4258">
              <w:rPr>
                <w:rFonts w:ascii="Arial" w:hAnsi="Arial" w:cs="Arial"/>
                <w:b/>
                <w:sz w:val="22"/>
                <w:szCs w:val="22"/>
              </w:rPr>
              <w:t>]</w:t>
            </w:r>
            <w:r>
              <w:rPr>
                <w:rFonts w:ascii="Arial" w:hAnsi="Arial" w:cs="Arial"/>
                <w:b/>
                <w:sz w:val="22"/>
                <w:szCs w:val="22"/>
              </w:rPr>
              <w:t xml:space="preserve"> </w:t>
            </w:r>
            <w:r w:rsidRPr="005F4258">
              <w:rPr>
                <w:rFonts w:ascii="Arial" w:hAnsi="Arial" w:cs="Arial"/>
                <w:b/>
                <w:sz w:val="22"/>
                <w:szCs w:val="22"/>
              </w:rPr>
              <w:t>VISION CARE</w:t>
            </w:r>
          </w:p>
        </w:tc>
        <w:tc>
          <w:tcPr>
            <w:tcW w:w="1067" w:type="pct"/>
          </w:tcPr>
          <w:p w14:paraId="6C4B4AC5" w14:textId="77777777" w:rsidR="0035399D" w:rsidRPr="00CB6FBA" w:rsidRDefault="0035399D" w:rsidP="0035399D">
            <w:pPr>
              <w:rPr>
                <w:rFonts w:ascii="Arial" w:hAnsi="Arial" w:cs="Arial"/>
                <w:b/>
                <w:sz w:val="22"/>
                <w:szCs w:val="22"/>
              </w:rPr>
            </w:pP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168" w:type="pct"/>
          </w:tcPr>
          <w:p w14:paraId="1F80673F" w14:textId="77777777" w:rsidR="0035399D" w:rsidRPr="005F4258" w:rsidRDefault="0035399D" w:rsidP="0035399D">
            <w:pPr>
              <w:rPr>
                <w:rFonts w:ascii="Arial" w:hAnsi="Arial" w:cs="Arial"/>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217" w:type="pct"/>
          </w:tcPr>
          <w:p w14:paraId="1C05A325" w14:textId="77777777" w:rsidR="0035399D" w:rsidRPr="008920DC" w:rsidRDefault="0035399D" w:rsidP="0035399D">
            <w:pPr>
              <w:rPr>
                <w:rFonts w:ascii="Arial" w:hAnsi="Arial" w:cs="Arial"/>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571" w:type="pct"/>
          </w:tcPr>
          <w:p w14:paraId="1F509251" w14:textId="77777777" w:rsidR="0035399D" w:rsidRPr="005F4258" w:rsidRDefault="0035399D" w:rsidP="0035399D">
            <w:pPr>
              <w:rPr>
                <w:rFonts w:ascii="Arial" w:hAnsi="Arial" w:cs="Arial"/>
                <w:sz w:val="22"/>
                <w:szCs w:val="22"/>
              </w:rPr>
            </w:pPr>
            <w:r w:rsidRPr="005F4258">
              <w:rPr>
                <w:rFonts w:ascii="Arial" w:hAnsi="Arial" w:cs="Arial"/>
                <w:b/>
                <w:sz w:val="22"/>
                <w:szCs w:val="22"/>
              </w:rPr>
              <w:t>Limits</w:t>
            </w:r>
          </w:p>
        </w:tc>
      </w:tr>
      <w:tr w:rsidR="00F7149F" w:rsidRPr="005F4258" w14:paraId="5CEC2FAC" w14:textId="77777777" w:rsidTr="00F7149F">
        <w:tc>
          <w:tcPr>
            <w:tcW w:w="976" w:type="pct"/>
          </w:tcPr>
          <w:p w14:paraId="26A365F3" w14:textId="77777777" w:rsidR="0035399D" w:rsidRPr="005F4258" w:rsidRDefault="0035399D" w:rsidP="0035399D">
            <w:pPr>
              <w:rPr>
                <w:rFonts w:ascii="Arial" w:hAnsi="Arial" w:cs="Arial"/>
                <w:b/>
                <w:sz w:val="22"/>
                <w:szCs w:val="22"/>
              </w:rPr>
            </w:pPr>
            <w:bookmarkStart w:id="11" w:name="_Hlk60732249"/>
            <w:r w:rsidRPr="005F4258">
              <w:rPr>
                <w:rFonts w:ascii="Arial" w:hAnsi="Arial" w:cs="Arial"/>
                <w:b/>
                <w:sz w:val="22"/>
                <w:szCs w:val="22"/>
              </w:rPr>
              <w:t>[</w:t>
            </w:r>
            <w:r w:rsidR="001E463C">
              <w:rPr>
                <w:rFonts w:ascii="Arial" w:hAnsi="Arial" w:cs="Arial"/>
                <w:b/>
                <w:sz w:val="22"/>
                <w:szCs w:val="22"/>
              </w:rPr>
              <w:t>[</w:t>
            </w:r>
            <w:r w:rsidRPr="005F4258">
              <w:rPr>
                <w:rFonts w:ascii="Arial" w:hAnsi="Arial" w:cs="Arial"/>
                <w:b/>
                <w:sz w:val="22"/>
                <w:szCs w:val="22"/>
              </w:rPr>
              <w:t>Pediatric</w:t>
            </w:r>
            <w:r w:rsidR="001E463C">
              <w:rPr>
                <w:rFonts w:ascii="Arial" w:hAnsi="Arial" w:cs="Arial"/>
                <w:b/>
                <w:sz w:val="22"/>
                <w:szCs w:val="22"/>
              </w:rPr>
              <w:t>]</w:t>
            </w:r>
            <w:r w:rsidRPr="005F4258">
              <w:rPr>
                <w:rFonts w:ascii="Arial" w:hAnsi="Arial" w:cs="Arial"/>
                <w:b/>
                <w:sz w:val="22"/>
                <w:szCs w:val="22"/>
              </w:rPr>
              <w:t xml:space="preserve"> Dental Care]</w:t>
            </w:r>
          </w:p>
          <w:p w14:paraId="658ADE09" w14:textId="77777777" w:rsidR="0035399D" w:rsidRPr="005F4258" w:rsidRDefault="0035399D" w:rsidP="0035399D">
            <w:pPr>
              <w:numPr>
                <w:ilvl w:val="0"/>
                <w:numId w:val="8"/>
              </w:numPr>
              <w:ind w:left="360"/>
              <w:rPr>
                <w:rFonts w:ascii="Arial" w:hAnsi="Arial" w:cs="Arial"/>
                <w:sz w:val="22"/>
                <w:szCs w:val="22"/>
              </w:rPr>
            </w:pPr>
            <w:r>
              <w:rPr>
                <w:rFonts w:ascii="Arial" w:hAnsi="Arial" w:cs="Arial"/>
                <w:sz w:val="22"/>
                <w:szCs w:val="22"/>
              </w:rPr>
              <w:t>[</w:t>
            </w:r>
            <w:r w:rsidRPr="005F4258">
              <w:rPr>
                <w:rFonts w:ascii="Arial" w:hAnsi="Arial" w:cs="Arial"/>
                <w:sz w:val="22"/>
                <w:szCs w:val="22"/>
              </w:rPr>
              <w:t>Preventive Dental Care</w:t>
            </w:r>
            <w:r>
              <w:rPr>
                <w:rFonts w:ascii="Arial" w:hAnsi="Arial" w:cs="Arial"/>
                <w:sz w:val="22"/>
                <w:szCs w:val="22"/>
              </w:rPr>
              <w:t>]</w:t>
            </w:r>
          </w:p>
          <w:p w14:paraId="1B74F968" w14:textId="77777777" w:rsidR="0035399D" w:rsidRPr="005F4258" w:rsidRDefault="0035399D" w:rsidP="0035399D">
            <w:pPr>
              <w:ind w:left="360" w:hanging="360"/>
              <w:rPr>
                <w:rFonts w:ascii="Arial" w:hAnsi="Arial" w:cs="Arial"/>
                <w:sz w:val="22"/>
                <w:szCs w:val="22"/>
              </w:rPr>
            </w:pPr>
          </w:p>
          <w:p w14:paraId="7190C11A" w14:textId="77777777" w:rsidR="0035399D" w:rsidRDefault="0035399D" w:rsidP="0035399D">
            <w:pPr>
              <w:ind w:left="360" w:hanging="360"/>
              <w:rPr>
                <w:rFonts w:ascii="Arial" w:hAnsi="Arial" w:cs="Arial"/>
                <w:sz w:val="22"/>
                <w:szCs w:val="22"/>
              </w:rPr>
            </w:pPr>
          </w:p>
          <w:p w14:paraId="594CF6BC" w14:textId="77777777" w:rsidR="0035399D" w:rsidRDefault="0035399D" w:rsidP="0035399D">
            <w:pPr>
              <w:ind w:left="360" w:hanging="360"/>
              <w:rPr>
                <w:rFonts w:ascii="Arial" w:hAnsi="Arial" w:cs="Arial"/>
                <w:sz w:val="22"/>
                <w:szCs w:val="22"/>
              </w:rPr>
            </w:pPr>
          </w:p>
          <w:p w14:paraId="78A26089" w14:textId="77777777" w:rsidR="0035399D" w:rsidRDefault="0035399D" w:rsidP="0035399D">
            <w:pPr>
              <w:ind w:left="360" w:hanging="360"/>
              <w:rPr>
                <w:rFonts w:ascii="Arial" w:hAnsi="Arial" w:cs="Arial"/>
                <w:sz w:val="22"/>
                <w:szCs w:val="22"/>
              </w:rPr>
            </w:pPr>
          </w:p>
          <w:p w14:paraId="085E6A99" w14:textId="77777777" w:rsidR="0035399D" w:rsidRDefault="0035399D" w:rsidP="0035399D">
            <w:pPr>
              <w:numPr>
                <w:ilvl w:val="0"/>
                <w:numId w:val="8"/>
              </w:numPr>
              <w:ind w:left="360"/>
              <w:rPr>
                <w:rFonts w:ascii="Arial" w:hAnsi="Arial" w:cs="Arial"/>
                <w:sz w:val="22"/>
                <w:szCs w:val="22"/>
              </w:rPr>
            </w:pPr>
            <w:r>
              <w:rPr>
                <w:rFonts w:ascii="Arial" w:hAnsi="Arial" w:cs="Arial"/>
                <w:sz w:val="22"/>
                <w:szCs w:val="22"/>
              </w:rPr>
              <w:t>[Routine Dental Care]</w:t>
            </w:r>
          </w:p>
          <w:p w14:paraId="292C28C1" w14:textId="77777777" w:rsidR="0035399D" w:rsidRDefault="0035399D" w:rsidP="0035399D">
            <w:pPr>
              <w:ind w:left="360" w:hanging="360"/>
              <w:rPr>
                <w:rFonts w:ascii="Arial" w:hAnsi="Arial" w:cs="Arial"/>
                <w:sz w:val="22"/>
                <w:szCs w:val="22"/>
              </w:rPr>
            </w:pPr>
          </w:p>
          <w:p w14:paraId="1E243E4B" w14:textId="77777777" w:rsidR="0035399D" w:rsidRDefault="0035399D" w:rsidP="0035399D">
            <w:pPr>
              <w:ind w:left="360" w:hanging="360"/>
              <w:rPr>
                <w:rFonts w:ascii="Arial" w:hAnsi="Arial" w:cs="Arial"/>
                <w:sz w:val="22"/>
                <w:szCs w:val="22"/>
              </w:rPr>
            </w:pPr>
          </w:p>
          <w:p w14:paraId="6F769657" w14:textId="77777777" w:rsidR="0035399D" w:rsidRDefault="0035399D" w:rsidP="0035399D">
            <w:pPr>
              <w:ind w:left="360" w:hanging="360"/>
              <w:rPr>
                <w:rFonts w:ascii="Arial" w:hAnsi="Arial" w:cs="Arial"/>
                <w:sz w:val="22"/>
                <w:szCs w:val="22"/>
              </w:rPr>
            </w:pPr>
          </w:p>
          <w:p w14:paraId="3372724E" w14:textId="77777777" w:rsidR="0035399D" w:rsidRDefault="0035399D" w:rsidP="0035399D">
            <w:pPr>
              <w:ind w:left="360" w:hanging="360"/>
              <w:rPr>
                <w:rFonts w:ascii="Arial" w:hAnsi="Arial" w:cs="Arial"/>
                <w:sz w:val="22"/>
                <w:szCs w:val="22"/>
              </w:rPr>
            </w:pPr>
          </w:p>
          <w:p w14:paraId="4897E6FD" w14:textId="77777777" w:rsidR="00A87CC9" w:rsidRDefault="00A87CC9" w:rsidP="0035399D">
            <w:pPr>
              <w:ind w:left="360" w:hanging="360"/>
              <w:rPr>
                <w:rFonts w:ascii="Arial" w:hAnsi="Arial" w:cs="Arial"/>
                <w:sz w:val="22"/>
                <w:szCs w:val="22"/>
              </w:rPr>
            </w:pPr>
          </w:p>
          <w:p w14:paraId="06854AC9" w14:textId="77777777" w:rsidR="0035399D" w:rsidRPr="005F4258" w:rsidRDefault="0035399D" w:rsidP="0035399D">
            <w:pPr>
              <w:numPr>
                <w:ilvl w:val="0"/>
                <w:numId w:val="7"/>
              </w:numPr>
              <w:ind w:left="360"/>
              <w:rPr>
                <w:rFonts w:ascii="Arial" w:hAnsi="Arial" w:cs="Arial"/>
                <w:sz w:val="22"/>
                <w:szCs w:val="22"/>
              </w:rPr>
            </w:pPr>
            <w:r>
              <w:rPr>
                <w:rFonts w:ascii="Arial" w:hAnsi="Arial" w:cs="Arial"/>
                <w:sz w:val="22"/>
                <w:szCs w:val="22"/>
              </w:rPr>
              <w:t>[Major Dental Care (Oral Surgery, Endodontics, Periodontics and</w:t>
            </w:r>
            <w:r w:rsidRPr="005F4258">
              <w:rPr>
                <w:rFonts w:ascii="Arial" w:hAnsi="Arial" w:cs="Arial"/>
                <w:sz w:val="22"/>
                <w:szCs w:val="22"/>
              </w:rPr>
              <w:t xml:space="preserve"> Prosthodontics</w:t>
            </w:r>
            <w:r>
              <w:rPr>
                <w:rFonts w:ascii="Arial" w:hAnsi="Arial" w:cs="Arial"/>
                <w:sz w:val="22"/>
                <w:szCs w:val="22"/>
              </w:rPr>
              <w:t>)]</w:t>
            </w:r>
          </w:p>
          <w:p w14:paraId="4292B073" w14:textId="77777777" w:rsidR="0035399D" w:rsidRDefault="0035399D" w:rsidP="0035399D">
            <w:pPr>
              <w:rPr>
                <w:rFonts w:ascii="Arial" w:hAnsi="Arial" w:cs="Arial"/>
                <w:sz w:val="22"/>
                <w:szCs w:val="22"/>
              </w:rPr>
            </w:pPr>
          </w:p>
          <w:p w14:paraId="108804CC" w14:textId="77777777" w:rsidR="0035399D" w:rsidRPr="005F4258" w:rsidRDefault="0035399D" w:rsidP="0035399D">
            <w:pPr>
              <w:numPr>
                <w:ilvl w:val="0"/>
                <w:numId w:val="7"/>
              </w:numPr>
              <w:ind w:left="360"/>
              <w:rPr>
                <w:rFonts w:ascii="Arial" w:hAnsi="Arial" w:cs="Arial"/>
                <w:sz w:val="22"/>
                <w:szCs w:val="22"/>
              </w:rPr>
            </w:pPr>
            <w:r>
              <w:rPr>
                <w:rFonts w:ascii="Arial" w:hAnsi="Arial" w:cs="Arial"/>
                <w:sz w:val="22"/>
                <w:szCs w:val="22"/>
              </w:rPr>
              <w:t>[Orthodontics]</w:t>
            </w:r>
          </w:p>
          <w:p w14:paraId="4D2CB17E" w14:textId="77777777" w:rsidR="0035399D" w:rsidRPr="005F4258" w:rsidRDefault="0035399D" w:rsidP="0035399D">
            <w:pPr>
              <w:rPr>
                <w:rFonts w:ascii="Arial" w:hAnsi="Arial" w:cs="Arial"/>
                <w:sz w:val="22"/>
                <w:szCs w:val="22"/>
              </w:rPr>
            </w:pPr>
          </w:p>
          <w:p w14:paraId="46A20F22" w14:textId="77777777" w:rsidR="0035399D" w:rsidRDefault="0035399D" w:rsidP="0035399D">
            <w:pPr>
              <w:rPr>
                <w:rFonts w:ascii="Arial" w:hAnsi="Arial" w:cs="Arial"/>
                <w:b/>
                <w:sz w:val="22"/>
                <w:szCs w:val="22"/>
              </w:rPr>
            </w:pPr>
          </w:p>
          <w:p w14:paraId="522B5574" w14:textId="77777777" w:rsidR="0035399D" w:rsidRDefault="0035399D" w:rsidP="0035399D">
            <w:pPr>
              <w:rPr>
                <w:rFonts w:ascii="Arial" w:hAnsi="Arial" w:cs="Arial"/>
                <w:b/>
                <w:sz w:val="22"/>
                <w:szCs w:val="22"/>
              </w:rPr>
            </w:pPr>
          </w:p>
          <w:p w14:paraId="637A35A1" w14:textId="77777777" w:rsidR="0035399D" w:rsidRDefault="0035399D" w:rsidP="0035399D">
            <w:pPr>
              <w:rPr>
                <w:rFonts w:ascii="Arial" w:hAnsi="Arial" w:cs="Arial"/>
                <w:b/>
                <w:sz w:val="22"/>
                <w:szCs w:val="22"/>
              </w:rPr>
            </w:pPr>
          </w:p>
          <w:p w14:paraId="6268504E" w14:textId="77777777" w:rsidR="0035399D" w:rsidRDefault="0035399D" w:rsidP="0035399D">
            <w:pPr>
              <w:rPr>
                <w:rFonts w:ascii="Arial" w:hAnsi="Arial" w:cs="Arial"/>
                <w:b/>
                <w:sz w:val="22"/>
                <w:szCs w:val="22"/>
              </w:rPr>
            </w:pPr>
          </w:p>
          <w:p w14:paraId="56DDB2FA" w14:textId="77777777" w:rsidR="0035399D" w:rsidRDefault="0035399D" w:rsidP="0035399D">
            <w:pPr>
              <w:rPr>
                <w:rFonts w:ascii="Arial" w:hAnsi="Arial" w:cs="Arial"/>
                <w:b/>
                <w:sz w:val="22"/>
                <w:szCs w:val="22"/>
              </w:rPr>
            </w:pPr>
          </w:p>
          <w:p w14:paraId="1227F737" w14:textId="77777777" w:rsidR="0035399D" w:rsidRPr="00126817" w:rsidRDefault="0035399D" w:rsidP="0035399D">
            <w:pPr>
              <w:rPr>
                <w:rFonts w:ascii="Arial" w:hAnsi="Arial" w:cs="Arial"/>
                <w:b/>
                <w:sz w:val="22"/>
                <w:szCs w:val="22"/>
              </w:rPr>
            </w:pPr>
            <w:r>
              <w:rPr>
                <w:rFonts w:ascii="Arial" w:hAnsi="Arial" w:cs="Arial"/>
                <w:b/>
                <w:sz w:val="22"/>
                <w:szCs w:val="22"/>
              </w:rPr>
              <w:t>[Orthodontics and major dental require [Preauthorization;</w:t>
            </w:r>
          </w:p>
          <w:p w14:paraId="2243BD04" w14:textId="77777777" w:rsidR="0035399D" w:rsidRPr="005F4258" w:rsidRDefault="0035399D" w:rsidP="0035399D">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067" w:type="pct"/>
          </w:tcPr>
          <w:p w14:paraId="1BB71999" w14:textId="77777777" w:rsidR="0035399D" w:rsidRPr="005F4258" w:rsidRDefault="0035399D" w:rsidP="0035399D">
            <w:pPr>
              <w:rPr>
                <w:rFonts w:ascii="Arial" w:hAnsi="Arial" w:cs="Arial"/>
                <w:sz w:val="22"/>
                <w:szCs w:val="22"/>
              </w:rPr>
            </w:pPr>
          </w:p>
          <w:p w14:paraId="5A5DBF93"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98B3EB2"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DF119C4"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5764BA5"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640D1CF" w14:textId="77777777" w:rsidR="00F7149F" w:rsidRDefault="00F7149F" w:rsidP="0035399D">
            <w:pPr>
              <w:rPr>
                <w:rFonts w:ascii="Arial" w:hAnsi="Arial" w:cs="Arial"/>
                <w:sz w:val="22"/>
                <w:szCs w:val="22"/>
              </w:rPr>
            </w:pPr>
          </w:p>
          <w:p w14:paraId="4FBDB602"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BFC535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A1586DF"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6E3EC3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E89260" w14:textId="77777777" w:rsidR="0035399D" w:rsidRDefault="0035399D" w:rsidP="0035399D">
            <w:pPr>
              <w:rPr>
                <w:rFonts w:ascii="Arial" w:hAnsi="Arial" w:cs="Arial"/>
                <w:sz w:val="22"/>
                <w:szCs w:val="22"/>
              </w:rPr>
            </w:pPr>
          </w:p>
          <w:p w14:paraId="25445BC5"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A8167D0"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17868D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635A9E26"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7211CA" w14:textId="77777777" w:rsidR="0035399D" w:rsidRDefault="0035399D" w:rsidP="0035399D">
            <w:pPr>
              <w:rPr>
                <w:rFonts w:ascii="Arial" w:hAnsi="Arial" w:cs="Arial"/>
                <w:b/>
                <w:sz w:val="22"/>
                <w:szCs w:val="22"/>
              </w:rPr>
            </w:pPr>
          </w:p>
          <w:p w14:paraId="01214123"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3CC8B8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91142D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63CEE51"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8F8194" w14:textId="77777777" w:rsidR="0035399D" w:rsidRDefault="0035399D" w:rsidP="0035399D">
            <w:pPr>
              <w:rPr>
                <w:rFonts w:ascii="Arial" w:hAnsi="Arial" w:cs="Arial"/>
                <w:b/>
                <w:sz w:val="22"/>
                <w:szCs w:val="22"/>
              </w:rPr>
            </w:pPr>
          </w:p>
          <w:p w14:paraId="0E6AD0D4" w14:textId="77777777" w:rsidR="0035399D" w:rsidRDefault="0035399D" w:rsidP="0035399D">
            <w:pPr>
              <w:rPr>
                <w:rFonts w:ascii="Arial" w:hAnsi="Arial" w:cs="Arial"/>
                <w:b/>
                <w:sz w:val="22"/>
                <w:szCs w:val="22"/>
              </w:rPr>
            </w:pPr>
          </w:p>
          <w:p w14:paraId="32DA0220" w14:textId="77777777" w:rsidR="0035399D" w:rsidRPr="00126817" w:rsidRDefault="0035399D" w:rsidP="0035399D">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w:t>
            </w:r>
            <w:r>
              <w:rPr>
                <w:rFonts w:ascii="Arial" w:hAnsi="Arial" w:cs="Arial"/>
                <w:b/>
                <w:sz w:val="22"/>
                <w:szCs w:val="22"/>
              </w:rPr>
              <w:t>major dental require [Preauthorization;</w:t>
            </w:r>
          </w:p>
          <w:p w14:paraId="7090466F" w14:textId="77777777" w:rsidR="0035399D" w:rsidRPr="005F4258" w:rsidRDefault="0035399D" w:rsidP="0035399D">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168" w:type="pct"/>
          </w:tcPr>
          <w:p w14:paraId="69EB1518" w14:textId="77777777" w:rsidR="0035399D" w:rsidRPr="005F4258" w:rsidRDefault="0035399D" w:rsidP="0035399D">
            <w:pPr>
              <w:rPr>
                <w:rFonts w:ascii="Arial" w:hAnsi="Arial" w:cs="Arial"/>
                <w:sz w:val="22"/>
                <w:szCs w:val="22"/>
              </w:rPr>
            </w:pPr>
          </w:p>
          <w:p w14:paraId="7A9534D3"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9186D33"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92222C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D9C2F2A"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CA2B10" w14:textId="77777777" w:rsidR="0035399D" w:rsidRDefault="0035399D" w:rsidP="0035399D">
            <w:pPr>
              <w:rPr>
                <w:rFonts w:ascii="Arial" w:hAnsi="Arial" w:cs="Arial"/>
                <w:sz w:val="22"/>
                <w:szCs w:val="22"/>
              </w:rPr>
            </w:pPr>
          </w:p>
          <w:p w14:paraId="66D01486"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7B058CE"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34BC7E8"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2D40C66E"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90937D0" w14:textId="77777777" w:rsidR="0035399D" w:rsidRDefault="0035399D" w:rsidP="0035399D">
            <w:pPr>
              <w:rPr>
                <w:rFonts w:ascii="Arial" w:hAnsi="Arial" w:cs="Arial"/>
                <w:sz w:val="22"/>
                <w:szCs w:val="22"/>
              </w:rPr>
            </w:pPr>
          </w:p>
          <w:p w14:paraId="1019F354"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E989629"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EC5890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B2674C3" w14:textId="77777777" w:rsidR="0035399D"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D5A1E8D" w14:textId="77777777" w:rsidR="0035399D" w:rsidRDefault="0035399D" w:rsidP="0035399D">
            <w:pPr>
              <w:rPr>
                <w:rFonts w:ascii="Arial" w:hAnsi="Arial" w:cs="Arial"/>
                <w:sz w:val="22"/>
                <w:szCs w:val="22"/>
              </w:rPr>
            </w:pPr>
          </w:p>
          <w:p w14:paraId="6552EC86" w14:textId="77777777" w:rsidR="00F12483" w:rsidRDefault="00F12483" w:rsidP="0035399D">
            <w:pPr>
              <w:rPr>
                <w:rFonts w:ascii="Arial" w:hAnsi="Arial" w:cs="Arial"/>
                <w:sz w:val="22"/>
                <w:szCs w:val="22"/>
              </w:rPr>
            </w:pPr>
          </w:p>
          <w:p w14:paraId="3948C0B3"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7155BB5"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96C0FF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51AC343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5C0D80" w14:textId="77777777" w:rsidR="0035399D" w:rsidRDefault="0035399D" w:rsidP="0035399D">
            <w:pPr>
              <w:rPr>
                <w:rFonts w:ascii="Arial" w:hAnsi="Arial" w:cs="Arial"/>
                <w:b/>
                <w:sz w:val="22"/>
                <w:szCs w:val="22"/>
              </w:rPr>
            </w:pPr>
          </w:p>
          <w:p w14:paraId="5325268E" w14:textId="77777777" w:rsidR="0035399D" w:rsidRPr="00126817" w:rsidRDefault="0035399D" w:rsidP="0035399D">
            <w:pPr>
              <w:rPr>
                <w:rFonts w:ascii="Arial" w:hAnsi="Arial" w:cs="Arial"/>
                <w:b/>
                <w:sz w:val="22"/>
                <w:szCs w:val="22"/>
              </w:rPr>
            </w:pPr>
            <w:r>
              <w:rPr>
                <w:rFonts w:ascii="Arial" w:hAnsi="Arial" w:cs="Arial"/>
                <w:b/>
                <w:sz w:val="22"/>
                <w:szCs w:val="22"/>
              </w:rPr>
              <w:t>[Orthodontics and major dental require [Preauthorization;</w:t>
            </w:r>
          </w:p>
          <w:p w14:paraId="5344EE3A" w14:textId="77777777" w:rsidR="0035399D" w:rsidRPr="005F4258" w:rsidRDefault="0035399D" w:rsidP="0035399D">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217" w:type="pct"/>
          </w:tcPr>
          <w:p w14:paraId="1673FC57" w14:textId="77777777" w:rsidR="0035399D" w:rsidRPr="005F4258" w:rsidRDefault="0035399D" w:rsidP="0035399D">
            <w:pPr>
              <w:rPr>
                <w:rFonts w:ascii="Arial" w:hAnsi="Arial" w:cs="Arial"/>
                <w:sz w:val="22"/>
                <w:szCs w:val="22"/>
              </w:rPr>
            </w:pPr>
          </w:p>
          <w:p w14:paraId="7AA46434"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0FA50D7D"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A032BC8"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B37A69" w14:textId="77777777" w:rsidR="0035399D" w:rsidRDefault="0035399D" w:rsidP="0035399D">
            <w:pPr>
              <w:rPr>
                <w:rFonts w:ascii="Arial" w:hAnsi="Arial" w:cs="Arial"/>
                <w:sz w:val="22"/>
                <w:szCs w:val="22"/>
              </w:rPr>
            </w:pPr>
          </w:p>
          <w:p w14:paraId="5E6BF76B" w14:textId="77777777" w:rsidR="0060272E" w:rsidRDefault="0060272E" w:rsidP="0035399D">
            <w:pPr>
              <w:rPr>
                <w:rFonts w:ascii="Arial" w:hAnsi="Arial" w:cs="Arial"/>
                <w:sz w:val="22"/>
                <w:szCs w:val="22"/>
              </w:rPr>
            </w:pPr>
          </w:p>
          <w:p w14:paraId="6EFFA5A6" w14:textId="77777777" w:rsidR="00A87CC9" w:rsidRPr="005F4258" w:rsidRDefault="00A87CC9" w:rsidP="0035399D">
            <w:pPr>
              <w:rPr>
                <w:rFonts w:ascii="Arial" w:hAnsi="Arial" w:cs="Arial"/>
                <w:sz w:val="22"/>
                <w:szCs w:val="22"/>
              </w:rPr>
            </w:pPr>
          </w:p>
          <w:p w14:paraId="6082D31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5E8972F"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6FCB5A7"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7D17765" w14:textId="77777777" w:rsidR="0035399D" w:rsidRDefault="0035399D" w:rsidP="0035399D">
            <w:pPr>
              <w:rPr>
                <w:rFonts w:ascii="Arial" w:hAnsi="Arial" w:cs="Arial"/>
                <w:sz w:val="22"/>
                <w:szCs w:val="22"/>
              </w:rPr>
            </w:pPr>
          </w:p>
          <w:p w14:paraId="39DE5295" w14:textId="77777777" w:rsidR="00A87CC9" w:rsidRDefault="00A87CC9" w:rsidP="0035399D">
            <w:pPr>
              <w:rPr>
                <w:rFonts w:ascii="Arial" w:hAnsi="Arial" w:cs="Arial"/>
                <w:sz w:val="22"/>
                <w:szCs w:val="22"/>
              </w:rPr>
            </w:pPr>
          </w:p>
          <w:p w14:paraId="2112DF65" w14:textId="77777777" w:rsidR="00F12483" w:rsidRDefault="00F12483" w:rsidP="0035399D">
            <w:pPr>
              <w:rPr>
                <w:rFonts w:ascii="Arial" w:hAnsi="Arial" w:cs="Arial"/>
                <w:sz w:val="22"/>
                <w:szCs w:val="22"/>
              </w:rPr>
            </w:pPr>
          </w:p>
          <w:p w14:paraId="6C10E12F"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5E9BAA74"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4E71104" w14:textId="77777777" w:rsidR="0035399D"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F847701" w14:textId="77777777" w:rsidR="0035399D" w:rsidRDefault="0035399D" w:rsidP="0035399D">
            <w:pPr>
              <w:rPr>
                <w:rFonts w:ascii="Arial" w:hAnsi="Arial" w:cs="Arial"/>
                <w:sz w:val="22"/>
                <w:szCs w:val="22"/>
              </w:rPr>
            </w:pPr>
          </w:p>
          <w:p w14:paraId="17D6562E" w14:textId="77777777" w:rsidR="00A87CC9" w:rsidRDefault="00A87CC9" w:rsidP="0035399D">
            <w:pPr>
              <w:rPr>
                <w:rFonts w:ascii="Arial" w:hAnsi="Arial" w:cs="Arial"/>
                <w:sz w:val="22"/>
                <w:szCs w:val="22"/>
              </w:rPr>
            </w:pPr>
          </w:p>
          <w:p w14:paraId="14B4DD15" w14:textId="77777777" w:rsidR="00F12483" w:rsidRDefault="00F12483" w:rsidP="0035399D">
            <w:pPr>
              <w:rPr>
                <w:rFonts w:ascii="Arial" w:hAnsi="Arial" w:cs="Arial"/>
                <w:sz w:val="22"/>
                <w:szCs w:val="22"/>
              </w:rPr>
            </w:pPr>
          </w:p>
          <w:p w14:paraId="79923535"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79103680"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E07BD4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9F4C1C8" w14:textId="77777777" w:rsidR="0035399D" w:rsidRDefault="0035399D" w:rsidP="0035399D">
            <w:pPr>
              <w:rPr>
                <w:rFonts w:ascii="Arial" w:hAnsi="Arial" w:cs="Arial"/>
                <w:sz w:val="22"/>
                <w:szCs w:val="22"/>
              </w:rPr>
            </w:pPr>
          </w:p>
          <w:p w14:paraId="0DBAD4AD"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537D9B1B" w14:textId="77777777" w:rsidR="0035399D" w:rsidRDefault="0035399D" w:rsidP="0035399D">
            <w:pPr>
              <w:rPr>
                <w:rFonts w:ascii="Arial" w:hAnsi="Arial" w:cs="Arial"/>
                <w:b/>
                <w:sz w:val="22"/>
                <w:szCs w:val="22"/>
              </w:rPr>
            </w:pPr>
          </w:p>
          <w:p w14:paraId="14B445BC" w14:textId="77777777" w:rsidR="0035399D" w:rsidRPr="00126817" w:rsidRDefault="0035399D" w:rsidP="0035399D">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w:t>
            </w:r>
            <w:r>
              <w:rPr>
                <w:rFonts w:ascii="Arial" w:hAnsi="Arial" w:cs="Arial"/>
                <w:b/>
                <w:sz w:val="22"/>
                <w:szCs w:val="22"/>
              </w:rPr>
              <w:t>major dental require [Preauthorization;</w:t>
            </w:r>
          </w:p>
          <w:p w14:paraId="62E3F87D" w14:textId="77777777" w:rsidR="0035399D" w:rsidRPr="005F4258" w:rsidRDefault="0035399D" w:rsidP="0035399D">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571" w:type="pct"/>
          </w:tcPr>
          <w:p w14:paraId="5EC0C048" w14:textId="77777777" w:rsidR="0035399D" w:rsidRDefault="0035399D" w:rsidP="0035399D">
            <w:pPr>
              <w:rPr>
                <w:rFonts w:ascii="Arial" w:hAnsi="Arial" w:cs="Arial"/>
                <w:sz w:val="22"/>
                <w:szCs w:val="22"/>
              </w:rPr>
            </w:pPr>
          </w:p>
          <w:p w14:paraId="239D6113" w14:textId="77777777" w:rsidR="0035399D" w:rsidRDefault="0035399D" w:rsidP="0035399D">
            <w:pPr>
              <w:rPr>
                <w:rFonts w:ascii="Arial" w:hAnsi="Arial" w:cs="Arial"/>
                <w:sz w:val="22"/>
                <w:szCs w:val="22"/>
              </w:rPr>
            </w:pPr>
            <w:r w:rsidRPr="005F4258">
              <w:rPr>
                <w:rFonts w:ascii="Arial" w:hAnsi="Arial" w:cs="Arial"/>
                <w:sz w:val="22"/>
                <w:szCs w:val="22"/>
              </w:rPr>
              <w:t>[One</w:t>
            </w:r>
            <w:r>
              <w:rPr>
                <w:rFonts w:ascii="Arial" w:hAnsi="Arial" w:cs="Arial"/>
                <w:sz w:val="22"/>
                <w:szCs w:val="22"/>
              </w:rPr>
              <w:t xml:space="preserve"> (1)</w:t>
            </w:r>
            <w:r w:rsidRPr="005F4258">
              <w:rPr>
                <w:rFonts w:ascii="Arial" w:hAnsi="Arial" w:cs="Arial"/>
                <w:sz w:val="22"/>
                <w:szCs w:val="22"/>
              </w:rPr>
              <w:t xml:space="preserve"> </w:t>
            </w:r>
            <w:r>
              <w:rPr>
                <w:rFonts w:ascii="Arial" w:hAnsi="Arial" w:cs="Arial"/>
                <w:sz w:val="22"/>
                <w:szCs w:val="22"/>
              </w:rPr>
              <w:t>d</w:t>
            </w:r>
            <w:r w:rsidRPr="005F4258">
              <w:rPr>
                <w:rFonts w:ascii="Arial" w:hAnsi="Arial" w:cs="Arial"/>
                <w:sz w:val="22"/>
                <w:szCs w:val="22"/>
              </w:rPr>
              <w:t xml:space="preserve">ental </w:t>
            </w:r>
            <w:r>
              <w:rPr>
                <w:rFonts w:ascii="Arial" w:hAnsi="Arial" w:cs="Arial"/>
                <w:sz w:val="22"/>
                <w:szCs w:val="22"/>
              </w:rPr>
              <w:t>exam and cleaning per six (6) month p</w:t>
            </w:r>
            <w:r w:rsidRPr="005F4258">
              <w:rPr>
                <w:rFonts w:ascii="Arial" w:hAnsi="Arial" w:cs="Arial"/>
                <w:sz w:val="22"/>
                <w:szCs w:val="22"/>
              </w:rPr>
              <w:t>eriod]</w:t>
            </w:r>
          </w:p>
          <w:p w14:paraId="67A1E45A" w14:textId="77777777" w:rsidR="0035399D" w:rsidRDefault="0035399D" w:rsidP="0035399D">
            <w:pPr>
              <w:rPr>
                <w:rFonts w:ascii="Arial" w:hAnsi="Arial" w:cs="Arial"/>
                <w:sz w:val="22"/>
                <w:szCs w:val="22"/>
              </w:rPr>
            </w:pPr>
          </w:p>
          <w:p w14:paraId="48C2315A" w14:textId="77777777" w:rsidR="0035399D" w:rsidRPr="005F4258" w:rsidRDefault="0035399D" w:rsidP="0035399D">
            <w:pPr>
              <w:rPr>
                <w:rFonts w:ascii="Arial" w:hAnsi="Arial" w:cs="Arial"/>
                <w:sz w:val="22"/>
                <w:szCs w:val="22"/>
              </w:rPr>
            </w:pPr>
            <w:r>
              <w:rPr>
                <w:rFonts w:ascii="Arial" w:hAnsi="Arial" w:cs="Arial"/>
                <w:sz w:val="22"/>
                <w:szCs w:val="22"/>
              </w:rPr>
              <w:t>[F</w:t>
            </w:r>
            <w:r w:rsidRPr="00BB628F">
              <w:rPr>
                <w:rFonts w:ascii="Arial" w:hAnsi="Arial" w:cs="Arial"/>
                <w:sz w:val="22"/>
                <w:szCs w:val="22"/>
              </w:rPr>
              <w:t xml:space="preserve">ull mouth </w:t>
            </w:r>
            <w:r>
              <w:rPr>
                <w:rFonts w:ascii="Arial" w:hAnsi="Arial" w:cs="Arial"/>
                <w:sz w:val="22"/>
                <w:szCs w:val="22"/>
              </w:rPr>
              <w:t>x</w:t>
            </w:r>
            <w:r w:rsidRPr="00BB628F">
              <w:rPr>
                <w:rFonts w:ascii="Arial" w:hAnsi="Arial" w:cs="Arial"/>
                <w:sz w:val="22"/>
                <w:szCs w:val="22"/>
              </w:rPr>
              <w:t xml:space="preserve">-rays or panoramic </w:t>
            </w:r>
            <w:r>
              <w:rPr>
                <w:rFonts w:ascii="Arial" w:hAnsi="Arial" w:cs="Arial"/>
                <w:sz w:val="22"/>
                <w:szCs w:val="22"/>
              </w:rPr>
              <w:t>x</w:t>
            </w:r>
            <w:r w:rsidRPr="00BB628F">
              <w:rPr>
                <w:rFonts w:ascii="Arial" w:hAnsi="Arial" w:cs="Arial"/>
                <w:sz w:val="22"/>
                <w:szCs w:val="22"/>
              </w:rPr>
              <w:t xml:space="preserve">-rays </w:t>
            </w:r>
            <w:r>
              <w:rPr>
                <w:rFonts w:ascii="Arial" w:hAnsi="Arial" w:cs="Arial"/>
                <w:sz w:val="22"/>
                <w:szCs w:val="22"/>
              </w:rPr>
              <w:t xml:space="preserve">at </w:t>
            </w:r>
            <w:r w:rsidRPr="00BB628F">
              <w:rPr>
                <w:rFonts w:ascii="Arial" w:hAnsi="Arial" w:cs="Arial"/>
                <w:sz w:val="22"/>
                <w:szCs w:val="22"/>
              </w:rPr>
              <w:t>36</w:t>
            </w:r>
            <w:r>
              <w:rPr>
                <w:rFonts w:ascii="Arial" w:hAnsi="Arial" w:cs="Arial"/>
                <w:sz w:val="22"/>
                <w:szCs w:val="22"/>
              </w:rPr>
              <w:t>-</w:t>
            </w:r>
            <w:r w:rsidRPr="00BB628F">
              <w:rPr>
                <w:rFonts w:ascii="Arial" w:hAnsi="Arial" w:cs="Arial"/>
                <w:sz w:val="22"/>
                <w:szCs w:val="22"/>
              </w:rPr>
              <w:t>month intervals</w:t>
            </w:r>
            <w:r>
              <w:rPr>
                <w:rFonts w:ascii="Arial" w:hAnsi="Arial" w:cs="Arial"/>
                <w:sz w:val="22"/>
                <w:szCs w:val="22"/>
              </w:rPr>
              <w:t xml:space="preserve"> and</w:t>
            </w:r>
            <w:r w:rsidRPr="00BB628F">
              <w:rPr>
                <w:rFonts w:ascii="Arial" w:hAnsi="Arial" w:cs="Arial"/>
                <w:sz w:val="22"/>
                <w:szCs w:val="22"/>
              </w:rPr>
              <w:t xml:space="preserve"> bitewing </w:t>
            </w:r>
            <w:r>
              <w:rPr>
                <w:rFonts w:ascii="Arial" w:hAnsi="Arial" w:cs="Arial"/>
                <w:sz w:val="22"/>
                <w:szCs w:val="22"/>
              </w:rPr>
              <w:t>x</w:t>
            </w:r>
            <w:r w:rsidRPr="00BB628F">
              <w:rPr>
                <w:rFonts w:ascii="Arial" w:hAnsi="Arial" w:cs="Arial"/>
                <w:sz w:val="22"/>
                <w:szCs w:val="22"/>
              </w:rPr>
              <w:t>-rays at</w:t>
            </w:r>
            <w:r>
              <w:rPr>
                <w:rFonts w:ascii="Arial" w:hAnsi="Arial" w:cs="Arial"/>
                <w:sz w:val="22"/>
                <w:szCs w:val="22"/>
              </w:rPr>
              <w:t xml:space="preserve"> six</w:t>
            </w:r>
            <w:r w:rsidRPr="00BB628F">
              <w:rPr>
                <w:rFonts w:ascii="Arial" w:hAnsi="Arial" w:cs="Arial"/>
                <w:sz w:val="22"/>
                <w:szCs w:val="22"/>
              </w:rPr>
              <w:t xml:space="preserve"> </w:t>
            </w:r>
            <w:r>
              <w:rPr>
                <w:rFonts w:ascii="Arial" w:hAnsi="Arial" w:cs="Arial"/>
                <w:sz w:val="22"/>
                <w:szCs w:val="22"/>
              </w:rPr>
              <w:t xml:space="preserve">(6) </w:t>
            </w:r>
            <w:r w:rsidRPr="00BB628F">
              <w:rPr>
                <w:rFonts w:ascii="Arial" w:hAnsi="Arial" w:cs="Arial"/>
                <w:sz w:val="22"/>
                <w:szCs w:val="22"/>
              </w:rPr>
              <w:t>month intervals</w:t>
            </w:r>
            <w:r>
              <w:rPr>
                <w:rFonts w:ascii="Arial" w:hAnsi="Arial" w:cs="Arial"/>
                <w:sz w:val="22"/>
                <w:szCs w:val="22"/>
              </w:rPr>
              <w:t>]</w:t>
            </w:r>
          </w:p>
        </w:tc>
      </w:tr>
      <w:bookmarkEnd w:id="11"/>
      <w:tr w:rsidR="00F7149F" w:rsidRPr="005F4258" w14:paraId="76BA369E" w14:textId="77777777" w:rsidTr="00F7149F">
        <w:tc>
          <w:tcPr>
            <w:tcW w:w="976" w:type="pct"/>
          </w:tcPr>
          <w:p w14:paraId="6BEDBB7D" w14:textId="77777777" w:rsidR="00533C7E" w:rsidRPr="005F4258" w:rsidRDefault="00533C7E" w:rsidP="00B971E7">
            <w:pPr>
              <w:rPr>
                <w:rFonts w:ascii="Arial" w:hAnsi="Arial" w:cs="Arial"/>
                <w:b/>
                <w:sz w:val="22"/>
                <w:szCs w:val="22"/>
              </w:rPr>
            </w:pPr>
            <w:r w:rsidRPr="005F4258">
              <w:rPr>
                <w:rFonts w:ascii="Arial" w:hAnsi="Arial" w:cs="Arial"/>
                <w:b/>
                <w:sz w:val="22"/>
                <w:szCs w:val="22"/>
              </w:rPr>
              <w:t>[</w:t>
            </w:r>
            <w:r>
              <w:rPr>
                <w:rFonts w:ascii="Arial" w:hAnsi="Arial" w:cs="Arial"/>
                <w:b/>
                <w:sz w:val="22"/>
                <w:szCs w:val="22"/>
              </w:rPr>
              <w:t>Adult</w:t>
            </w:r>
            <w:r w:rsidRPr="005F4258">
              <w:rPr>
                <w:rFonts w:ascii="Arial" w:hAnsi="Arial" w:cs="Arial"/>
                <w:b/>
                <w:sz w:val="22"/>
                <w:szCs w:val="22"/>
              </w:rPr>
              <w:t xml:space="preserve"> Dental Care]</w:t>
            </w:r>
          </w:p>
          <w:p w14:paraId="1A3E9ABB" w14:textId="77777777" w:rsidR="00533C7E" w:rsidRPr="005F4258" w:rsidRDefault="00533C7E" w:rsidP="00B971E7">
            <w:pPr>
              <w:numPr>
                <w:ilvl w:val="0"/>
                <w:numId w:val="8"/>
              </w:numPr>
              <w:ind w:left="360"/>
              <w:rPr>
                <w:rFonts w:ascii="Arial" w:hAnsi="Arial" w:cs="Arial"/>
                <w:sz w:val="22"/>
                <w:szCs w:val="22"/>
              </w:rPr>
            </w:pPr>
            <w:r>
              <w:rPr>
                <w:rFonts w:ascii="Arial" w:hAnsi="Arial" w:cs="Arial"/>
                <w:sz w:val="22"/>
                <w:szCs w:val="22"/>
              </w:rPr>
              <w:t>[</w:t>
            </w:r>
            <w:r w:rsidRPr="005F4258">
              <w:rPr>
                <w:rFonts w:ascii="Arial" w:hAnsi="Arial" w:cs="Arial"/>
                <w:sz w:val="22"/>
                <w:szCs w:val="22"/>
              </w:rPr>
              <w:t xml:space="preserve">Preventive Dental </w:t>
            </w:r>
            <w:r w:rsidRPr="005F4258">
              <w:rPr>
                <w:rFonts w:ascii="Arial" w:hAnsi="Arial" w:cs="Arial"/>
                <w:sz w:val="22"/>
                <w:szCs w:val="22"/>
              </w:rPr>
              <w:lastRenderedPageBreak/>
              <w:t>Care</w:t>
            </w:r>
            <w:r>
              <w:rPr>
                <w:rFonts w:ascii="Arial" w:hAnsi="Arial" w:cs="Arial"/>
                <w:sz w:val="22"/>
                <w:szCs w:val="22"/>
              </w:rPr>
              <w:t>]</w:t>
            </w:r>
          </w:p>
          <w:p w14:paraId="6EC2B632" w14:textId="77777777" w:rsidR="00533C7E" w:rsidRPr="005F4258" w:rsidRDefault="00533C7E" w:rsidP="00B971E7">
            <w:pPr>
              <w:ind w:left="360" w:hanging="360"/>
              <w:rPr>
                <w:rFonts w:ascii="Arial" w:hAnsi="Arial" w:cs="Arial"/>
                <w:sz w:val="22"/>
                <w:szCs w:val="22"/>
              </w:rPr>
            </w:pPr>
          </w:p>
          <w:p w14:paraId="3ED49A32" w14:textId="77777777" w:rsidR="00533C7E" w:rsidRDefault="00533C7E" w:rsidP="00B971E7">
            <w:pPr>
              <w:ind w:left="360" w:hanging="360"/>
              <w:rPr>
                <w:rFonts w:ascii="Arial" w:hAnsi="Arial" w:cs="Arial"/>
                <w:sz w:val="22"/>
                <w:szCs w:val="22"/>
              </w:rPr>
            </w:pPr>
          </w:p>
          <w:p w14:paraId="7D2C37B8" w14:textId="77777777" w:rsidR="00533C7E" w:rsidRDefault="00533C7E" w:rsidP="00B971E7">
            <w:pPr>
              <w:ind w:left="360" w:hanging="360"/>
              <w:rPr>
                <w:rFonts w:ascii="Arial" w:hAnsi="Arial" w:cs="Arial"/>
                <w:sz w:val="22"/>
                <w:szCs w:val="22"/>
              </w:rPr>
            </w:pPr>
          </w:p>
          <w:p w14:paraId="24627998" w14:textId="77777777" w:rsidR="00533C7E" w:rsidRDefault="00533C7E" w:rsidP="00B971E7">
            <w:pPr>
              <w:ind w:left="360" w:hanging="360"/>
              <w:rPr>
                <w:rFonts w:ascii="Arial" w:hAnsi="Arial" w:cs="Arial"/>
                <w:sz w:val="22"/>
                <w:szCs w:val="22"/>
              </w:rPr>
            </w:pPr>
          </w:p>
          <w:p w14:paraId="70DF777C" w14:textId="77777777" w:rsidR="00533C7E" w:rsidRDefault="00533C7E" w:rsidP="00B971E7">
            <w:pPr>
              <w:numPr>
                <w:ilvl w:val="0"/>
                <w:numId w:val="8"/>
              </w:numPr>
              <w:ind w:left="360"/>
              <w:rPr>
                <w:rFonts w:ascii="Arial" w:hAnsi="Arial" w:cs="Arial"/>
                <w:sz w:val="22"/>
                <w:szCs w:val="22"/>
              </w:rPr>
            </w:pPr>
            <w:r>
              <w:rPr>
                <w:rFonts w:ascii="Arial" w:hAnsi="Arial" w:cs="Arial"/>
                <w:sz w:val="22"/>
                <w:szCs w:val="22"/>
              </w:rPr>
              <w:t>[Routine Dental Care]</w:t>
            </w:r>
          </w:p>
          <w:p w14:paraId="47F7C3E3" w14:textId="77777777" w:rsidR="00533C7E" w:rsidRDefault="00533C7E" w:rsidP="00B971E7">
            <w:pPr>
              <w:ind w:left="360" w:hanging="360"/>
              <w:rPr>
                <w:rFonts w:ascii="Arial" w:hAnsi="Arial" w:cs="Arial"/>
                <w:sz w:val="22"/>
                <w:szCs w:val="22"/>
              </w:rPr>
            </w:pPr>
          </w:p>
          <w:p w14:paraId="0722AE6A" w14:textId="77777777" w:rsidR="00533C7E" w:rsidRDefault="00533C7E" w:rsidP="00B971E7">
            <w:pPr>
              <w:ind w:left="360" w:hanging="360"/>
              <w:rPr>
                <w:rFonts w:ascii="Arial" w:hAnsi="Arial" w:cs="Arial"/>
                <w:sz w:val="22"/>
                <w:szCs w:val="22"/>
              </w:rPr>
            </w:pPr>
          </w:p>
          <w:p w14:paraId="5889CEE8" w14:textId="77777777" w:rsidR="00533C7E" w:rsidRDefault="00533C7E" w:rsidP="00B971E7">
            <w:pPr>
              <w:ind w:left="360" w:hanging="360"/>
              <w:rPr>
                <w:rFonts w:ascii="Arial" w:hAnsi="Arial" w:cs="Arial"/>
                <w:sz w:val="22"/>
                <w:szCs w:val="22"/>
              </w:rPr>
            </w:pPr>
          </w:p>
          <w:p w14:paraId="39D36F2D" w14:textId="77777777" w:rsidR="00533C7E" w:rsidRDefault="00533C7E" w:rsidP="00B971E7">
            <w:pPr>
              <w:ind w:left="360" w:hanging="360"/>
              <w:rPr>
                <w:rFonts w:ascii="Arial" w:hAnsi="Arial" w:cs="Arial"/>
                <w:sz w:val="22"/>
                <w:szCs w:val="22"/>
              </w:rPr>
            </w:pPr>
          </w:p>
          <w:p w14:paraId="7F5CE377" w14:textId="77777777" w:rsidR="00533C7E" w:rsidRDefault="00533C7E" w:rsidP="00B971E7">
            <w:pPr>
              <w:ind w:left="360" w:hanging="360"/>
              <w:rPr>
                <w:rFonts w:ascii="Arial" w:hAnsi="Arial" w:cs="Arial"/>
                <w:sz w:val="22"/>
                <w:szCs w:val="22"/>
              </w:rPr>
            </w:pPr>
          </w:p>
          <w:p w14:paraId="298F4F6E" w14:textId="77777777" w:rsidR="00533C7E" w:rsidRPr="005F4258" w:rsidRDefault="00533C7E" w:rsidP="00B971E7">
            <w:pPr>
              <w:numPr>
                <w:ilvl w:val="0"/>
                <w:numId w:val="7"/>
              </w:numPr>
              <w:ind w:left="360"/>
              <w:rPr>
                <w:rFonts w:ascii="Arial" w:hAnsi="Arial" w:cs="Arial"/>
                <w:sz w:val="22"/>
                <w:szCs w:val="22"/>
              </w:rPr>
            </w:pPr>
            <w:r>
              <w:rPr>
                <w:rFonts w:ascii="Arial" w:hAnsi="Arial" w:cs="Arial"/>
                <w:sz w:val="22"/>
                <w:szCs w:val="22"/>
              </w:rPr>
              <w:t>[Major Dental Care (Oral Surgery, Endodontics, Periodontics and</w:t>
            </w:r>
            <w:r w:rsidRPr="005F4258">
              <w:rPr>
                <w:rFonts w:ascii="Arial" w:hAnsi="Arial" w:cs="Arial"/>
                <w:sz w:val="22"/>
                <w:szCs w:val="22"/>
              </w:rPr>
              <w:t xml:space="preserve"> Prosthodontics</w:t>
            </w:r>
            <w:r>
              <w:rPr>
                <w:rFonts w:ascii="Arial" w:hAnsi="Arial" w:cs="Arial"/>
                <w:sz w:val="22"/>
                <w:szCs w:val="22"/>
              </w:rPr>
              <w:t>)]</w:t>
            </w:r>
          </w:p>
          <w:p w14:paraId="79E70AE5" w14:textId="77777777" w:rsidR="00533C7E" w:rsidRDefault="00533C7E" w:rsidP="00B971E7">
            <w:pPr>
              <w:rPr>
                <w:rFonts w:ascii="Arial" w:hAnsi="Arial" w:cs="Arial"/>
                <w:sz w:val="22"/>
                <w:szCs w:val="22"/>
              </w:rPr>
            </w:pPr>
          </w:p>
          <w:p w14:paraId="2F99EE86" w14:textId="77777777" w:rsidR="00533C7E" w:rsidRPr="005F4258" w:rsidRDefault="00533C7E" w:rsidP="00B971E7">
            <w:pPr>
              <w:numPr>
                <w:ilvl w:val="0"/>
                <w:numId w:val="7"/>
              </w:numPr>
              <w:ind w:left="360"/>
              <w:rPr>
                <w:rFonts w:ascii="Arial" w:hAnsi="Arial" w:cs="Arial"/>
                <w:sz w:val="22"/>
                <w:szCs w:val="22"/>
              </w:rPr>
            </w:pPr>
            <w:r>
              <w:rPr>
                <w:rFonts w:ascii="Arial" w:hAnsi="Arial" w:cs="Arial"/>
                <w:sz w:val="22"/>
                <w:szCs w:val="22"/>
              </w:rPr>
              <w:t>[Orthodontics]</w:t>
            </w:r>
          </w:p>
          <w:p w14:paraId="3F6063EB" w14:textId="77777777" w:rsidR="00533C7E" w:rsidRPr="005F4258" w:rsidRDefault="00533C7E" w:rsidP="00B971E7">
            <w:pPr>
              <w:rPr>
                <w:rFonts w:ascii="Arial" w:hAnsi="Arial" w:cs="Arial"/>
                <w:sz w:val="22"/>
                <w:szCs w:val="22"/>
              </w:rPr>
            </w:pPr>
          </w:p>
          <w:p w14:paraId="6FE61505" w14:textId="77777777" w:rsidR="00533C7E" w:rsidRDefault="00533C7E" w:rsidP="00B971E7">
            <w:pPr>
              <w:rPr>
                <w:rFonts w:ascii="Arial" w:hAnsi="Arial" w:cs="Arial"/>
                <w:b/>
                <w:sz w:val="22"/>
                <w:szCs w:val="22"/>
              </w:rPr>
            </w:pPr>
          </w:p>
          <w:p w14:paraId="68C15B2C" w14:textId="77777777" w:rsidR="00533C7E" w:rsidRDefault="00533C7E" w:rsidP="00B971E7">
            <w:pPr>
              <w:rPr>
                <w:rFonts w:ascii="Arial" w:hAnsi="Arial" w:cs="Arial"/>
                <w:b/>
                <w:sz w:val="22"/>
                <w:szCs w:val="22"/>
              </w:rPr>
            </w:pPr>
          </w:p>
          <w:p w14:paraId="5CD398A6" w14:textId="77777777" w:rsidR="00533C7E" w:rsidRDefault="00533C7E" w:rsidP="00B971E7">
            <w:pPr>
              <w:rPr>
                <w:rFonts w:ascii="Arial" w:hAnsi="Arial" w:cs="Arial"/>
                <w:b/>
                <w:sz w:val="22"/>
                <w:szCs w:val="22"/>
              </w:rPr>
            </w:pPr>
          </w:p>
          <w:p w14:paraId="3C940733" w14:textId="77777777" w:rsidR="00533C7E" w:rsidRDefault="00533C7E" w:rsidP="00B971E7">
            <w:pPr>
              <w:rPr>
                <w:rFonts w:ascii="Arial" w:hAnsi="Arial" w:cs="Arial"/>
                <w:b/>
                <w:sz w:val="22"/>
                <w:szCs w:val="22"/>
              </w:rPr>
            </w:pPr>
          </w:p>
          <w:p w14:paraId="15E502C7" w14:textId="77777777" w:rsidR="00533C7E" w:rsidRPr="00126817" w:rsidRDefault="00533C7E" w:rsidP="00B971E7">
            <w:pPr>
              <w:rPr>
                <w:rFonts w:ascii="Arial" w:hAnsi="Arial" w:cs="Arial"/>
                <w:b/>
                <w:sz w:val="22"/>
                <w:szCs w:val="22"/>
              </w:rPr>
            </w:pPr>
            <w:r>
              <w:rPr>
                <w:rFonts w:ascii="Arial" w:hAnsi="Arial" w:cs="Arial"/>
                <w:b/>
                <w:sz w:val="22"/>
                <w:szCs w:val="22"/>
              </w:rPr>
              <w:t>[Orthodontics and major dental require [Preauthorization;</w:t>
            </w:r>
          </w:p>
          <w:p w14:paraId="0DA83834" w14:textId="77777777" w:rsidR="00533C7E" w:rsidRPr="005F4258" w:rsidRDefault="00533C7E" w:rsidP="00B971E7">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067" w:type="pct"/>
          </w:tcPr>
          <w:p w14:paraId="0980E74E" w14:textId="77777777" w:rsidR="00533C7E" w:rsidRPr="005F4258" w:rsidRDefault="00533C7E" w:rsidP="00B971E7">
            <w:pPr>
              <w:rPr>
                <w:rFonts w:ascii="Arial" w:hAnsi="Arial" w:cs="Arial"/>
                <w:sz w:val="22"/>
                <w:szCs w:val="22"/>
              </w:rPr>
            </w:pPr>
          </w:p>
          <w:p w14:paraId="31364898"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A8BBDF9" w14:textId="77777777" w:rsidR="00533C7E" w:rsidRPr="005F4258" w:rsidRDefault="00533C7E" w:rsidP="00B971E7">
            <w:pPr>
              <w:rPr>
                <w:rFonts w:ascii="Arial" w:hAnsi="Arial" w:cs="Arial"/>
                <w:sz w:val="22"/>
                <w:szCs w:val="22"/>
              </w:rPr>
            </w:pPr>
            <w:r w:rsidRPr="005F4258">
              <w:rPr>
                <w:rFonts w:ascii="Arial" w:hAnsi="Arial" w:cs="Arial"/>
                <w:sz w:val="22"/>
                <w:szCs w:val="22"/>
              </w:rPr>
              <w:lastRenderedPageBreak/>
              <w:t xml:space="preserve">[$ Copayment]   </w:t>
            </w:r>
          </w:p>
          <w:p w14:paraId="2E03A943"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5D8144D5"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33A82E2" w14:textId="77777777" w:rsidR="00533C7E" w:rsidRPr="005F4258" w:rsidRDefault="00533C7E" w:rsidP="00B971E7">
            <w:pPr>
              <w:rPr>
                <w:rFonts w:ascii="Arial" w:hAnsi="Arial" w:cs="Arial"/>
                <w:sz w:val="22"/>
                <w:szCs w:val="22"/>
              </w:rPr>
            </w:pPr>
          </w:p>
          <w:p w14:paraId="36BBFA55"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47F6DBC"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07A1C3DB"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63E35404"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31B04C8" w14:textId="77777777" w:rsidR="00533C7E" w:rsidRDefault="00533C7E" w:rsidP="00B971E7">
            <w:pPr>
              <w:rPr>
                <w:rFonts w:ascii="Arial" w:hAnsi="Arial" w:cs="Arial"/>
                <w:sz w:val="22"/>
                <w:szCs w:val="22"/>
              </w:rPr>
            </w:pPr>
          </w:p>
          <w:p w14:paraId="5E9332A3"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00A8A14"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3F600C90"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62CECE59"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2CF0499" w14:textId="77777777" w:rsidR="00533C7E" w:rsidRDefault="00533C7E" w:rsidP="00B971E7">
            <w:pPr>
              <w:rPr>
                <w:rFonts w:ascii="Arial" w:hAnsi="Arial" w:cs="Arial"/>
                <w:b/>
                <w:sz w:val="22"/>
                <w:szCs w:val="22"/>
              </w:rPr>
            </w:pPr>
          </w:p>
          <w:p w14:paraId="4AF03A5F"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CFC31B7"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720C2633"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572261F2"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D145EA6" w14:textId="77777777" w:rsidR="00533C7E" w:rsidRDefault="00533C7E" w:rsidP="00B971E7">
            <w:pPr>
              <w:rPr>
                <w:rFonts w:ascii="Arial" w:hAnsi="Arial" w:cs="Arial"/>
                <w:b/>
                <w:sz w:val="22"/>
                <w:szCs w:val="22"/>
              </w:rPr>
            </w:pPr>
          </w:p>
          <w:p w14:paraId="717FE90F" w14:textId="77777777" w:rsidR="00533C7E" w:rsidRPr="00126817" w:rsidRDefault="00533C7E" w:rsidP="00B971E7">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w:t>
            </w:r>
            <w:r>
              <w:rPr>
                <w:rFonts w:ascii="Arial" w:hAnsi="Arial" w:cs="Arial"/>
                <w:b/>
                <w:sz w:val="22"/>
                <w:szCs w:val="22"/>
              </w:rPr>
              <w:t>major dental require [Preauthorization;</w:t>
            </w:r>
          </w:p>
          <w:p w14:paraId="531CCDB9" w14:textId="77777777" w:rsidR="00533C7E" w:rsidRPr="005F4258" w:rsidRDefault="00533C7E" w:rsidP="00B971E7">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168" w:type="pct"/>
          </w:tcPr>
          <w:p w14:paraId="130D13FE" w14:textId="77777777" w:rsidR="00533C7E" w:rsidRPr="005F4258" w:rsidRDefault="00533C7E" w:rsidP="00B971E7">
            <w:pPr>
              <w:rPr>
                <w:rFonts w:ascii="Arial" w:hAnsi="Arial" w:cs="Arial"/>
                <w:sz w:val="22"/>
                <w:szCs w:val="22"/>
              </w:rPr>
            </w:pPr>
          </w:p>
          <w:p w14:paraId="77C4AC52"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F13B6B5" w14:textId="77777777" w:rsidR="00533C7E" w:rsidRPr="005F4258" w:rsidRDefault="00533C7E" w:rsidP="00B971E7">
            <w:pPr>
              <w:rPr>
                <w:rFonts w:ascii="Arial" w:hAnsi="Arial" w:cs="Arial"/>
                <w:sz w:val="22"/>
                <w:szCs w:val="22"/>
              </w:rPr>
            </w:pPr>
            <w:r w:rsidRPr="005F4258">
              <w:rPr>
                <w:rFonts w:ascii="Arial" w:hAnsi="Arial" w:cs="Arial"/>
                <w:sz w:val="22"/>
                <w:szCs w:val="22"/>
              </w:rPr>
              <w:lastRenderedPageBreak/>
              <w:t xml:space="preserve">[$ Copayment]   </w:t>
            </w:r>
          </w:p>
          <w:p w14:paraId="42550D67"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53F0057A"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0F0A17" w14:textId="77777777" w:rsidR="00533C7E" w:rsidRDefault="00533C7E" w:rsidP="00B971E7">
            <w:pPr>
              <w:rPr>
                <w:rFonts w:ascii="Arial" w:hAnsi="Arial" w:cs="Arial"/>
                <w:sz w:val="22"/>
                <w:szCs w:val="22"/>
              </w:rPr>
            </w:pPr>
          </w:p>
          <w:p w14:paraId="7DD84F9B"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E72E185"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4842A107"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3F28712B"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8A607B" w14:textId="77777777" w:rsidR="00533C7E" w:rsidRDefault="00533C7E" w:rsidP="00B971E7">
            <w:pPr>
              <w:rPr>
                <w:rFonts w:ascii="Arial" w:hAnsi="Arial" w:cs="Arial"/>
                <w:sz w:val="22"/>
                <w:szCs w:val="22"/>
              </w:rPr>
            </w:pPr>
          </w:p>
          <w:p w14:paraId="003B61D4"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124AB9B"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76D80584"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5858879C" w14:textId="77777777" w:rsidR="00533C7E"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757450F" w14:textId="77777777" w:rsidR="00533C7E" w:rsidRDefault="00533C7E" w:rsidP="00B971E7">
            <w:pPr>
              <w:rPr>
                <w:rFonts w:ascii="Arial" w:hAnsi="Arial" w:cs="Arial"/>
                <w:sz w:val="22"/>
                <w:szCs w:val="22"/>
              </w:rPr>
            </w:pPr>
          </w:p>
          <w:p w14:paraId="4A01450A" w14:textId="77777777" w:rsidR="00533C7E" w:rsidRDefault="00533C7E" w:rsidP="00B971E7">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DC25C63"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145F0DF2"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1DA6B76F"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CAE409C" w14:textId="77777777" w:rsidR="00533C7E" w:rsidRDefault="00533C7E" w:rsidP="00B971E7">
            <w:pPr>
              <w:rPr>
                <w:rFonts w:ascii="Arial" w:hAnsi="Arial" w:cs="Arial"/>
                <w:b/>
                <w:sz w:val="22"/>
                <w:szCs w:val="22"/>
              </w:rPr>
            </w:pPr>
          </w:p>
          <w:p w14:paraId="73F1A105" w14:textId="77777777" w:rsidR="00533C7E" w:rsidRPr="00126817" w:rsidRDefault="00533C7E" w:rsidP="00B971E7">
            <w:pPr>
              <w:rPr>
                <w:rFonts w:ascii="Arial" w:hAnsi="Arial" w:cs="Arial"/>
                <w:b/>
                <w:sz w:val="22"/>
                <w:szCs w:val="22"/>
              </w:rPr>
            </w:pPr>
            <w:r>
              <w:rPr>
                <w:rFonts w:ascii="Arial" w:hAnsi="Arial" w:cs="Arial"/>
                <w:b/>
                <w:sz w:val="22"/>
                <w:szCs w:val="22"/>
              </w:rPr>
              <w:t>[Orthodontics and major dental require [Preauthorization;</w:t>
            </w:r>
          </w:p>
          <w:p w14:paraId="17BB42DE" w14:textId="77777777" w:rsidR="00533C7E" w:rsidRPr="005F4258" w:rsidRDefault="00533C7E" w:rsidP="00B971E7">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217" w:type="pct"/>
          </w:tcPr>
          <w:p w14:paraId="0600F07B" w14:textId="77777777" w:rsidR="00533C7E" w:rsidRPr="005F4258" w:rsidRDefault="00533C7E" w:rsidP="00B971E7">
            <w:pPr>
              <w:rPr>
                <w:rFonts w:ascii="Arial" w:hAnsi="Arial" w:cs="Arial"/>
                <w:sz w:val="22"/>
                <w:szCs w:val="22"/>
              </w:rPr>
            </w:pPr>
          </w:p>
          <w:p w14:paraId="6D164A24" w14:textId="77777777" w:rsidR="00533C7E" w:rsidRPr="005F4258" w:rsidRDefault="00533C7E" w:rsidP="00B971E7">
            <w:pPr>
              <w:rPr>
                <w:rFonts w:ascii="Arial" w:hAnsi="Arial" w:cs="Arial"/>
                <w:sz w:val="22"/>
                <w:szCs w:val="22"/>
              </w:rPr>
            </w:pPr>
            <w:r w:rsidRPr="005F4258">
              <w:rPr>
                <w:rFonts w:ascii="Arial" w:hAnsi="Arial" w:cs="Arial"/>
                <w:sz w:val="22"/>
                <w:szCs w:val="22"/>
              </w:rPr>
              <w:t>[$ Copayment]</w:t>
            </w:r>
          </w:p>
          <w:p w14:paraId="0B272E68" w14:textId="77777777" w:rsidR="00533C7E" w:rsidRDefault="00533C7E" w:rsidP="00B971E7">
            <w:pPr>
              <w:rPr>
                <w:rFonts w:ascii="Arial" w:hAnsi="Arial" w:cs="Arial"/>
                <w:sz w:val="22"/>
                <w:szCs w:val="22"/>
              </w:rPr>
            </w:pPr>
            <w:r w:rsidRPr="005F4258">
              <w:rPr>
                <w:rFonts w:ascii="Arial" w:hAnsi="Arial" w:cs="Arial"/>
                <w:sz w:val="22"/>
                <w:szCs w:val="22"/>
              </w:rPr>
              <w:lastRenderedPageBreak/>
              <w:t xml:space="preserve">[% Coinsurance] </w:t>
            </w:r>
          </w:p>
          <w:p w14:paraId="792C11D6"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AB53894" w14:textId="77777777" w:rsidR="00533C7E" w:rsidRDefault="00533C7E" w:rsidP="00B971E7">
            <w:pPr>
              <w:rPr>
                <w:rFonts w:ascii="Arial" w:hAnsi="Arial" w:cs="Arial"/>
                <w:sz w:val="22"/>
                <w:szCs w:val="22"/>
              </w:rPr>
            </w:pPr>
          </w:p>
          <w:p w14:paraId="054846BB" w14:textId="77777777" w:rsidR="00533C7E" w:rsidRDefault="00533C7E" w:rsidP="00B971E7">
            <w:pPr>
              <w:rPr>
                <w:rFonts w:ascii="Arial" w:hAnsi="Arial" w:cs="Arial"/>
                <w:sz w:val="22"/>
                <w:szCs w:val="22"/>
              </w:rPr>
            </w:pPr>
          </w:p>
          <w:p w14:paraId="40CE39EB" w14:textId="77777777" w:rsidR="00F12483" w:rsidRPr="005F4258" w:rsidRDefault="00F12483" w:rsidP="00B971E7">
            <w:pPr>
              <w:rPr>
                <w:rFonts w:ascii="Arial" w:hAnsi="Arial" w:cs="Arial"/>
                <w:sz w:val="22"/>
                <w:szCs w:val="22"/>
              </w:rPr>
            </w:pPr>
          </w:p>
          <w:p w14:paraId="4290B8E0"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45112E4F"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3F2A6ABC"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94D8690" w14:textId="77777777" w:rsidR="00533C7E" w:rsidRDefault="00533C7E" w:rsidP="00B971E7">
            <w:pPr>
              <w:rPr>
                <w:rFonts w:ascii="Arial" w:hAnsi="Arial" w:cs="Arial"/>
                <w:sz w:val="22"/>
                <w:szCs w:val="22"/>
              </w:rPr>
            </w:pPr>
          </w:p>
          <w:p w14:paraId="0E301B1B" w14:textId="77777777" w:rsidR="00533C7E" w:rsidRDefault="00533C7E" w:rsidP="00B971E7">
            <w:pPr>
              <w:rPr>
                <w:rFonts w:ascii="Arial" w:hAnsi="Arial" w:cs="Arial"/>
                <w:sz w:val="22"/>
                <w:szCs w:val="22"/>
              </w:rPr>
            </w:pPr>
          </w:p>
          <w:p w14:paraId="668C97A6" w14:textId="77777777" w:rsidR="00F12483" w:rsidRDefault="00F12483" w:rsidP="00B971E7">
            <w:pPr>
              <w:rPr>
                <w:rFonts w:ascii="Arial" w:hAnsi="Arial" w:cs="Arial"/>
                <w:sz w:val="22"/>
                <w:szCs w:val="22"/>
              </w:rPr>
            </w:pPr>
          </w:p>
          <w:p w14:paraId="3AA2A807"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0D14DD87"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7483345E" w14:textId="77777777" w:rsidR="00533C7E"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87D006B" w14:textId="77777777" w:rsidR="00533C7E" w:rsidRDefault="00533C7E" w:rsidP="00B971E7">
            <w:pPr>
              <w:rPr>
                <w:rFonts w:ascii="Arial" w:hAnsi="Arial" w:cs="Arial"/>
                <w:sz w:val="22"/>
                <w:szCs w:val="22"/>
              </w:rPr>
            </w:pPr>
          </w:p>
          <w:p w14:paraId="1E85F5E5" w14:textId="77777777" w:rsidR="00533C7E" w:rsidRDefault="00533C7E" w:rsidP="00B971E7">
            <w:pPr>
              <w:rPr>
                <w:rFonts w:ascii="Arial" w:hAnsi="Arial" w:cs="Arial"/>
                <w:sz w:val="22"/>
                <w:szCs w:val="22"/>
              </w:rPr>
            </w:pPr>
          </w:p>
          <w:p w14:paraId="143710AF" w14:textId="77777777" w:rsidR="00533C7E" w:rsidRPr="005F4258" w:rsidRDefault="00533C7E" w:rsidP="00B971E7">
            <w:pPr>
              <w:rPr>
                <w:rFonts w:ascii="Arial" w:hAnsi="Arial" w:cs="Arial"/>
                <w:sz w:val="22"/>
                <w:szCs w:val="22"/>
              </w:rPr>
            </w:pPr>
            <w:r w:rsidRPr="005F4258">
              <w:rPr>
                <w:rFonts w:ascii="Arial" w:hAnsi="Arial" w:cs="Arial"/>
                <w:sz w:val="22"/>
                <w:szCs w:val="22"/>
              </w:rPr>
              <w:t xml:space="preserve">[$ Copayment]   </w:t>
            </w:r>
          </w:p>
          <w:p w14:paraId="1F87CFC9" w14:textId="77777777" w:rsidR="00533C7E" w:rsidRDefault="00533C7E" w:rsidP="00B971E7">
            <w:pPr>
              <w:rPr>
                <w:rFonts w:ascii="Arial" w:hAnsi="Arial" w:cs="Arial"/>
                <w:sz w:val="22"/>
                <w:szCs w:val="22"/>
              </w:rPr>
            </w:pPr>
            <w:r w:rsidRPr="005F4258">
              <w:rPr>
                <w:rFonts w:ascii="Arial" w:hAnsi="Arial" w:cs="Arial"/>
                <w:sz w:val="22"/>
                <w:szCs w:val="22"/>
              </w:rPr>
              <w:t xml:space="preserve">[% Coinsurance] </w:t>
            </w:r>
          </w:p>
          <w:p w14:paraId="383B0D10" w14:textId="77777777" w:rsidR="00533C7E" w:rsidRPr="00B1414A" w:rsidRDefault="00533C7E" w:rsidP="00B971E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C70FDBF" w14:textId="77777777" w:rsidR="00533C7E" w:rsidRDefault="00533C7E" w:rsidP="00B971E7">
            <w:pPr>
              <w:rPr>
                <w:rFonts w:ascii="Arial" w:hAnsi="Arial" w:cs="Arial"/>
                <w:sz w:val="22"/>
                <w:szCs w:val="22"/>
              </w:rPr>
            </w:pPr>
          </w:p>
          <w:p w14:paraId="25C3678C" w14:textId="77777777" w:rsidR="00533C7E" w:rsidRDefault="00533C7E" w:rsidP="00B971E7">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5468338F" w14:textId="77777777" w:rsidR="00533C7E" w:rsidRDefault="00533C7E" w:rsidP="00B971E7">
            <w:pPr>
              <w:rPr>
                <w:rFonts w:ascii="Arial" w:hAnsi="Arial" w:cs="Arial"/>
                <w:b/>
                <w:sz w:val="22"/>
                <w:szCs w:val="22"/>
              </w:rPr>
            </w:pPr>
          </w:p>
          <w:p w14:paraId="3C8EDCA7" w14:textId="77777777" w:rsidR="00533C7E" w:rsidRPr="00126817" w:rsidRDefault="00533C7E" w:rsidP="00B971E7">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w:t>
            </w:r>
            <w:r>
              <w:rPr>
                <w:rFonts w:ascii="Arial" w:hAnsi="Arial" w:cs="Arial"/>
                <w:b/>
                <w:sz w:val="22"/>
                <w:szCs w:val="22"/>
              </w:rPr>
              <w:t>major dental require [Preauthorization;</w:t>
            </w:r>
          </w:p>
          <w:p w14:paraId="4FB3B521" w14:textId="77777777" w:rsidR="00533C7E" w:rsidRPr="005F4258" w:rsidRDefault="00533C7E" w:rsidP="00B971E7">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571" w:type="pct"/>
          </w:tcPr>
          <w:p w14:paraId="3C389140" w14:textId="77777777" w:rsidR="00533C7E" w:rsidRDefault="00533C7E" w:rsidP="00B971E7">
            <w:pPr>
              <w:rPr>
                <w:rFonts w:ascii="Arial" w:hAnsi="Arial" w:cs="Arial"/>
                <w:sz w:val="22"/>
                <w:szCs w:val="22"/>
              </w:rPr>
            </w:pPr>
          </w:p>
          <w:p w14:paraId="61290B0E" w14:textId="77777777" w:rsidR="00533C7E" w:rsidRDefault="00533C7E" w:rsidP="00B971E7">
            <w:pPr>
              <w:rPr>
                <w:rFonts w:ascii="Arial" w:hAnsi="Arial" w:cs="Arial"/>
                <w:sz w:val="22"/>
                <w:szCs w:val="22"/>
              </w:rPr>
            </w:pPr>
            <w:r w:rsidRPr="005F4258">
              <w:rPr>
                <w:rFonts w:ascii="Arial" w:hAnsi="Arial" w:cs="Arial"/>
                <w:sz w:val="22"/>
                <w:szCs w:val="22"/>
              </w:rPr>
              <w:t>[One</w:t>
            </w:r>
            <w:r>
              <w:rPr>
                <w:rFonts w:ascii="Arial" w:hAnsi="Arial" w:cs="Arial"/>
                <w:sz w:val="22"/>
                <w:szCs w:val="22"/>
              </w:rPr>
              <w:t xml:space="preserve"> (1)</w:t>
            </w:r>
            <w:r w:rsidRPr="005F4258">
              <w:rPr>
                <w:rFonts w:ascii="Arial" w:hAnsi="Arial" w:cs="Arial"/>
                <w:sz w:val="22"/>
                <w:szCs w:val="22"/>
              </w:rPr>
              <w:t xml:space="preserve"> </w:t>
            </w:r>
            <w:r>
              <w:rPr>
                <w:rFonts w:ascii="Arial" w:hAnsi="Arial" w:cs="Arial"/>
                <w:sz w:val="22"/>
                <w:szCs w:val="22"/>
              </w:rPr>
              <w:lastRenderedPageBreak/>
              <w:t>d</w:t>
            </w:r>
            <w:r w:rsidRPr="005F4258">
              <w:rPr>
                <w:rFonts w:ascii="Arial" w:hAnsi="Arial" w:cs="Arial"/>
                <w:sz w:val="22"/>
                <w:szCs w:val="22"/>
              </w:rPr>
              <w:t xml:space="preserve">ental </w:t>
            </w:r>
            <w:r>
              <w:rPr>
                <w:rFonts w:ascii="Arial" w:hAnsi="Arial" w:cs="Arial"/>
                <w:sz w:val="22"/>
                <w:szCs w:val="22"/>
              </w:rPr>
              <w:t>exam and cleaning per six (6) month p</w:t>
            </w:r>
            <w:r w:rsidRPr="005F4258">
              <w:rPr>
                <w:rFonts w:ascii="Arial" w:hAnsi="Arial" w:cs="Arial"/>
                <w:sz w:val="22"/>
                <w:szCs w:val="22"/>
              </w:rPr>
              <w:t>eriod]</w:t>
            </w:r>
          </w:p>
          <w:p w14:paraId="7E9A0ADF" w14:textId="77777777" w:rsidR="00533C7E" w:rsidRDefault="00533C7E" w:rsidP="00B971E7">
            <w:pPr>
              <w:rPr>
                <w:rFonts w:ascii="Arial" w:hAnsi="Arial" w:cs="Arial"/>
                <w:sz w:val="22"/>
                <w:szCs w:val="22"/>
              </w:rPr>
            </w:pPr>
          </w:p>
          <w:p w14:paraId="76A017B3" w14:textId="77777777" w:rsidR="00533C7E" w:rsidRPr="005F4258" w:rsidRDefault="00533C7E" w:rsidP="00B971E7">
            <w:pPr>
              <w:rPr>
                <w:rFonts w:ascii="Arial" w:hAnsi="Arial" w:cs="Arial"/>
                <w:sz w:val="22"/>
                <w:szCs w:val="22"/>
              </w:rPr>
            </w:pPr>
            <w:r>
              <w:rPr>
                <w:rFonts w:ascii="Arial" w:hAnsi="Arial" w:cs="Arial"/>
                <w:sz w:val="22"/>
                <w:szCs w:val="22"/>
              </w:rPr>
              <w:t>[F</w:t>
            </w:r>
            <w:r w:rsidRPr="00BB628F">
              <w:rPr>
                <w:rFonts w:ascii="Arial" w:hAnsi="Arial" w:cs="Arial"/>
                <w:sz w:val="22"/>
                <w:szCs w:val="22"/>
              </w:rPr>
              <w:t xml:space="preserve">ull mouth </w:t>
            </w:r>
            <w:r>
              <w:rPr>
                <w:rFonts w:ascii="Arial" w:hAnsi="Arial" w:cs="Arial"/>
                <w:sz w:val="22"/>
                <w:szCs w:val="22"/>
              </w:rPr>
              <w:t>x</w:t>
            </w:r>
            <w:r w:rsidRPr="00BB628F">
              <w:rPr>
                <w:rFonts w:ascii="Arial" w:hAnsi="Arial" w:cs="Arial"/>
                <w:sz w:val="22"/>
                <w:szCs w:val="22"/>
              </w:rPr>
              <w:t xml:space="preserve">-rays or panoramic </w:t>
            </w:r>
            <w:r>
              <w:rPr>
                <w:rFonts w:ascii="Arial" w:hAnsi="Arial" w:cs="Arial"/>
                <w:sz w:val="22"/>
                <w:szCs w:val="22"/>
              </w:rPr>
              <w:t>x</w:t>
            </w:r>
            <w:r w:rsidRPr="00BB628F">
              <w:rPr>
                <w:rFonts w:ascii="Arial" w:hAnsi="Arial" w:cs="Arial"/>
                <w:sz w:val="22"/>
                <w:szCs w:val="22"/>
              </w:rPr>
              <w:t xml:space="preserve">-rays </w:t>
            </w:r>
            <w:r>
              <w:rPr>
                <w:rFonts w:ascii="Arial" w:hAnsi="Arial" w:cs="Arial"/>
                <w:sz w:val="22"/>
                <w:szCs w:val="22"/>
              </w:rPr>
              <w:t xml:space="preserve">at </w:t>
            </w:r>
            <w:r w:rsidRPr="00BB628F">
              <w:rPr>
                <w:rFonts w:ascii="Arial" w:hAnsi="Arial" w:cs="Arial"/>
                <w:sz w:val="22"/>
                <w:szCs w:val="22"/>
              </w:rPr>
              <w:t>36</w:t>
            </w:r>
            <w:r>
              <w:rPr>
                <w:rFonts w:ascii="Arial" w:hAnsi="Arial" w:cs="Arial"/>
                <w:sz w:val="22"/>
                <w:szCs w:val="22"/>
              </w:rPr>
              <w:t>-</w:t>
            </w:r>
            <w:r w:rsidRPr="00BB628F">
              <w:rPr>
                <w:rFonts w:ascii="Arial" w:hAnsi="Arial" w:cs="Arial"/>
                <w:sz w:val="22"/>
                <w:szCs w:val="22"/>
              </w:rPr>
              <w:t>month intervals</w:t>
            </w:r>
            <w:r>
              <w:rPr>
                <w:rFonts w:ascii="Arial" w:hAnsi="Arial" w:cs="Arial"/>
                <w:sz w:val="22"/>
                <w:szCs w:val="22"/>
              </w:rPr>
              <w:t xml:space="preserve"> and</w:t>
            </w:r>
            <w:r w:rsidRPr="00BB628F">
              <w:rPr>
                <w:rFonts w:ascii="Arial" w:hAnsi="Arial" w:cs="Arial"/>
                <w:sz w:val="22"/>
                <w:szCs w:val="22"/>
              </w:rPr>
              <w:t xml:space="preserve"> bitewing </w:t>
            </w:r>
            <w:r>
              <w:rPr>
                <w:rFonts w:ascii="Arial" w:hAnsi="Arial" w:cs="Arial"/>
                <w:sz w:val="22"/>
                <w:szCs w:val="22"/>
              </w:rPr>
              <w:t>x</w:t>
            </w:r>
            <w:r w:rsidRPr="00BB628F">
              <w:rPr>
                <w:rFonts w:ascii="Arial" w:hAnsi="Arial" w:cs="Arial"/>
                <w:sz w:val="22"/>
                <w:szCs w:val="22"/>
              </w:rPr>
              <w:t>-rays at</w:t>
            </w:r>
            <w:r>
              <w:rPr>
                <w:rFonts w:ascii="Arial" w:hAnsi="Arial" w:cs="Arial"/>
                <w:sz w:val="22"/>
                <w:szCs w:val="22"/>
              </w:rPr>
              <w:t xml:space="preserve"> six</w:t>
            </w:r>
            <w:r w:rsidRPr="00BB628F">
              <w:rPr>
                <w:rFonts w:ascii="Arial" w:hAnsi="Arial" w:cs="Arial"/>
                <w:sz w:val="22"/>
                <w:szCs w:val="22"/>
              </w:rPr>
              <w:t xml:space="preserve"> </w:t>
            </w:r>
            <w:r>
              <w:rPr>
                <w:rFonts w:ascii="Arial" w:hAnsi="Arial" w:cs="Arial"/>
                <w:sz w:val="22"/>
                <w:szCs w:val="22"/>
              </w:rPr>
              <w:t xml:space="preserve">(6) </w:t>
            </w:r>
            <w:r w:rsidRPr="00BB628F">
              <w:rPr>
                <w:rFonts w:ascii="Arial" w:hAnsi="Arial" w:cs="Arial"/>
                <w:sz w:val="22"/>
                <w:szCs w:val="22"/>
              </w:rPr>
              <w:t>month intervals</w:t>
            </w:r>
            <w:r>
              <w:rPr>
                <w:rFonts w:ascii="Arial" w:hAnsi="Arial" w:cs="Arial"/>
                <w:sz w:val="22"/>
                <w:szCs w:val="22"/>
              </w:rPr>
              <w:t>]</w:t>
            </w:r>
          </w:p>
        </w:tc>
      </w:tr>
      <w:tr w:rsidR="00F7149F" w:rsidRPr="005F4258" w14:paraId="2807962D" w14:textId="77777777" w:rsidTr="00F7149F">
        <w:tc>
          <w:tcPr>
            <w:tcW w:w="976" w:type="pct"/>
          </w:tcPr>
          <w:p w14:paraId="60CE50B2" w14:textId="77777777" w:rsidR="0035399D" w:rsidRPr="005F4258" w:rsidRDefault="0035399D" w:rsidP="0035399D">
            <w:pPr>
              <w:rPr>
                <w:rFonts w:ascii="Arial" w:hAnsi="Arial" w:cs="Arial"/>
                <w:b/>
                <w:sz w:val="22"/>
                <w:szCs w:val="22"/>
              </w:rPr>
            </w:pPr>
            <w:r w:rsidRPr="005F4258">
              <w:rPr>
                <w:rFonts w:ascii="Arial" w:hAnsi="Arial" w:cs="Arial"/>
                <w:b/>
                <w:sz w:val="22"/>
                <w:szCs w:val="22"/>
              </w:rPr>
              <w:lastRenderedPageBreak/>
              <w:t>Pediatric Vision Care</w:t>
            </w:r>
          </w:p>
          <w:p w14:paraId="65FA9BE5" w14:textId="77777777" w:rsidR="0035399D" w:rsidRPr="005F4258" w:rsidRDefault="0035399D" w:rsidP="0035399D">
            <w:pPr>
              <w:numPr>
                <w:ilvl w:val="0"/>
                <w:numId w:val="11"/>
              </w:numPr>
              <w:tabs>
                <w:tab w:val="clear" w:pos="720"/>
                <w:tab w:val="num" w:pos="360"/>
              </w:tabs>
              <w:ind w:left="360"/>
              <w:rPr>
                <w:rFonts w:ascii="Arial" w:hAnsi="Arial" w:cs="Arial"/>
                <w:sz w:val="22"/>
                <w:szCs w:val="22"/>
              </w:rPr>
            </w:pPr>
            <w:r w:rsidRPr="005F4258">
              <w:rPr>
                <w:rFonts w:ascii="Arial" w:hAnsi="Arial" w:cs="Arial"/>
                <w:sz w:val="22"/>
                <w:szCs w:val="22"/>
              </w:rPr>
              <w:t>Exams</w:t>
            </w:r>
          </w:p>
          <w:p w14:paraId="5A3B9B39" w14:textId="77777777" w:rsidR="0035399D" w:rsidRPr="005F4258" w:rsidRDefault="0035399D" w:rsidP="0035399D">
            <w:pPr>
              <w:tabs>
                <w:tab w:val="num" w:pos="360"/>
              </w:tabs>
              <w:ind w:left="360" w:hanging="360"/>
              <w:rPr>
                <w:rFonts w:ascii="Arial" w:hAnsi="Arial" w:cs="Arial"/>
                <w:sz w:val="22"/>
                <w:szCs w:val="22"/>
              </w:rPr>
            </w:pPr>
          </w:p>
          <w:p w14:paraId="3BBEBD4A" w14:textId="77777777" w:rsidR="0035399D" w:rsidRPr="005F4258" w:rsidRDefault="0035399D" w:rsidP="0035399D">
            <w:pPr>
              <w:tabs>
                <w:tab w:val="num" w:pos="360"/>
              </w:tabs>
              <w:ind w:left="360" w:hanging="360"/>
              <w:rPr>
                <w:rFonts w:ascii="Arial" w:hAnsi="Arial" w:cs="Arial"/>
                <w:sz w:val="22"/>
                <w:szCs w:val="22"/>
              </w:rPr>
            </w:pPr>
          </w:p>
          <w:p w14:paraId="1F7082B9" w14:textId="77777777" w:rsidR="0035399D" w:rsidRDefault="0035399D" w:rsidP="0035399D">
            <w:pPr>
              <w:tabs>
                <w:tab w:val="num" w:pos="360"/>
              </w:tabs>
              <w:ind w:left="360" w:hanging="360"/>
              <w:rPr>
                <w:rFonts w:ascii="Arial" w:hAnsi="Arial" w:cs="Arial"/>
                <w:sz w:val="22"/>
                <w:szCs w:val="22"/>
              </w:rPr>
            </w:pPr>
          </w:p>
          <w:p w14:paraId="3A53A795" w14:textId="77777777" w:rsidR="0035399D" w:rsidRDefault="0035399D" w:rsidP="0035399D">
            <w:pPr>
              <w:tabs>
                <w:tab w:val="num" w:pos="360"/>
              </w:tabs>
              <w:ind w:left="360" w:hanging="360"/>
              <w:rPr>
                <w:rFonts w:ascii="Arial" w:hAnsi="Arial" w:cs="Arial"/>
                <w:sz w:val="22"/>
                <w:szCs w:val="22"/>
              </w:rPr>
            </w:pPr>
          </w:p>
          <w:p w14:paraId="3650D7B2" w14:textId="77777777" w:rsidR="00A87CC9" w:rsidRPr="005F4258" w:rsidRDefault="00A87CC9" w:rsidP="0035399D">
            <w:pPr>
              <w:tabs>
                <w:tab w:val="num" w:pos="360"/>
              </w:tabs>
              <w:ind w:left="360" w:hanging="360"/>
              <w:rPr>
                <w:rFonts w:ascii="Arial" w:hAnsi="Arial" w:cs="Arial"/>
                <w:sz w:val="22"/>
                <w:szCs w:val="22"/>
              </w:rPr>
            </w:pPr>
          </w:p>
          <w:p w14:paraId="566F95F7" w14:textId="77777777" w:rsidR="00476DD5" w:rsidRDefault="00476DD5" w:rsidP="0035399D">
            <w:pPr>
              <w:numPr>
                <w:ilvl w:val="0"/>
                <w:numId w:val="11"/>
              </w:numPr>
              <w:tabs>
                <w:tab w:val="clear" w:pos="720"/>
                <w:tab w:val="num" w:pos="360"/>
              </w:tabs>
              <w:ind w:left="360"/>
              <w:rPr>
                <w:rFonts w:ascii="Arial" w:hAnsi="Arial" w:cs="Arial"/>
                <w:sz w:val="22"/>
                <w:szCs w:val="22"/>
              </w:rPr>
            </w:pPr>
            <w:r>
              <w:rPr>
                <w:rFonts w:ascii="Arial" w:hAnsi="Arial" w:cs="Arial"/>
                <w:sz w:val="22"/>
                <w:szCs w:val="22"/>
              </w:rPr>
              <w:t>[Lenses]</w:t>
            </w:r>
          </w:p>
          <w:p w14:paraId="11D8F774" w14:textId="77777777" w:rsidR="00476DD5" w:rsidRDefault="00476DD5" w:rsidP="00476DD5">
            <w:pPr>
              <w:ind w:left="360"/>
              <w:rPr>
                <w:rFonts w:ascii="Arial" w:hAnsi="Arial" w:cs="Arial"/>
                <w:sz w:val="22"/>
                <w:szCs w:val="22"/>
              </w:rPr>
            </w:pPr>
          </w:p>
          <w:p w14:paraId="4B99E4FF" w14:textId="77777777" w:rsidR="00476DD5" w:rsidRDefault="00476DD5" w:rsidP="00476DD5">
            <w:pPr>
              <w:ind w:left="360"/>
              <w:rPr>
                <w:rFonts w:ascii="Arial" w:hAnsi="Arial" w:cs="Arial"/>
                <w:sz w:val="22"/>
                <w:szCs w:val="22"/>
              </w:rPr>
            </w:pPr>
          </w:p>
          <w:p w14:paraId="69F2EBE4" w14:textId="77777777" w:rsidR="00476DD5" w:rsidRDefault="00476DD5" w:rsidP="00476DD5">
            <w:pPr>
              <w:ind w:left="360"/>
              <w:rPr>
                <w:rFonts w:ascii="Arial" w:hAnsi="Arial" w:cs="Arial"/>
                <w:sz w:val="22"/>
                <w:szCs w:val="22"/>
              </w:rPr>
            </w:pPr>
          </w:p>
          <w:p w14:paraId="27508131" w14:textId="77777777" w:rsidR="00476DD5" w:rsidRDefault="00476DD5" w:rsidP="00476DD5">
            <w:pPr>
              <w:ind w:left="360"/>
              <w:rPr>
                <w:rFonts w:ascii="Arial" w:hAnsi="Arial" w:cs="Arial"/>
                <w:sz w:val="22"/>
                <w:szCs w:val="22"/>
              </w:rPr>
            </w:pPr>
          </w:p>
          <w:p w14:paraId="5678F5D6" w14:textId="77777777" w:rsidR="00476DD5" w:rsidRDefault="00476DD5" w:rsidP="00476DD5">
            <w:pPr>
              <w:ind w:left="360"/>
              <w:rPr>
                <w:rFonts w:ascii="Arial" w:hAnsi="Arial" w:cs="Arial"/>
                <w:sz w:val="22"/>
                <w:szCs w:val="22"/>
              </w:rPr>
            </w:pPr>
          </w:p>
          <w:p w14:paraId="797C060E" w14:textId="77777777" w:rsidR="00476DD5" w:rsidRDefault="00476DD5" w:rsidP="0035399D">
            <w:pPr>
              <w:numPr>
                <w:ilvl w:val="0"/>
                <w:numId w:val="11"/>
              </w:numPr>
              <w:tabs>
                <w:tab w:val="clear" w:pos="720"/>
                <w:tab w:val="num" w:pos="360"/>
              </w:tabs>
              <w:ind w:left="360"/>
              <w:rPr>
                <w:rFonts w:ascii="Arial" w:hAnsi="Arial" w:cs="Arial"/>
                <w:sz w:val="22"/>
                <w:szCs w:val="22"/>
              </w:rPr>
            </w:pPr>
            <w:r>
              <w:rPr>
                <w:rFonts w:ascii="Arial" w:hAnsi="Arial" w:cs="Arial"/>
                <w:sz w:val="22"/>
                <w:szCs w:val="22"/>
              </w:rPr>
              <w:lastRenderedPageBreak/>
              <w:t>[Frames]</w:t>
            </w:r>
          </w:p>
          <w:p w14:paraId="260135D5" w14:textId="77777777" w:rsidR="00476DD5" w:rsidRDefault="00476DD5" w:rsidP="00476DD5">
            <w:pPr>
              <w:rPr>
                <w:rFonts w:ascii="Arial" w:hAnsi="Arial" w:cs="Arial"/>
                <w:sz w:val="22"/>
                <w:szCs w:val="22"/>
              </w:rPr>
            </w:pPr>
          </w:p>
          <w:p w14:paraId="177AF1D7" w14:textId="77777777" w:rsidR="00476DD5" w:rsidRDefault="00476DD5" w:rsidP="00476DD5">
            <w:pPr>
              <w:rPr>
                <w:rFonts w:ascii="Arial" w:hAnsi="Arial" w:cs="Arial"/>
                <w:sz w:val="22"/>
                <w:szCs w:val="22"/>
              </w:rPr>
            </w:pPr>
          </w:p>
          <w:p w14:paraId="629C8731" w14:textId="77777777" w:rsidR="00476DD5" w:rsidRDefault="00476DD5" w:rsidP="00476DD5">
            <w:pPr>
              <w:rPr>
                <w:rFonts w:ascii="Arial" w:hAnsi="Arial" w:cs="Arial"/>
                <w:sz w:val="22"/>
                <w:szCs w:val="22"/>
              </w:rPr>
            </w:pPr>
          </w:p>
          <w:p w14:paraId="29FB4495" w14:textId="77777777" w:rsidR="00476DD5" w:rsidRDefault="00476DD5" w:rsidP="00476DD5">
            <w:pPr>
              <w:rPr>
                <w:rFonts w:ascii="Arial" w:hAnsi="Arial" w:cs="Arial"/>
                <w:sz w:val="22"/>
                <w:szCs w:val="22"/>
              </w:rPr>
            </w:pPr>
          </w:p>
          <w:p w14:paraId="2782E38B" w14:textId="77777777" w:rsidR="00476DD5" w:rsidRDefault="00476DD5" w:rsidP="00476DD5">
            <w:pPr>
              <w:rPr>
                <w:rFonts w:ascii="Arial" w:hAnsi="Arial" w:cs="Arial"/>
                <w:sz w:val="22"/>
                <w:szCs w:val="22"/>
              </w:rPr>
            </w:pPr>
          </w:p>
          <w:p w14:paraId="6360160C" w14:textId="77777777" w:rsidR="00476DD5" w:rsidRDefault="00476DD5" w:rsidP="00476DD5">
            <w:pPr>
              <w:rPr>
                <w:rFonts w:ascii="Arial" w:hAnsi="Arial" w:cs="Arial"/>
                <w:sz w:val="22"/>
                <w:szCs w:val="22"/>
              </w:rPr>
            </w:pPr>
            <w:r>
              <w:rPr>
                <w:rFonts w:ascii="Arial" w:hAnsi="Arial" w:cs="Arial"/>
                <w:sz w:val="22"/>
                <w:szCs w:val="22"/>
              </w:rPr>
              <w:t xml:space="preserve"> </w:t>
            </w:r>
          </w:p>
          <w:p w14:paraId="783AC04B" w14:textId="77777777" w:rsidR="0035399D" w:rsidRPr="005F4258" w:rsidRDefault="00476DD5" w:rsidP="0035399D">
            <w:pPr>
              <w:numPr>
                <w:ilvl w:val="0"/>
                <w:numId w:val="11"/>
              </w:numPr>
              <w:tabs>
                <w:tab w:val="clear" w:pos="720"/>
                <w:tab w:val="num" w:pos="360"/>
              </w:tabs>
              <w:ind w:left="360"/>
              <w:rPr>
                <w:rFonts w:ascii="Arial" w:hAnsi="Arial" w:cs="Arial"/>
                <w:sz w:val="22"/>
                <w:szCs w:val="22"/>
              </w:rPr>
            </w:pPr>
            <w:r>
              <w:rPr>
                <w:rFonts w:ascii="Arial" w:hAnsi="Arial" w:cs="Arial"/>
                <w:sz w:val="22"/>
                <w:szCs w:val="22"/>
              </w:rPr>
              <w:t>[</w:t>
            </w:r>
            <w:r w:rsidR="0035399D">
              <w:rPr>
                <w:rFonts w:ascii="Arial" w:hAnsi="Arial" w:cs="Arial"/>
                <w:sz w:val="22"/>
                <w:szCs w:val="22"/>
              </w:rPr>
              <w:t xml:space="preserve">Lenses and </w:t>
            </w:r>
            <w:r w:rsidR="0035399D" w:rsidRPr="005F4258">
              <w:rPr>
                <w:rFonts w:ascii="Arial" w:hAnsi="Arial" w:cs="Arial"/>
                <w:sz w:val="22"/>
                <w:szCs w:val="22"/>
              </w:rPr>
              <w:t>Frames</w:t>
            </w:r>
            <w:r>
              <w:rPr>
                <w:rFonts w:ascii="Arial" w:hAnsi="Arial" w:cs="Arial"/>
                <w:sz w:val="22"/>
                <w:szCs w:val="22"/>
              </w:rPr>
              <w:t>]</w:t>
            </w:r>
          </w:p>
          <w:p w14:paraId="00EFF9B5" w14:textId="77777777" w:rsidR="0035399D" w:rsidRPr="005F4258" w:rsidRDefault="0035399D" w:rsidP="0035399D">
            <w:pPr>
              <w:tabs>
                <w:tab w:val="num" w:pos="360"/>
              </w:tabs>
              <w:ind w:left="360" w:hanging="360"/>
              <w:rPr>
                <w:rFonts w:ascii="Arial" w:hAnsi="Arial" w:cs="Arial"/>
                <w:sz w:val="22"/>
                <w:szCs w:val="22"/>
              </w:rPr>
            </w:pPr>
          </w:p>
          <w:p w14:paraId="114B3CFE" w14:textId="77777777" w:rsidR="0035399D" w:rsidRDefault="0035399D" w:rsidP="0035399D">
            <w:pPr>
              <w:tabs>
                <w:tab w:val="num" w:pos="360"/>
              </w:tabs>
              <w:ind w:left="360" w:hanging="360"/>
              <w:rPr>
                <w:rFonts w:ascii="Arial" w:hAnsi="Arial" w:cs="Arial"/>
                <w:sz w:val="22"/>
                <w:szCs w:val="22"/>
              </w:rPr>
            </w:pPr>
          </w:p>
          <w:p w14:paraId="0E6FA482" w14:textId="77777777" w:rsidR="0035399D" w:rsidRDefault="0035399D" w:rsidP="0035399D">
            <w:pPr>
              <w:tabs>
                <w:tab w:val="num" w:pos="360"/>
              </w:tabs>
              <w:ind w:left="360" w:hanging="360"/>
              <w:rPr>
                <w:rFonts w:ascii="Arial" w:hAnsi="Arial" w:cs="Arial"/>
                <w:sz w:val="22"/>
                <w:szCs w:val="22"/>
              </w:rPr>
            </w:pPr>
          </w:p>
          <w:p w14:paraId="6C06D219" w14:textId="77777777" w:rsidR="0035399D" w:rsidRDefault="0035399D" w:rsidP="0035399D">
            <w:pPr>
              <w:tabs>
                <w:tab w:val="num" w:pos="360"/>
              </w:tabs>
              <w:ind w:left="360" w:hanging="360"/>
              <w:rPr>
                <w:rFonts w:ascii="Arial" w:hAnsi="Arial" w:cs="Arial"/>
                <w:sz w:val="22"/>
                <w:szCs w:val="22"/>
              </w:rPr>
            </w:pPr>
          </w:p>
          <w:p w14:paraId="5CB6FA7C" w14:textId="77777777" w:rsidR="00A87CC9" w:rsidRPr="005F4258" w:rsidRDefault="00A87CC9" w:rsidP="0035399D">
            <w:pPr>
              <w:tabs>
                <w:tab w:val="num" w:pos="360"/>
              </w:tabs>
              <w:ind w:left="360" w:hanging="360"/>
              <w:rPr>
                <w:rFonts w:ascii="Arial" w:hAnsi="Arial" w:cs="Arial"/>
                <w:sz w:val="22"/>
                <w:szCs w:val="22"/>
              </w:rPr>
            </w:pPr>
          </w:p>
          <w:p w14:paraId="72B450C5" w14:textId="77777777" w:rsidR="0035399D" w:rsidRPr="005F4258" w:rsidRDefault="0035399D" w:rsidP="0035399D">
            <w:pPr>
              <w:numPr>
                <w:ilvl w:val="0"/>
                <w:numId w:val="11"/>
              </w:numPr>
              <w:tabs>
                <w:tab w:val="clear" w:pos="720"/>
                <w:tab w:val="num" w:pos="360"/>
              </w:tabs>
              <w:ind w:left="360"/>
              <w:rPr>
                <w:rFonts w:ascii="Arial" w:hAnsi="Arial" w:cs="Arial"/>
                <w:sz w:val="22"/>
                <w:szCs w:val="22"/>
              </w:rPr>
            </w:pPr>
            <w:r w:rsidRPr="005F4258">
              <w:rPr>
                <w:rFonts w:ascii="Arial" w:hAnsi="Arial" w:cs="Arial"/>
                <w:sz w:val="22"/>
                <w:szCs w:val="22"/>
              </w:rPr>
              <w:t>Contact Lenses</w:t>
            </w:r>
          </w:p>
          <w:p w14:paraId="0A8B7AB9" w14:textId="77777777" w:rsidR="0035399D" w:rsidRDefault="0035399D" w:rsidP="0035399D">
            <w:pPr>
              <w:rPr>
                <w:rFonts w:ascii="Arial" w:hAnsi="Arial" w:cs="Arial"/>
                <w:sz w:val="22"/>
                <w:szCs w:val="22"/>
              </w:rPr>
            </w:pPr>
          </w:p>
          <w:p w14:paraId="23EFC714" w14:textId="77777777" w:rsidR="0035399D" w:rsidRDefault="0035399D" w:rsidP="0035399D">
            <w:pPr>
              <w:rPr>
                <w:rFonts w:ascii="Arial" w:hAnsi="Arial" w:cs="Arial"/>
                <w:sz w:val="22"/>
                <w:szCs w:val="22"/>
              </w:rPr>
            </w:pPr>
          </w:p>
          <w:p w14:paraId="40B502C3" w14:textId="77777777" w:rsidR="0035399D" w:rsidRDefault="0035399D" w:rsidP="0035399D">
            <w:pPr>
              <w:rPr>
                <w:rFonts w:ascii="Arial" w:hAnsi="Arial" w:cs="Arial"/>
                <w:sz w:val="22"/>
                <w:szCs w:val="22"/>
              </w:rPr>
            </w:pPr>
          </w:p>
          <w:p w14:paraId="7B37CB07" w14:textId="77777777" w:rsidR="0035399D" w:rsidRDefault="0035399D" w:rsidP="0035399D">
            <w:pPr>
              <w:rPr>
                <w:rFonts w:ascii="Arial" w:hAnsi="Arial" w:cs="Arial"/>
                <w:sz w:val="22"/>
                <w:szCs w:val="22"/>
              </w:rPr>
            </w:pPr>
          </w:p>
          <w:p w14:paraId="2674C3BB" w14:textId="77777777" w:rsidR="0035399D" w:rsidRDefault="0035399D" w:rsidP="0035399D">
            <w:pPr>
              <w:rPr>
                <w:rFonts w:ascii="Arial" w:hAnsi="Arial" w:cs="Arial"/>
                <w:sz w:val="22"/>
                <w:szCs w:val="22"/>
              </w:rPr>
            </w:pPr>
          </w:p>
          <w:p w14:paraId="68859DE5" w14:textId="77777777" w:rsidR="0035399D" w:rsidRDefault="0035399D" w:rsidP="0035399D">
            <w:pPr>
              <w:rPr>
                <w:rFonts w:ascii="Arial" w:hAnsi="Arial" w:cs="Arial"/>
                <w:sz w:val="22"/>
                <w:szCs w:val="22"/>
              </w:rPr>
            </w:pPr>
          </w:p>
          <w:p w14:paraId="69074689" w14:textId="77777777" w:rsidR="0035399D" w:rsidRPr="005F4258" w:rsidRDefault="0035399D" w:rsidP="0035399D">
            <w:pPr>
              <w:rPr>
                <w:rFonts w:ascii="Arial" w:hAnsi="Arial" w:cs="Arial"/>
                <w:sz w:val="22"/>
                <w:szCs w:val="22"/>
              </w:rPr>
            </w:pPr>
            <w:r w:rsidRPr="00126817">
              <w:rPr>
                <w:rFonts w:ascii="Arial" w:hAnsi="Arial" w:cs="Arial"/>
                <w:b/>
                <w:sz w:val="22"/>
                <w:szCs w:val="22"/>
              </w:rPr>
              <w:t xml:space="preserve">[Contact </w:t>
            </w:r>
            <w:r>
              <w:rPr>
                <w:rFonts w:ascii="Arial" w:hAnsi="Arial" w:cs="Arial"/>
                <w:b/>
                <w:sz w:val="22"/>
                <w:szCs w:val="22"/>
              </w:rPr>
              <w:t>l</w:t>
            </w:r>
            <w:r w:rsidRPr="00126817">
              <w:rPr>
                <w:rFonts w:ascii="Arial" w:hAnsi="Arial" w:cs="Arial"/>
                <w:b/>
                <w:sz w:val="22"/>
                <w:szCs w:val="22"/>
              </w:rPr>
              <w:t xml:space="preserve">enses </w:t>
            </w:r>
            <w:r>
              <w:rPr>
                <w:rFonts w:ascii="Arial" w:hAnsi="Arial" w:cs="Arial"/>
                <w:b/>
                <w:sz w:val="22"/>
                <w:szCs w:val="22"/>
              </w:rPr>
              <w:t>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067" w:type="pct"/>
          </w:tcPr>
          <w:p w14:paraId="5729E8A2" w14:textId="77777777" w:rsidR="0035399D" w:rsidRPr="005F4258" w:rsidRDefault="0035399D" w:rsidP="0035399D">
            <w:pPr>
              <w:rPr>
                <w:rFonts w:ascii="Arial" w:hAnsi="Arial" w:cs="Arial"/>
                <w:sz w:val="22"/>
                <w:szCs w:val="22"/>
              </w:rPr>
            </w:pPr>
          </w:p>
          <w:p w14:paraId="7DCE7A25"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530E1D6"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F54CD72" w14:textId="77777777" w:rsidR="0035399D" w:rsidRDefault="0035399D" w:rsidP="0035399D">
            <w:pPr>
              <w:rPr>
                <w:rFonts w:ascii="Arial" w:hAnsi="Arial" w:cs="Arial"/>
                <w:sz w:val="22"/>
                <w:szCs w:val="22"/>
              </w:rPr>
            </w:pPr>
            <w:r w:rsidRPr="005F4258">
              <w:rPr>
                <w:rFonts w:ascii="Arial" w:hAnsi="Arial" w:cs="Arial"/>
                <w:sz w:val="22"/>
                <w:szCs w:val="22"/>
              </w:rPr>
              <w:t>[% Coinsurance]</w:t>
            </w:r>
          </w:p>
          <w:p w14:paraId="235A6E4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F444D03" w14:textId="77777777" w:rsidR="0035399D" w:rsidRPr="005F4258" w:rsidRDefault="0035399D" w:rsidP="0035399D">
            <w:pPr>
              <w:rPr>
                <w:rFonts w:ascii="Arial" w:hAnsi="Arial" w:cs="Arial"/>
                <w:sz w:val="22"/>
                <w:szCs w:val="22"/>
              </w:rPr>
            </w:pPr>
          </w:p>
          <w:p w14:paraId="5A4B5C08" w14:textId="77777777" w:rsidR="00476DD5" w:rsidRDefault="00476DD5" w:rsidP="00476DD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181686FC" w14:textId="77777777" w:rsidR="00476DD5" w:rsidRPr="005F4258" w:rsidRDefault="00476DD5" w:rsidP="00476DD5">
            <w:pPr>
              <w:rPr>
                <w:rFonts w:ascii="Arial" w:hAnsi="Arial" w:cs="Arial"/>
                <w:sz w:val="22"/>
                <w:szCs w:val="22"/>
              </w:rPr>
            </w:pPr>
            <w:r w:rsidRPr="005F4258">
              <w:rPr>
                <w:rFonts w:ascii="Arial" w:hAnsi="Arial" w:cs="Arial"/>
                <w:sz w:val="22"/>
                <w:szCs w:val="22"/>
              </w:rPr>
              <w:t xml:space="preserve">[$ Copayment]   </w:t>
            </w:r>
          </w:p>
          <w:p w14:paraId="3345307D" w14:textId="77777777" w:rsidR="00476DD5" w:rsidRDefault="00476DD5" w:rsidP="00476DD5">
            <w:pPr>
              <w:rPr>
                <w:rFonts w:ascii="Arial" w:hAnsi="Arial" w:cs="Arial"/>
                <w:sz w:val="22"/>
                <w:szCs w:val="22"/>
              </w:rPr>
            </w:pPr>
            <w:r w:rsidRPr="005F4258">
              <w:rPr>
                <w:rFonts w:ascii="Arial" w:hAnsi="Arial" w:cs="Arial"/>
                <w:sz w:val="22"/>
                <w:szCs w:val="22"/>
              </w:rPr>
              <w:t xml:space="preserve">[% Coinsurance] </w:t>
            </w:r>
          </w:p>
          <w:p w14:paraId="0061F512" w14:textId="77777777" w:rsidR="00476DD5" w:rsidRPr="00B1414A" w:rsidRDefault="00476DD5" w:rsidP="00476DD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0355DB" w14:textId="77777777" w:rsidR="00476DD5" w:rsidRDefault="00476DD5" w:rsidP="0035399D">
            <w:pPr>
              <w:rPr>
                <w:rFonts w:ascii="Arial" w:hAnsi="Arial" w:cs="Arial"/>
                <w:sz w:val="22"/>
                <w:szCs w:val="22"/>
              </w:rPr>
            </w:pPr>
          </w:p>
          <w:p w14:paraId="200193BF" w14:textId="77777777" w:rsidR="00476DD5" w:rsidRDefault="00476DD5" w:rsidP="00476DD5">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778DB870" w14:textId="77777777" w:rsidR="00476DD5" w:rsidRPr="005F4258" w:rsidRDefault="00476DD5" w:rsidP="00476DD5">
            <w:pPr>
              <w:rPr>
                <w:rFonts w:ascii="Arial" w:hAnsi="Arial" w:cs="Arial"/>
                <w:sz w:val="22"/>
                <w:szCs w:val="22"/>
              </w:rPr>
            </w:pPr>
            <w:r w:rsidRPr="005F4258">
              <w:rPr>
                <w:rFonts w:ascii="Arial" w:hAnsi="Arial" w:cs="Arial"/>
                <w:sz w:val="22"/>
                <w:szCs w:val="22"/>
              </w:rPr>
              <w:t xml:space="preserve">[$ Copayment]   </w:t>
            </w:r>
          </w:p>
          <w:p w14:paraId="12E9876B" w14:textId="77777777" w:rsidR="00476DD5" w:rsidRDefault="00476DD5" w:rsidP="00476DD5">
            <w:pPr>
              <w:rPr>
                <w:rFonts w:ascii="Arial" w:hAnsi="Arial" w:cs="Arial"/>
                <w:sz w:val="22"/>
                <w:szCs w:val="22"/>
              </w:rPr>
            </w:pPr>
            <w:r w:rsidRPr="005F4258">
              <w:rPr>
                <w:rFonts w:ascii="Arial" w:hAnsi="Arial" w:cs="Arial"/>
                <w:sz w:val="22"/>
                <w:szCs w:val="22"/>
              </w:rPr>
              <w:t xml:space="preserve">[% Coinsurance] </w:t>
            </w:r>
          </w:p>
          <w:p w14:paraId="23FCC88C" w14:textId="77777777" w:rsidR="00476DD5" w:rsidRDefault="00476DD5" w:rsidP="00476DD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3A670F0" w14:textId="77777777" w:rsidR="00476DD5" w:rsidRDefault="00476DD5" w:rsidP="00476DD5">
            <w:pPr>
              <w:rPr>
                <w:rFonts w:ascii="Arial" w:hAnsi="Arial" w:cs="Arial"/>
                <w:sz w:val="22"/>
                <w:szCs w:val="22"/>
              </w:rPr>
            </w:pPr>
            <w:r>
              <w:rPr>
                <w:rFonts w:ascii="Arial" w:hAnsi="Arial" w:cs="Arial"/>
                <w:sz w:val="22"/>
                <w:szCs w:val="22"/>
              </w:rPr>
              <w:t>[$ Allowance]</w:t>
            </w:r>
          </w:p>
          <w:p w14:paraId="13476502" w14:textId="77777777" w:rsidR="00476DD5" w:rsidRDefault="00476DD5" w:rsidP="0035399D">
            <w:pPr>
              <w:rPr>
                <w:rFonts w:ascii="Arial" w:hAnsi="Arial" w:cs="Arial"/>
                <w:sz w:val="22"/>
                <w:szCs w:val="22"/>
              </w:rPr>
            </w:pPr>
          </w:p>
          <w:p w14:paraId="34FAAB95"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F955344"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6EA80CE6"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4003D26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ABCD8C" w14:textId="77777777" w:rsidR="0035399D" w:rsidRPr="005F4258" w:rsidRDefault="0035399D" w:rsidP="0035399D">
            <w:pPr>
              <w:rPr>
                <w:rFonts w:ascii="Arial" w:hAnsi="Arial" w:cs="Arial"/>
                <w:sz w:val="22"/>
                <w:szCs w:val="22"/>
              </w:rPr>
            </w:pPr>
          </w:p>
          <w:p w14:paraId="72F97808"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77EB4A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02E469B8"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FB87A8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3418036" w14:textId="77777777" w:rsidR="0035399D" w:rsidRDefault="0035399D" w:rsidP="0035399D">
            <w:pPr>
              <w:rPr>
                <w:rFonts w:ascii="Arial" w:hAnsi="Arial" w:cs="Arial"/>
                <w:sz w:val="22"/>
                <w:szCs w:val="22"/>
              </w:rPr>
            </w:pPr>
          </w:p>
          <w:p w14:paraId="72E06910" w14:textId="77777777" w:rsidR="0035399D" w:rsidRDefault="0035399D" w:rsidP="0035399D">
            <w:pPr>
              <w:rPr>
                <w:rFonts w:ascii="Arial" w:hAnsi="Arial" w:cs="Arial"/>
                <w:sz w:val="22"/>
                <w:szCs w:val="22"/>
              </w:rPr>
            </w:pPr>
          </w:p>
          <w:p w14:paraId="262B75AA" w14:textId="77777777" w:rsidR="0035399D" w:rsidRPr="005F4258" w:rsidRDefault="0035399D" w:rsidP="0035399D">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 xml:space="preserve">]  </w:t>
            </w:r>
          </w:p>
        </w:tc>
        <w:tc>
          <w:tcPr>
            <w:tcW w:w="1168" w:type="pct"/>
          </w:tcPr>
          <w:p w14:paraId="6C4DAF21" w14:textId="77777777" w:rsidR="0035399D" w:rsidRPr="005F4258" w:rsidRDefault="0035399D" w:rsidP="0035399D">
            <w:pPr>
              <w:rPr>
                <w:rFonts w:ascii="Arial" w:hAnsi="Arial" w:cs="Arial"/>
                <w:sz w:val="22"/>
                <w:szCs w:val="22"/>
              </w:rPr>
            </w:pPr>
          </w:p>
          <w:p w14:paraId="7B4483EA"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E859CD3"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6DE0506"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7E737DC2"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FAC7FBA" w14:textId="77777777" w:rsidR="0035399D" w:rsidRDefault="0035399D" w:rsidP="0035399D">
            <w:pPr>
              <w:rPr>
                <w:rFonts w:ascii="Arial" w:hAnsi="Arial" w:cs="Arial"/>
                <w:sz w:val="22"/>
                <w:szCs w:val="22"/>
              </w:rPr>
            </w:pPr>
          </w:p>
          <w:p w14:paraId="0B405476" w14:textId="77777777" w:rsidR="00476DD5" w:rsidRDefault="00476DD5" w:rsidP="00476DD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DF4EAD7" w14:textId="77777777" w:rsidR="00476DD5" w:rsidRPr="005F4258" w:rsidRDefault="00476DD5" w:rsidP="00476DD5">
            <w:pPr>
              <w:rPr>
                <w:rFonts w:ascii="Arial" w:hAnsi="Arial" w:cs="Arial"/>
                <w:sz w:val="22"/>
                <w:szCs w:val="22"/>
              </w:rPr>
            </w:pPr>
            <w:r w:rsidRPr="005F4258">
              <w:rPr>
                <w:rFonts w:ascii="Arial" w:hAnsi="Arial" w:cs="Arial"/>
                <w:sz w:val="22"/>
                <w:szCs w:val="22"/>
              </w:rPr>
              <w:t xml:space="preserve">[$ Copayment]   </w:t>
            </w:r>
          </w:p>
          <w:p w14:paraId="77E207E1" w14:textId="77777777" w:rsidR="00476DD5" w:rsidRDefault="00476DD5" w:rsidP="00476DD5">
            <w:pPr>
              <w:rPr>
                <w:rFonts w:ascii="Arial" w:hAnsi="Arial" w:cs="Arial"/>
                <w:sz w:val="22"/>
                <w:szCs w:val="22"/>
              </w:rPr>
            </w:pPr>
            <w:r w:rsidRPr="005F4258">
              <w:rPr>
                <w:rFonts w:ascii="Arial" w:hAnsi="Arial" w:cs="Arial"/>
                <w:sz w:val="22"/>
                <w:szCs w:val="22"/>
              </w:rPr>
              <w:t xml:space="preserve">[% Coinsurance] </w:t>
            </w:r>
          </w:p>
          <w:p w14:paraId="35553169" w14:textId="77777777" w:rsidR="00476DD5" w:rsidRPr="00B1414A" w:rsidRDefault="00476DD5" w:rsidP="00476DD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554790" w14:textId="77777777" w:rsidR="00476DD5" w:rsidRDefault="00476DD5" w:rsidP="00476DD5">
            <w:pPr>
              <w:rPr>
                <w:rFonts w:ascii="Arial" w:hAnsi="Arial" w:cs="Arial"/>
                <w:sz w:val="22"/>
                <w:szCs w:val="22"/>
              </w:rPr>
            </w:pPr>
          </w:p>
          <w:p w14:paraId="604BECC0" w14:textId="77777777" w:rsidR="00476DD5" w:rsidRDefault="00476DD5" w:rsidP="00476DD5">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5BC6604F" w14:textId="77777777" w:rsidR="00476DD5" w:rsidRPr="005F4258" w:rsidRDefault="00476DD5" w:rsidP="00476DD5">
            <w:pPr>
              <w:rPr>
                <w:rFonts w:ascii="Arial" w:hAnsi="Arial" w:cs="Arial"/>
                <w:sz w:val="22"/>
                <w:szCs w:val="22"/>
              </w:rPr>
            </w:pPr>
            <w:r w:rsidRPr="005F4258">
              <w:rPr>
                <w:rFonts w:ascii="Arial" w:hAnsi="Arial" w:cs="Arial"/>
                <w:sz w:val="22"/>
                <w:szCs w:val="22"/>
              </w:rPr>
              <w:t xml:space="preserve">[$ Copayment]   </w:t>
            </w:r>
          </w:p>
          <w:p w14:paraId="6469B062" w14:textId="77777777" w:rsidR="00476DD5" w:rsidRDefault="00476DD5" w:rsidP="00476DD5">
            <w:pPr>
              <w:rPr>
                <w:rFonts w:ascii="Arial" w:hAnsi="Arial" w:cs="Arial"/>
                <w:sz w:val="22"/>
                <w:szCs w:val="22"/>
              </w:rPr>
            </w:pPr>
            <w:r w:rsidRPr="005F4258">
              <w:rPr>
                <w:rFonts w:ascii="Arial" w:hAnsi="Arial" w:cs="Arial"/>
                <w:sz w:val="22"/>
                <w:szCs w:val="22"/>
              </w:rPr>
              <w:t xml:space="preserve">[% Coinsurance] </w:t>
            </w:r>
          </w:p>
          <w:p w14:paraId="45A078D7" w14:textId="77777777" w:rsidR="00476DD5" w:rsidRDefault="00476DD5" w:rsidP="00476DD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48B6C2" w14:textId="77777777" w:rsidR="00476DD5" w:rsidRDefault="00476DD5" w:rsidP="00476DD5">
            <w:pPr>
              <w:rPr>
                <w:rFonts w:ascii="Arial" w:hAnsi="Arial" w:cs="Arial"/>
                <w:sz w:val="22"/>
                <w:szCs w:val="22"/>
              </w:rPr>
            </w:pPr>
            <w:r>
              <w:rPr>
                <w:rFonts w:ascii="Arial" w:hAnsi="Arial" w:cs="Arial"/>
                <w:sz w:val="22"/>
                <w:szCs w:val="22"/>
              </w:rPr>
              <w:t>[$ Allowance]</w:t>
            </w:r>
          </w:p>
          <w:p w14:paraId="58980478" w14:textId="77777777" w:rsidR="00476DD5" w:rsidRDefault="00476DD5" w:rsidP="0035399D">
            <w:pPr>
              <w:rPr>
                <w:rFonts w:ascii="Arial" w:hAnsi="Arial" w:cs="Arial"/>
                <w:sz w:val="22"/>
                <w:szCs w:val="22"/>
              </w:rPr>
            </w:pPr>
          </w:p>
          <w:p w14:paraId="52CD3000"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4B7475E"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2639B30C" w14:textId="77777777" w:rsidR="0035399D" w:rsidRDefault="0035399D" w:rsidP="0035399D">
            <w:pPr>
              <w:rPr>
                <w:rFonts w:ascii="Arial" w:hAnsi="Arial" w:cs="Arial"/>
                <w:sz w:val="22"/>
                <w:szCs w:val="22"/>
              </w:rPr>
            </w:pPr>
            <w:r w:rsidRPr="005F4258">
              <w:rPr>
                <w:rFonts w:ascii="Arial" w:hAnsi="Arial" w:cs="Arial"/>
                <w:sz w:val="22"/>
                <w:szCs w:val="22"/>
              </w:rPr>
              <w:t>[% Coinsurance]</w:t>
            </w:r>
          </w:p>
          <w:p w14:paraId="0E969B4B"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2D04E1C" w14:textId="77777777" w:rsidR="0035399D" w:rsidRDefault="0035399D" w:rsidP="0035399D">
            <w:pPr>
              <w:rPr>
                <w:rFonts w:ascii="Arial" w:hAnsi="Arial" w:cs="Arial"/>
                <w:sz w:val="22"/>
                <w:szCs w:val="22"/>
              </w:rPr>
            </w:pPr>
          </w:p>
          <w:p w14:paraId="67389522" w14:textId="77777777" w:rsidR="00BC3574" w:rsidRDefault="00BC3574" w:rsidP="0035399D">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0BE2926"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1A3D4A95"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3C62FD50"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3AA6C00" w14:textId="77777777" w:rsidR="0035399D" w:rsidRDefault="0035399D" w:rsidP="0035399D">
            <w:pPr>
              <w:rPr>
                <w:rFonts w:ascii="Arial" w:hAnsi="Arial" w:cs="Arial"/>
                <w:sz w:val="22"/>
                <w:szCs w:val="22"/>
              </w:rPr>
            </w:pPr>
          </w:p>
          <w:p w14:paraId="1BFE371C" w14:textId="77777777" w:rsidR="0035399D" w:rsidRDefault="0035399D" w:rsidP="0035399D">
            <w:pPr>
              <w:rPr>
                <w:rFonts w:ascii="Arial" w:hAnsi="Arial" w:cs="Arial"/>
                <w:sz w:val="22"/>
                <w:szCs w:val="22"/>
              </w:rPr>
            </w:pPr>
          </w:p>
          <w:p w14:paraId="0294F15C" w14:textId="77777777" w:rsidR="0035399D" w:rsidRPr="005F4258" w:rsidRDefault="0035399D" w:rsidP="0035399D">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217" w:type="pct"/>
          </w:tcPr>
          <w:p w14:paraId="26FC1524" w14:textId="77777777" w:rsidR="0035399D" w:rsidRPr="005F4258" w:rsidRDefault="0035399D" w:rsidP="0035399D">
            <w:pPr>
              <w:rPr>
                <w:rFonts w:ascii="Arial" w:hAnsi="Arial" w:cs="Arial"/>
                <w:sz w:val="22"/>
                <w:szCs w:val="22"/>
              </w:rPr>
            </w:pPr>
          </w:p>
          <w:p w14:paraId="2FC3BAD5" w14:textId="77777777" w:rsidR="0035399D" w:rsidRPr="005F4258" w:rsidRDefault="0035399D" w:rsidP="0035399D">
            <w:pPr>
              <w:rPr>
                <w:rFonts w:ascii="Arial" w:hAnsi="Arial" w:cs="Arial"/>
                <w:sz w:val="22"/>
                <w:szCs w:val="22"/>
              </w:rPr>
            </w:pPr>
            <w:r w:rsidRPr="005F4258">
              <w:rPr>
                <w:rFonts w:ascii="Arial" w:hAnsi="Arial" w:cs="Arial"/>
                <w:sz w:val="22"/>
                <w:szCs w:val="22"/>
              </w:rPr>
              <w:t>[$ Copayment]</w:t>
            </w:r>
          </w:p>
          <w:p w14:paraId="02E34311"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639093CD"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831B42" w14:textId="77777777" w:rsidR="0035399D" w:rsidRDefault="0035399D" w:rsidP="0035399D">
            <w:pPr>
              <w:rPr>
                <w:rFonts w:ascii="Arial" w:hAnsi="Arial" w:cs="Arial"/>
                <w:sz w:val="22"/>
                <w:szCs w:val="22"/>
              </w:rPr>
            </w:pPr>
          </w:p>
          <w:p w14:paraId="0CB98028" w14:textId="77777777" w:rsidR="00A87CC9" w:rsidRDefault="00A87CC9" w:rsidP="0035399D">
            <w:pPr>
              <w:rPr>
                <w:rFonts w:ascii="Arial" w:hAnsi="Arial" w:cs="Arial"/>
                <w:sz w:val="22"/>
                <w:szCs w:val="22"/>
              </w:rPr>
            </w:pPr>
          </w:p>
          <w:p w14:paraId="43763574" w14:textId="77777777" w:rsidR="00476DD5" w:rsidRDefault="00476DD5" w:rsidP="00476DD5">
            <w:pPr>
              <w:rPr>
                <w:rFonts w:ascii="Arial" w:hAnsi="Arial" w:cs="Arial"/>
                <w:sz w:val="22"/>
                <w:szCs w:val="22"/>
              </w:rPr>
            </w:pPr>
          </w:p>
          <w:p w14:paraId="28ED8273" w14:textId="77777777" w:rsidR="00476DD5" w:rsidRDefault="00476DD5" w:rsidP="00476DD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AB2516A" w14:textId="77777777" w:rsidR="00476DD5" w:rsidRPr="005F4258" w:rsidRDefault="00476DD5" w:rsidP="00476DD5">
            <w:pPr>
              <w:rPr>
                <w:rFonts w:ascii="Arial" w:hAnsi="Arial" w:cs="Arial"/>
                <w:sz w:val="22"/>
                <w:szCs w:val="22"/>
              </w:rPr>
            </w:pPr>
            <w:r w:rsidRPr="005F4258">
              <w:rPr>
                <w:rFonts w:ascii="Arial" w:hAnsi="Arial" w:cs="Arial"/>
                <w:sz w:val="22"/>
                <w:szCs w:val="22"/>
              </w:rPr>
              <w:t xml:space="preserve">[$ Copayment]   </w:t>
            </w:r>
          </w:p>
          <w:p w14:paraId="65EA2EF7" w14:textId="77777777" w:rsidR="00476DD5" w:rsidRDefault="00476DD5" w:rsidP="00476DD5">
            <w:pPr>
              <w:rPr>
                <w:rFonts w:ascii="Arial" w:hAnsi="Arial" w:cs="Arial"/>
                <w:sz w:val="22"/>
                <w:szCs w:val="22"/>
              </w:rPr>
            </w:pPr>
            <w:r w:rsidRPr="005F4258">
              <w:rPr>
                <w:rFonts w:ascii="Arial" w:hAnsi="Arial" w:cs="Arial"/>
                <w:sz w:val="22"/>
                <w:szCs w:val="22"/>
              </w:rPr>
              <w:t xml:space="preserve">[% Coinsurance] </w:t>
            </w:r>
          </w:p>
          <w:p w14:paraId="6418A34D" w14:textId="77777777" w:rsidR="00476DD5" w:rsidRPr="00B1414A" w:rsidRDefault="00476DD5" w:rsidP="00476DD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3DBE8E" w14:textId="77777777" w:rsidR="00476DD5" w:rsidRDefault="00476DD5" w:rsidP="00476DD5">
            <w:pPr>
              <w:rPr>
                <w:rFonts w:ascii="Arial" w:hAnsi="Arial" w:cs="Arial"/>
                <w:sz w:val="22"/>
                <w:szCs w:val="22"/>
              </w:rPr>
            </w:pPr>
          </w:p>
          <w:p w14:paraId="7BC4118B" w14:textId="77777777" w:rsidR="00476DD5" w:rsidRDefault="00476DD5" w:rsidP="00476DD5">
            <w:pPr>
              <w:rPr>
                <w:rFonts w:ascii="Arial" w:hAnsi="Arial" w:cs="Arial"/>
                <w:sz w:val="22"/>
                <w:szCs w:val="22"/>
              </w:rPr>
            </w:pPr>
          </w:p>
          <w:p w14:paraId="2BE1F809" w14:textId="77777777" w:rsidR="00476DD5" w:rsidRDefault="00476DD5" w:rsidP="00476DD5">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16F53289" w14:textId="77777777" w:rsidR="00476DD5" w:rsidRPr="005F4258" w:rsidRDefault="00476DD5" w:rsidP="00476DD5">
            <w:pPr>
              <w:rPr>
                <w:rFonts w:ascii="Arial" w:hAnsi="Arial" w:cs="Arial"/>
                <w:sz w:val="22"/>
                <w:szCs w:val="22"/>
              </w:rPr>
            </w:pPr>
            <w:r w:rsidRPr="005F4258">
              <w:rPr>
                <w:rFonts w:ascii="Arial" w:hAnsi="Arial" w:cs="Arial"/>
                <w:sz w:val="22"/>
                <w:szCs w:val="22"/>
              </w:rPr>
              <w:t xml:space="preserve">[$ Copayment]   </w:t>
            </w:r>
          </w:p>
          <w:p w14:paraId="57A06D43" w14:textId="77777777" w:rsidR="00476DD5" w:rsidRDefault="00476DD5" w:rsidP="00476DD5">
            <w:pPr>
              <w:rPr>
                <w:rFonts w:ascii="Arial" w:hAnsi="Arial" w:cs="Arial"/>
                <w:sz w:val="22"/>
                <w:szCs w:val="22"/>
              </w:rPr>
            </w:pPr>
            <w:r w:rsidRPr="005F4258">
              <w:rPr>
                <w:rFonts w:ascii="Arial" w:hAnsi="Arial" w:cs="Arial"/>
                <w:sz w:val="22"/>
                <w:szCs w:val="22"/>
              </w:rPr>
              <w:t xml:space="preserve">[% Coinsurance] </w:t>
            </w:r>
          </w:p>
          <w:p w14:paraId="408C85B9" w14:textId="77777777" w:rsidR="00476DD5" w:rsidRDefault="00476DD5" w:rsidP="00476DD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9F2D0A3" w14:textId="77777777" w:rsidR="00476DD5" w:rsidRDefault="00476DD5" w:rsidP="00476DD5">
            <w:pPr>
              <w:rPr>
                <w:rFonts w:ascii="Arial" w:hAnsi="Arial" w:cs="Arial"/>
                <w:sz w:val="22"/>
                <w:szCs w:val="22"/>
              </w:rPr>
            </w:pPr>
            <w:r>
              <w:rPr>
                <w:rFonts w:ascii="Arial" w:hAnsi="Arial" w:cs="Arial"/>
                <w:sz w:val="22"/>
                <w:szCs w:val="22"/>
              </w:rPr>
              <w:t>[$ Allowance]</w:t>
            </w:r>
          </w:p>
          <w:p w14:paraId="233AF387" w14:textId="77777777" w:rsidR="00F12483" w:rsidRPr="005F4258" w:rsidRDefault="00F12483" w:rsidP="0035399D">
            <w:pPr>
              <w:rPr>
                <w:rFonts w:ascii="Arial" w:hAnsi="Arial" w:cs="Arial"/>
                <w:sz w:val="22"/>
                <w:szCs w:val="22"/>
              </w:rPr>
            </w:pPr>
          </w:p>
          <w:p w14:paraId="279D549E" w14:textId="77777777" w:rsidR="00476DD5" w:rsidRDefault="00476DD5" w:rsidP="0035399D">
            <w:pPr>
              <w:rPr>
                <w:rFonts w:ascii="Arial" w:hAnsi="Arial" w:cs="Arial"/>
                <w:sz w:val="22"/>
                <w:szCs w:val="22"/>
              </w:rPr>
            </w:pPr>
          </w:p>
          <w:p w14:paraId="59C3EB51"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4C276BED"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1F643359"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212A569" w14:textId="77777777" w:rsidR="0035399D" w:rsidRDefault="0035399D" w:rsidP="0035399D">
            <w:pPr>
              <w:rPr>
                <w:rFonts w:ascii="Arial" w:hAnsi="Arial" w:cs="Arial"/>
                <w:sz w:val="22"/>
                <w:szCs w:val="22"/>
              </w:rPr>
            </w:pPr>
          </w:p>
          <w:p w14:paraId="0060A350" w14:textId="77777777" w:rsidR="00A87CC9" w:rsidRDefault="00A87CC9" w:rsidP="0035399D">
            <w:pPr>
              <w:rPr>
                <w:rFonts w:ascii="Arial" w:hAnsi="Arial" w:cs="Arial"/>
                <w:sz w:val="22"/>
                <w:szCs w:val="22"/>
              </w:rPr>
            </w:pPr>
          </w:p>
          <w:p w14:paraId="1665D256" w14:textId="77777777" w:rsidR="00F12483" w:rsidRPr="005F4258" w:rsidRDefault="00F12483" w:rsidP="0035399D">
            <w:pPr>
              <w:rPr>
                <w:rFonts w:ascii="Arial" w:hAnsi="Arial" w:cs="Arial"/>
                <w:sz w:val="22"/>
                <w:szCs w:val="22"/>
              </w:rPr>
            </w:pPr>
          </w:p>
          <w:p w14:paraId="5B42EF67" w14:textId="77777777" w:rsidR="0035399D" w:rsidRPr="005F4258" w:rsidRDefault="0035399D" w:rsidP="0035399D">
            <w:pPr>
              <w:rPr>
                <w:rFonts w:ascii="Arial" w:hAnsi="Arial" w:cs="Arial"/>
                <w:sz w:val="22"/>
                <w:szCs w:val="22"/>
              </w:rPr>
            </w:pPr>
            <w:r w:rsidRPr="005F4258">
              <w:rPr>
                <w:rFonts w:ascii="Arial" w:hAnsi="Arial" w:cs="Arial"/>
                <w:sz w:val="22"/>
                <w:szCs w:val="22"/>
              </w:rPr>
              <w:t xml:space="preserve">[$ Copayment]   </w:t>
            </w:r>
          </w:p>
          <w:p w14:paraId="31E73989" w14:textId="77777777" w:rsidR="0035399D" w:rsidRDefault="0035399D" w:rsidP="0035399D">
            <w:pPr>
              <w:rPr>
                <w:rFonts w:ascii="Arial" w:hAnsi="Arial" w:cs="Arial"/>
                <w:sz w:val="22"/>
                <w:szCs w:val="22"/>
              </w:rPr>
            </w:pPr>
            <w:r w:rsidRPr="005F4258">
              <w:rPr>
                <w:rFonts w:ascii="Arial" w:hAnsi="Arial" w:cs="Arial"/>
                <w:sz w:val="22"/>
                <w:szCs w:val="22"/>
              </w:rPr>
              <w:t xml:space="preserve">[% Coinsurance] </w:t>
            </w:r>
          </w:p>
          <w:p w14:paraId="0E971723" w14:textId="77777777" w:rsidR="0035399D" w:rsidRPr="00B1414A" w:rsidRDefault="0035399D" w:rsidP="0035399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55F4F70" w14:textId="77777777" w:rsidR="0035399D" w:rsidRPr="005F4258" w:rsidRDefault="0035399D" w:rsidP="0035399D">
            <w:pPr>
              <w:rPr>
                <w:rFonts w:ascii="Arial" w:hAnsi="Arial" w:cs="Arial"/>
                <w:sz w:val="22"/>
                <w:szCs w:val="22"/>
              </w:rPr>
            </w:pPr>
          </w:p>
          <w:p w14:paraId="44775E98" w14:textId="77777777" w:rsidR="0035399D" w:rsidRDefault="0035399D" w:rsidP="0035399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3274BE11" w14:textId="77777777" w:rsidR="0035399D" w:rsidRDefault="0035399D" w:rsidP="0035399D">
            <w:pPr>
              <w:rPr>
                <w:rFonts w:ascii="Arial" w:hAnsi="Arial" w:cs="Arial"/>
                <w:sz w:val="22"/>
                <w:szCs w:val="22"/>
              </w:rPr>
            </w:pPr>
          </w:p>
          <w:p w14:paraId="43AC6BA4" w14:textId="77777777" w:rsidR="0035399D" w:rsidRPr="005F4258" w:rsidRDefault="0035399D" w:rsidP="0035399D">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571" w:type="pct"/>
          </w:tcPr>
          <w:p w14:paraId="48AA47C5" w14:textId="77777777" w:rsidR="0035399D" w:rsidRDefault="0035399D" w:rsidP="0035399D">
            <w:pPr>
              <w:rPr>
                <w:rFonts w:ascii="Arial" w:hAnsi="Arial" w:cs="Arial"/>
                <w:sz w:val="22"/>
                <w:szCs w:val="22"/>
              </w:rPr>
            </w:pPr>
          </w:p>
          <w:p w14:paraId="47903E90" w14:textId="77777777" w:rsidR="0035399D" w:rsidRDefault="0035399D" w:rsidP="0035399D">
            <w:pPr>
              <w:rPr>
                <w:rFonts w:ascii="Arial" w:hAnsi="Arial" w:cs="Arial"/>
                <w:sz w:val="22"/>
                <w:szCs w:val="22"/>
              </w:rPr>
            </w:pPr>
            <w:r>
              <w:rPr>
                <w:rFonts w:ascii="Arial" w:hAnsi="Arial" w:cs="Arial"/>
                <w:sz w:val="22"/>
                <w:szCs w:val="22"/>
              </w:rPr>
              <w:t>[One (1) exam per [12-month p</w:t>
            </w:r>
            <w:r w:rsidRPr="005F4258">
              <w:rPr>
                <w:rFonts w:ascii="Arial" w:hAnsi="Arial" w:cs="Arial"/>
                <w:sz w:val="22"/>
                <w:szCs w:val="22"/>
              </w:rPr>
              <w:t>eriod</w:t>
            </w:r>
            <w:r>
              <w:rPr>
                <w:rFonts w:ascii="Arial" w:hAnsi="Arial" w:cs="Arial"/>
                <w:sz w:val="22"/>
                <w:szCs w:val="22"/>
              </w:rPr>
              <w:t>; Plan Year</w:t>
            </w:r>
            <w:r w:rsidR="00EA7EFC">
              <w:rPr>
                <w:rFonts w:ascii="Arial" w:hAnsi="Arial" w:cs="Arial"/>
                <w:sz w:val="22"/>
                <w:szCs w:val="22"/>
              </w:rPr>
              <w:t>; calendar year</w:t>
            </w:r>
            <w:r>
              <w:rPr>
                <w:rFonts w:ascii="Arial" w:hAnsi="Arial" w:cs="Arial"/>
                <w:sz w:val="22"/>
                <w:szCs w:val="22"/>
              </w:rPr>
              <w:t>]]</w:t>
            </w:r>
          </w:p>
          <w:p w14:paraId="03BCE6AB" w14:textId="77777777" w:rsidR="0035399D" w:rsidRDefault="0035399D" w:rsidP="0035399D">
            <w:pPr>
              <w:rPr>
                <w:rFonts w:ascii="Arial" w:hAnsi="Arial" w:cs="Arial"/>
                <w:sz w:val="22"/>
                <w:szCs w:val="22"/>
              </w:rPr>
            </w:pPr>
          </w:p>
          <w:p w14:paraId="00E9E51F" w14:textId="77777777" w:rsidR="0035399D" w:rsidRPr="005F4258" w:rsidRDefault="0035399D" w:rsidP="0035399D">
            <w:pPr>
              <w:rPr>
                <w:rFonts w:ascii="Arial" w:hAnsi="Arial" w:cs="Arial"/>
                <w:sz w:val="22"/>
                <w:szCs w:val="22"/>
              </w:rPr>
            </w:pPr>
            <w:r>
              <w:rPr>
                <w:rFonts w:ascii="Arial" w:hAnsi="Arial" w:cs="Arial"/>
                <w:sz w:val="22"/>
                <w:szCs w:val="22"/>
              </w:rPr>
              <w:t>[O</w:t>
            </w:r>
            <w:r w:rsidRPr="005F4258">
              <w:rPr>
                <w:rFonts w:ascii="Arial" w:hAnsi="Arial" w:cs="Arial"/>
                <w:sz w:val="22"/>
                <w:szCs w:val="22"/>
              </w:rPr>
              <w:t xml:space="preserve">ne </w:t>
            </w:r>
            <w:r>
              <w:rPr>
                <w:rFonts w:ascii="Arial" w:hAnsi="Arial" w:cs="Arial"/>
                <w:sz w:val="22"/>
                <w:szCs w:val="22"/>
              </w:rPr>
              <w:t>(1) prescribed lenses and frames per [12-month p</w:t>
            </w:r>
            <w:r w:rsidRPr="005F4258">
              <w:rPr>
                <w:rFonts w:ascii="Arial" w:hAnsi="Arial" w:cs="Arial"/>
                <w:sz w:val="22"/>
                <w:szCs w:val="22"/>
              </w:rPr>
              <w:t>eriod</w:t>
            </w:r>
            <w:r>
              <w:rPr>
                <w:rFonts w:ascii="Arial" w:hAnsi="Arial" w:cs="Arial"/>
                <w:sz w:val="22"/>
                <w:szCs w:val="22"/>
              </w:rPr>
              <w:t xml:space="preserve">; Plan </w:t>
            </w:r>
            <w:r>
              <w:rPr>
                <w:rFonts w:ascii="Arial" w:hAnsi="Arial" w:cs="Arial"/>
                <w:sz w:val="22"/>
                <w:szCs w:val="22"/>
              </w:rPr>
              <w:lastRenderedPageBreak/>
              <w:t>Year</w:t>
            </w:r>
            <w:r w:rsidR="00EA7EFC">
              <w:rPr>
                <w:rFonts w:ascii="Arial" w:hAnsi="Arial" w:cs="Arial"/>
                <w:sz w:val="22"/>
                <w:szCs w:val="22"/>
              </w:rPr>
              <w:t>; calendar year</w:t>
            </w:r>
            <w:r>
              <w:rPr>
                <w:rFonts w:ascii="Arial" w:hAnsi="Arial" w:cs="Arial"/>
                <w:sz w:val="22"/>
                <w:szCs w:val="22"/>
              </w:rPr>
              <w:t>]]</w:t>
            </w:r>
          </w:p>
        </w:tc>
      </w:tr>
      <w:tr w:rsidR="00F7149F" w:rsidRPr="005F4258" w14:paraId="57A21B68" w14:textId="77777777" w:rsidTr="00F7149F">
        <w:tc>
          <w:tcPr>
            <w:tcW w:w="976" w:type="pct"/>
          </w:tcPr>
          <w:p w14:paraId="461913DD" w14:textId="77777777" w:rsidR="00DD571B" w:rsidRPr="005F4258" w:rsidRDefault="00DD571B" w:rsidP="004761A5">
            <w:pPr>
              <w:rPr>
                <w:rFonts w:ascii="Arial" w:hAnsi="Arial" w:cs="Arial"/>
                <w:b/>
                <w:sz w:val="22"/>
                <w:szCs w:val="22"/>
              </w:rPr>
            </w:pPr>
            <w:r>
              <w:rPr>
                <w:rFonts w:ascii="Arial" w:hAnsi="Arial" w:cs="Arial"/>
                <w:b/>
                <w:sz w:val="22"/>
                <w:szCs w:val="22"/>
              </w:rPr>
              <w:lastRenderedPageBreak/>
              <w:t>[Adult</w:t>
            </w:r>
            <w:r w:rsidRPr="005F4258">
              <w:rPr>
                <w:rFonts w:ascii="Arial" w:hAnsi="Arial" w:cs="Arial"/>
                <w:b/>
                <w:sz w:val="22"/>
                <w:szCs w:val="22"/>
              </w:rPr>
              <w:t xml:space="preserve"> Vision Care</w:t>
            </w:r>
            <w:r>
              <w:rPr>
                <w:rFonts w:ascii="Arial" w:hAnsi="Arial" w:cs="Arial"/>
                <w:b/>
                <w:sz w:val="22"/>
                <w:szCs w:val="22"/>
              </w:rPr>
              <w:t>]</w:t>
            </w:r>
          </w:p>
          <w:p w14:paraId="4B1BF09F" w14:textId="77777777" w:rsidR="00DD571B" w:rsidRPr="005F4258" w:rsidRDefault="00DD571B" w:rsidP="004761A5">
            <w:pPr>
              <w:numPr>
                <w:ilvl w:val="0"/>
                <w:numId w:val="11"/>
              </w:numPr>
              <w:tabs>
                <w:tab w:val="clear" w:pos="720"/>
                <w:tab w:val="num" w:pos="360"/>
              </w:tabs>
              <w:ind w:left="360"/>
              <w:rPr>
                <w:rFonts w:ascii="Arial" w:hAnsi="Arial" w:cs="Arial"/>
                <w:sz w:val="22"/>
                <w:szCs w:val="22"/>
              </w:rPr>
            </w:pPr>
            <w:r>
              <w:rPr>
                <w:rFonts w:ascii="Arial" w:hAnsi="Arial" w:cs="Arial"/>
                <w:sz w:val="22"/>
                <w:szCs w:val="22"/>
              </w:rPr>
              <w:t>[</w:t>
            </w:r>
            <w:r w:rsidRPr="005F4258">
              <w:rPr>
                <w:rFonts w:ascii="Arial" w:hAnsi="Arial" w:cs="Arial"/>
                <w:sz w:val="22"/>
                <w:szCs w:val="22"/>
              </w:rPr>
              <w:t>Exams</w:t>
            </w:r>
            <w:r>
              <w:rPr>
                <w:rFonts w:ascii="Arial" w:hAnsi="Arial" w:cs="Arial"/>
                <w:sz w:val="22"/>
                <w:szCs w:val="22"/>
              </w:rPr>
              <w:t>]</w:t>
            </w:r>
          </w:p>
          <w:p w14:paraId="09EAD224" w14:textId="77777777" w:rsidR="00DD571B" w:rsidRPr="005F4258" w:rsidRDefault="00DD571B" w:rsidP="004761A5">
            <w:pPr>
              <w:tabs>
                <w:tab w:val="num" w:pos="360"/>
              </w:tabs>
              <w:ind w:left="360" w:hanging="360"/>
              <w:rPr>
                <w:rFonts w:ascii="Arial" w:hAnsi="Arial" w:cs="Arial"/>
                <w:sz w:val="22"/>
                <w:szCs w:val="22"/>
              </w:rPr>
            </w:pPr>
          </w:p>
          <w:p w14:paraId="108C6268" w14:textId="77777777" w:rsidR="00DD571B" w:rsidRPr="005F4258" w:rsidRDefault="00DD571B" w:rsidP="004761A5">
            <w:pPr>
              <w:tabs>
                <w:tab w:val="num" w:pos="360"/>
              </w:tabs>
              <w:ind w:left="360" w:hanging="360"/>
              <w:rPr>
                <w:rFonts w:ascii="Arial" w:hAnsi="Arial" w:cs="Arial"/>
                <w:sz w:val="22"/>
                <w:szCs w:val="22"/>
              </w:rPr>
            </w:pPr>
          </w:p>
          <w:p w14:paraId="74A7F383" w14:textId="77777777" w:rsidR="00DD571B" w:rsidRDefault="00DD571B" w:rsidP="004761A5">
            <w:pPr>
              <w:tabs>
                <w:tab w:val="num" w:pos="360"/>
              </w:tabs>
              <w:ind w:left="360" w:hanging="360"/>
              <w:rPr>
                <w:rFonts w:ascii="Arial" w:hAnsi="Arial" w:cs="Arial"/>
                <w:sz w:val="22"/>
                <w:szCs w:val="22"/>
              </w:rPr>
            </w:pPr>
          </w:p>
          <w:p w14:paraId="6A35F095" w14:textId="77777777" w:rsidR="00DD571B" w:rsidRDefault="00DD571B" w:rsidP="004761A5">
            <w:pPr>
              <w:tabs>
                <w:tab w:val="num" w:pos="360"/>
              </w:tabs>
              <w:ind w:left="360" w:hanging="360"/>
              <w:rPr>
                <w:rFonts w:ascii="Arial" w:hAnsi="Arial" w:cs="Arial"/>
                <w:sz w:val="22"/>
                <w:szCs w:val="22"/>
              </w:rPr>
            </w:pPr>
          </w:p>
          <w:p w14:paraId="325B780B" w14:textId="77777777" w:rsidR="00A87CC9" w:rsidRPr="005F4258" w:rsidRDefault="00A87CC9" w:rsidP="004761A5">
            <w:pPr>
              <w:tabs>
                <w:tab w:val="num" w:pos="360"/>
              </w:tabs>
              <w:ind w:left="360" w:hanging="360"/>
              <w:rPr>
                <w:rFonts w:ascii="Arial" w:hAnsi="Arial" w:cs="Arial"/>
                <w:sz w:val="22"/>
                <w:szCs w:val="22"/>
              </w:rPr>
            </w:pPr>
          </w:p>
          <w:p w14:paraId="7A1917C2" w14:textId="77777777" w:rsidR="00E91CE4" w:rsidRDefault="00E91CE4" w:rsidP="00E91CE4">
            <w:pPr>
              <w:numPr>
                <w:ilvl w:val="0"/>
                <w:numId w:val="11"/>
              </w:numPr>
              <w:tabs>
                <w:tab w:val="clear" w:pos="720"/>
                <w:tab w:val="num" w:pos="360"/>
              </w:tabs>
              <w:ind w:left="360"/>
              <w:rPr>
                <w:rFonts w:ascii="Arial" w:hAnsi="Arial" w:cs="Arial"/>
                <w:sz w:val="22"/>
                <w:szCs w:val="22"/>
              </w:rPr>
            </w:pPr>
            <w:r>
              <w:rPr>
                <w:rFonts w:ascii="Arial" w:hAnsi="Arial" w:cs="Arial"/>
                <w:sz w:val="22"/>
                <w:szCs w:val="22"/>
              </w:rPr>
              <w:t>[Lenses]</w:t>
            </w:r>
          </w:p>
          <w:p w14:paraId="2FB15E8B" w14:textId="77777777" w:rsidR="00E91CE4" w:rsidRDefault="00E91CE4" w:rsidP="00E91CE4">
            <w:pPr>
              <w:rPr>
                <w:rFonts w:ascii="Arial" w:hAnsi="Arial" w:cs="Arial"/>
                <w:sz w:val="22"/>
                <w:szCs w:val="22"/>
              </w:rPr>
            </w:pPr>
          </w:p>
          <w:p w14:paraId="4284D815" w14:textId="77777777" w:rsidR="00E91CE4" w:rsidRDefault="00E91CE4" w:rsidP="00E91CE4">
            <w:pPr>
              <w:rPr>
                <w:rFonts w:ascii="Arial" w:hAnsi="Arial" w:cs="Arial"/>
                <w:sz w:val="22"/>
                <w:szCs w:val="22"/>
              </w:rPr>
            </w:pPr>
          </w:p>
          <w:p w14:paraId="7D627272" w14:textId="77777777" w:rsidR="00E91CE4" w:rsidRDefault="00E91CE4" w:rsidP="00E91CE4">
            <w:pPr>
              <w:rPr>
                <w:rFonts w:ascii="Arial" w:hAnsi="Arial" w:cs="Arial"/>
                <w:sz w:val="22"/>
                <w:szCs w:val="22"/>
              </w:rPr>
            </w:pPr>
          </w:p>
          <w:p w14:paraId="44CD70EE" w14:textId="77777777" w:rsidR="00E91CE4" w:rsidRDefault="00E91CE4" w:rsidP="00E91CE4">
            <w:pPr>
              <w:rPr>
                <w:rFonts w:ascii="Arial" w:hAnsi="Arial" w:cs="Arial"/>
                <w:sz w:val="22"/>
                <w:szCs w:val="22"/>
              </w:rPr>
            </w:pPr>
          </w:p>
          <w:p w14:paraId="18723B7F" w14:textId="77777777" w:rsidR="00E91CE4" w:rsidRDefault="00E91CE4" w:rsidP="00E91CE4">
            <w:pPr>
              <w:rPr>
                <w:rFonts w:ascii="Arial" w:hAnsi="Arial" w:cs="Arial"/>
                <w:sz w:val="22"/>
                <w:szCs w:val="22"/>
              </w:rPr>
            </w:pPr>
          </w:p>
          <w:p w14:paraId="7161333A" w14:textId="77777777" w:rsidR="00E91CE4" w:rsidRDefault="00E91CE4" w:rsidP="00E91CE4">
            <w:pPr>
              <w:rPr>
                <w:rFonts w:ascii="Arial" w:hAnsi="Arial" w:cs="Arial"/>
                <w:sz w:val="22"/>
                <w:szCs w:val="22"/>
              </w:rPr>
            </w:pPr>
          </w:p>
          <w:p w14:paraId="38F72BD6" w14:textId="77777777" w:rsidR="00E91CE4" w:rsidRPr="005F4258" w:rsidRDefault="00E91CE4" w:rsidP="00E91CE4">
            <w:pPr>
              <w:numPr>
                <w:ilvl w:val="0"/>
                <w:numId w:val="11"/>
              </w:numPr>
              <w:tabs>
                <w:tab w:val="clear" w:pos="720"/>
                <w:tab w:val="num" w:pos="360"/>
              </w:tabs>
              <w:ind w:left="360"/>
              <w:rPr>
                <w:rFonts w:ascii="Arial" w:hAnsi="Arial" w:cs="Arial"/>
                <w:sz w:val="22"/>
                <w:szCs w:val="22"/>
              </w:rPr>
            </w:pPr>
            <w:r>
              <w:rPr>
                <w:rFonts w:ascii="Arial" w:hAnsi="Arial" w:cs="Arial"/>
                <w:sz w:val="22"/>
                <w:szCs w:val="22"/>
              </w:rPr>
              <w:t>[</w:t>
            </w:r>
            <w:r w:rsidRPr="005F4258">
              <w:rPr>
                <w:rFonts w:ascii="Arial" w:hAnsi="Arial" w:cs="Arial"/>
                <w:sz w:val="22"/>
                <w:szCs w:val="22"/>
              </w:rPr>
              <w:t>Frames</w:t>
            </w:r>
            <w:r>
              <w:rPr>
                <w:rFonts w:ascii="Arial" w:hAnsi="Arial" w:cs="Arial"/>
                <w:sz w:val="22"/>
                <w:szCs w:val="22"/>
              </w:rPr>
              <w:t>]</w:t>
            </w:r>
          </w:p>
          <w:p w14:paraId="7D597CA4" w14:textId="77777777" w:rsidR="00E91CE4" w:rsidRPr="005F4258" w:rsidRDefault="00E91CE4" w:rsidP="00E91CE4">
            <w:pPr>
              <w:ind w:left="360"/>
              <w:rPr>
                <w:rFonts w:ascii="Arial" w:hAnsi="Arial" w:cs="Arial"/>
                <w:sz w:val="22"/>
                <w:szCs w:val="22"/>
              </w:rPr>
            </w:pPr>
          </w:p>
          <w:p w14:paraId="6D0F9FDA" w14:textId="77777777" w:rsidR="00E91CE4" w:rsidRDefault="00E91CE4" w:rsidP="00E91CE4">
            <w:pPr>
              <w:ind w:left="360"/>
              <w:rPr>
                <w:rFonts w:ascii="Arial" w:hAnsi="Arial" w:cs="Arial"/>
                <w:sz w:val="22"/>
                <w:szCs w:val="22"/>
              </w:rPr>
            </w:pPr>
          </w:p>
          <w:p w14:paraId="0B746D34" w14:textId="77777777" w:rsidR="00E91CE4" w:rsidRDefault="00E91CE4" w:rsidP="00E91CE4">
            <w:pPr>
              <w:ind w:left="360"/>
              <w:rPr>
                <w:rFonts w:ascii="Arial" w:hAnsi="Arial" w:cs="Arial"/>
                <w:sz w:val="22"/>
                <w:szCs w:val="22"/>
              </w:rPr>
            </w:pPr>
          </w:p>
          <w:p w14:paraId="0C8E12E0" w14:textId="77777777" w:rsidR="00E91CE4" w:rsidRDefault="00E91CE4" w:rsidP="00E91CE4">
            <w:pPr>
              <w:ind w:left="360"/>
              <w:rPr>
                <w:rFonts w:ascii="Arial" w:hAnsi="Arial" w:cs="Arial"/>
                <w:sz w:val="22"/>
                <w:szCs w:val="22"/>
              </w:rPr>
            </w:pPr>
          </w:p>
          <w:p w14:paraId="4176CA94" w14:textId="77777777" w:rsidR="00E91CE4" w:rsidRDefault="00E91CE4" w:rsidP="00E91CE4">
            <w:pPr>
              <w:ind w:left="360"/>
              <w:rPr>
                <w:rFonts w:ascii="Arial" w:hAnsi="Arial" w:cs="Arial"/>
                <w:sz w:val="22"/>
                <w:szCs w:val="22"/>
              </w:rPr>
            </w:pPr>
          </w:p>
          <w:p w14:paraId="05467A3E" w14:textId="77777777" w:rsidR="00E91CE4" w:rsidRDefault="00E91CE4" w:rsidP="00E91CE4">
            <w:pPr>
              <w:ind w:left="360"/>
              <w:rPr>
                <w:rFonts w:ascii="Arial" w:hAnsi="Arial" w:cs="Arial"/>
                <w:sz w:val="22"/>
                <w:szCs w:val="22"/>
              </w:rPr>
            </w:pPr>
          </w:p>
          <w:p w14:paraId="7BCC5444" w14:textId="77777777" w:rsidR="00476DD5" w:rsidRDefault="00476DD5" w:rsidP="00E91CE4">
            <w:pPr>
              <w:ind w:left="360"/>
              <w:rPr>
                <w:rFonts w:ascii="Arial" w:hAnsi="Arial" w:cs="Arial"/>
                <w:sz w:val="22"/>
                <w:szCs w:val="22"/>
              </w:rPr>
            </w:pPr>
          </w:p>
          <w:p w14:paraId="68C9BA4C" w14:textId="77777777" w:rsidR="00DD571B" w:rsidRPr="005F4258" w:rsidRDefault="00DD571B" w:rsidP="004761A5">
            <w:pPr>
              <w:numPr>
                <w:ilvl w:val="0"/>
                <w:numId w:val="11"/>
              </w:numPr>
              <w:tabs>
                <w:tab w:val="clear" w:pos="720"/>
                <w:tab w:val="num" w:pos="360"/>
              </w:tabs>
              <w:ind w:left="360"/>
              <w:rPr>
                <w:rFonts w:ascii="Arial" w:hAnsi="Arial" w:cs="Arial"/>
                <w:sz w:val="22"/>
                <w:szCs w:val="22"/>
              </w:rPr>
            </w:pPr>
            <w:r>
              <w:rPr>
                <w:rFonts w:ascii="Arial" w:hAnsi="Arial" w:cs="Arial"/>
                <w:sz w:val="22"/>
                <w:szCs w:val="22"/>
              </w:rPr>
              <w:t xml:space="preserve">[Lenses and </w:t>
            </w:r>
            <w:r w:rsidRPr="005F4258">
              <w:rPr>
                <w:rFonts w:ascii="Arial" w:hAnsi="Arial" w:cs="Arial"/>
                <w:sz w:val="22"/>
                <w:szCs w:val="22"/>
              </w:rPr>
              <w:t>Frames</w:t>
            </w:r>
            <w:r>
              <w:rPr>
                <w:rFonts w:ascii="Arial" w:hAnsi="Arial" w:cs="Arial"/>
                <w:sz w:val="22"/>
                <w:szCs w:val="22"/>
              </w:rPr>
              <w:t>]</w:t>
            </w:r>
          </w:p>
          <w:p w14:paraId="1DFCF0B8" w14:textId="77777777" w:rsidR="00DD571B" w:rsidRPr="005F4258" w:rsidRDefault="00DD571B" w:rsidP="004761A5">
            <w:pPr>
              <w:tabs>
                <w:tab w:val="num" w:pos="360"/>
              </w:tabs>
              <w:ind w:left="360" w:hanging="360"/>
              <w:rPr>
                <w:rFonts w:ascii="Arial" w:hAnsi="Arial" w:cs="Arial"/>
                <w:sz w:val="22"/>
                <w:szCs w:val="22"/>
              </w:rPr>
            </w:pPr>
          </w:p>
          <w:p w14:paraId="0BAB8708" w14:textId="77777777" w:rsidR="00DD571B" w:rsidRDefault="00DD571B" w:rsidP="004761A5">
            <w:pPr>
              <w:tabs>
                <w:tab w:val="num" w:pos="360"/>
              </w:tabs>
              <w:ind w:left="360" w:hanging="360"/>
              <w:rPr>
                <w:rFonts w:ascii="Arial" w:hAnsi="Arial" w:cs="Arial"/>
                <w:sz w:val="22"/>
                <w:szCs w:val="22"/>
              </w:rPr>
            </w:pPr>
          </w:p>
          <w:p w14:paraId="4E67FC9F" w14:textId="77777777" w:rsidR="00DD571B" w:rsidRDefault="00DD571B" w:rsidP="004761A5">
            <w:pPr>
              <w:tabs>
                <w:tab w:val="num" w:pos="360"/>
              </w:tabs>
              <w:ind w:left="360" w:hanging="360"/>
              <w:rPr>
                <w:rFonts w:ascii="Arial" w:hAnsi="Arial" w:cs="Arial"/>
                <w:sz w:val="22"/>
                <w:szCs w:val="22"/>
              </w:rPr>
            </w:pPr>
          </w:p>
          <w:p w14:paraId="06533AE1" w14:textId="77777777" w:rsidR="00DD571B" w:rsidRDefault="00DD571B" w:rsidP="004761A5">
            <w:pPr>
              <w:tabs>
                <w:tab w:val="num" w:pos="360"/>
              </w:tabs>
              <w:ind w:left="360" w:hanging="360"/>
              <w:rPr>
                <w:rFonts w:ascii="Arial" w:hAnsi="Arial" w:cs="Arial"/>
                <w:sz w:val="22"/>
                <w:szCs w:val="22"/>
              </w:rPr>
            </w:pPr>
          </w:p>
          <w:p w14:paraId="4206786B" w14:textId="77777777" w:rsidR="000571C1" w:rsidRDefault="000571C1" w:rsidP="004761A5">
            <w:pPr>
              <w:tabs>
                <w:tab w:val="num" w:pos="360"/>
              </w:tabs>
              <w:ind w:left="360" w:hanging="360"/>
              <w:rPr>
                <w:rFonts w:ascii="Arial" w:hAnsi="Arial" w:cs="Arial"/>
                <w:sz w:val="22"/>
                <w:szCs w:val="22"/>
              </w:rPr>
            </w:pPr>
          </w:p>
          <w:p w14:paraId="0D4680EF" w14:textId="77777777" w:rsidR="009B3CD1" w:rsidRDefault="009B3CD1" w:rsidP="004761A5">
            <w:pPr>
              <w:tabs>
                <w:tab w:val="num" w:pos="360"/>
              </w:tabs>
              <w:ind w:left="360" w:hanging="360"/>
              <w:rPr>
                <w:rFonts w:ascii="Arial" w:hAnsi="Arial" w:cs="Arial"/>
                <w:sz w:val="22"/>
                <w:szCs w:val="22"/>
              </w:rPr>
            </w:pPr>
          </w:p>
          <w:p w14:paraId="64CCFF0E" w14:textId="77777777" w:rsidR="00A87CC9" w:rsidRPr="005F4258" w:rsidRDefault="00A87CC9" w:rsidP="004761A5">
            <w:pPr>
              <w:tabs>
                <w:tab w:val="num" w:pos="360"/>
              </w:tabs>
              <w:ind w:left="360" w:hanging="360"/>
              <w:rPr>
                <w:rFonts w:ascii="Arial" w:hAnsi="Arial" w:cs="Arial"/>
                <w:sz w:val="22"/>
                <w:szCs w:val="22"/>
              </w:rPr>
            </w:pPr>
          </w:p>
          <w:p w14:paraId="276198B3" w14:textId="77777777" w:rsidR="00DD571B" w:rsidRPr="005F4258" w:rsidRDefault="00DD571B" w:rsidP="004761A5">
            <w:pPr>
              <w:numPr>
                <w:ilvl w:val="0"/>
                <w:numId w:val="11"/>
              </w:numPr>
              <w:tabs>
                <w:tab w:val="clear" w:pos="720"/>
                <w:tab w:val="num" w:pos="360"/>
              </w:tabs>
              <w:ind w:left="360"/>
              <w:rPr>
                <w:rFonts w:ascii="Arial" w:hAnsi="Arial" w:cs="Arial"/>
                <w:sz w:val="22"/>
                <w:szCs w:val="22"/>
              </w:rPr>
            </w:pPr>
            <w:r>
              <w:rPr>
                <w:rFonts w:ascii="Arial" w:hAnsi="Arial" w:cs="Arial"/>
                <w:sz w:val="22"/>
                <w:szCs w:val="22"/>
              </w:rPr>
              <w:t>[</w:t>
            </w:r>
            <w:r w:rsidRPr="005F4258">
              <w:rPr>
                <w:rFonts w:ascii="Arial" w:hAnsi="Arial" w:cs="Arial"/>
                <w:sz w:val="22"/>
                <w:szCs w:val="22"/>
              </w:rPr>
              <w:t>Contact Lenses</w:t>
            </w:r>
            <w:r>
              <w:rPr>
                <w:rFonts w:ascii="Arial" w:hAnsi="Arial" w:cs="Arial"/>
                <w:sz w:val="22"/>
                <w:szCs w:val="22"/>
              </w:rPr>
              <w:t>]</w:t>
            </w:r>
          </w:p>
          <w:p w14:paraId="662BD1FC" w14:textId="77777777" w:rsidR="00DD571B" w:rsidRDefault="00DD571B" w:rsidP="004761A5">
            <w:pPr>
              <w:rPr>
                <w:rFonts w:ascii="Arial" w:hAnsi="Arial" w:cs="Arial"/>
                <w:sz w:val="22"/>
                <w:szCs w:val="22"/>
              </w:rPr>
            </w:pPr>
          </w:p>
          <w:p w14:paraId="3A238AE9" w14:textId="77777777" w:rsidR="00DD571B" w:rsidRDefault="00DD571B" w:rsidP="004761A5">
            <w:pPr>
              <w:rPr>
                <w:rFonts w:ascii="Arial" w:hAnsi="Arial" w:cs="Arial"/>
                <w:sz w:val="22"/>
                <w:szCs w:val="22"/>
              </w:rPr>
            </w:pPr>
          </w:p>
          <w:p w14:paraId="0094E8BC" w14:textId="77777777" w:rsidR="00DD571B" w:rsidRDefault="00DD571B" w:rsidP="004761A5">
            <w:pPr>
              <w:rPr>
                <w:rFonts w:ascii="Arial" w:hAnsi="Arial" w:cs="Arial"/>
                <w:sz w:val="22"/>
                <w:szCs w:val="22"/>
              </w:rPr>
            </w:pPr>
          </w:p>
          <w:p w14:paraId="6BB130D6" w14:textId="77777777" w:rsidR="009B3CD1" w:rsidRDefault="009B3CD1" w:rsidP="004761A5">
            <w:pPr>
              <w:rPr>
                <w:rFonts w:ascii="Arial" w:hAnsi="Arial" w:cs="Arial"/>
                <w:sz w:val="22"/>
                <w:szCs w:val="22"/>
              </w:rPr>
            </w:pPr>
          </w:p>
          <w:p w14:paraId="07AB78F5" w14:textId="77777777" w:rsidR="00DD571B" w:rsidRDefault="00DD571B" w:rsidP="004761A5">
            <w:pPr>
              <w:rPr>
                <w:rFonts w:ascii="Arial" w:hAnsi="Arial" w:cs="Arial"/>
                <w:sz w:val="22"/>
                <w:szCs w:val="22"/>
              </w:rPr>
            </w:pPr>
          </w:p>
          <w:p w14:paraId="584C0DB8" w14:textId="77777777" w:rsidR="00D24A58" w:rsidRDefault="00D24A58" w:rsidP="004761A5">
            <w:pPr>
              <w:rPr>
                <w:rFonts w:ascii="Arial" w:hAnsi="Arial" w:cs="Arial"/>
                <w:sz w:val="22"/>
                <w:szCs w:val="22"/>
              </w:rPr>
            </w:pPr>
          </w:p>
          <w:p w14:paraId="78B726F4" w14:textId="77777777" w:rsidR="00D24A58" w:rsidRDefault="00D24A58" w:rsidP="004761A5">
            <w:pPr>
              <w:rPr>
                <w:rFonts w:ascii="Arial" w:hAnsi="Arial" w:cs="Arial"/>
                <w:sz w:val="22"/>
                <w:szCs w:val="22"/>
              </w:rPr>
            </w:pPr>
          </w:p>
          <w:p w14:paraId="255E5A0D" w14:textId="77777777" w:rsidR="009B3CD1" w:rsidRPr="005F4258" w:rsidRDefault="009B3CD1" w:rsidP="009B3CD1">
            <w:pPr>
              <w:numPr>
                <w:ilvl w:val="0"/>
                <w:numId w:val="11"/>
              </w:numPr>
              <w:tabs>
                <w:tab w:val="clear" w:pos="720"/>
                <w:tab w:val="num" w:pos="360"/>
              </w:tabs>
              <w:ind w:left="360"/>
              <w:rPr>
                <w:rFonts w:ascii="Arial" w:hAnsi="Arial" w:cs="Arial"/>
                <w:sz w:val="22"/>
                <w:szCs w:val="22"/>
              </w:rPr>
            </w:pPr>
            <w:r>
              <w:rPr>
                <w:rFonts w:ascii="Arial" w:hAnsi="Arial" w:cs="Arial"/>
                <w:sz w:val="22"/>
                <w:szCs w:val="22"/>
              </w:rPr>
              <w:t xml:space="preserve">[Lenses, </w:t>
            </w:r>
            <w:r w:rsidRPr="005F4258">
              <w:rPr>
                <w:rFonts w:ascii="Arial" w:hAnsi="Arial" w:cs="Arial"/>
                <w:sz w:val="22"/>
                <w:szCs w:val="22"/>
              </w:rPr>
              <w:t>Frames</w:t>
            </w:r>
            <w:r>
              <w:rPr>
                <w:rFonts w:ascii="Arial" w:hAnsi="Arial" w:cs="Arial"/>
                <w:sz w:val="22"/>
                <w:szCs w:val="22"/>
              </w:rPr>
              <w:t xml:space="preserve"> and Contact Lenses]</w:t>
            </w:r>
          </w:p>
          <w:p w14:paraId="2FB15E7E" w14:textId="77777777" w:rsidR="00DD571B" w:rsidRDefault="00DD571B" w:rsidP="004761A5">
            <w:pPr>
              <w:rPr>
                <w:rFonts w:ascii="Arial" w:hAnsi="Arial" w:cs="Arial"/>
                <w:sz w:val="22"/>
                <w:szCs w:val="22"/>
              </w:rPr>
            </w:pPr>
          </w:p>
          <w:p w14:paraId="4282E356" w14:textId="77777777" w:rsidR="00DD571B" w:rsidRDefault="00DD571B" w:rsidP="004761A5">
            <w:pPr>
              <w:rPr>
                <w:rFonts w:ascii="Arial" w:hAnsi="Arial" w:cs="Arial"/>
                <w:sz w:val="22"/>
                <w:szCs w:val="22"/>
              </w:rPr>
            </w:pPr>
          </w:p>
          <w:p w14:paraId="325832BC" w14:textId="77777777" w:rsidR="00DD571B" w:rsidRDefault="00DD571B" w:rsidP="004761A5">
            <w:pPr>
              <w:rPr>
                <w:rFonts w:ascii="Arial" w:hAnsi="Arial" w:cs="Arial"/>
                <w:sz w:val="22"/>
                <w:szCs w:val="22"/>
              </w:rPr>
            </w:pPr>
          </w:p>
          <w:p w14:paraId="7C9F1DA0" w14:textId="77777777" w:rsidR="00DD571B" w:rsidRDefault="00DD571B" w:rsidP="004761A5">
            <w:pPr>
              <w:rPr>
                <w:rFonts w:ascii="Arial" w:hAnsi="Arial" w:cs="Arial"/>
                <w:sz w:val="22"/>
                <w:szCs w:val="22"/>
              </w:rPr>
            </w:pPr>
          </w:p>
          <w:p w14:paraId="7F408054" w14:textId="77777777" w:rsidR="009F3A16" w:rsidRDefault="009F3A16" w:rsidP="004761A5">
            <w:pPr>
              <w:rPr>
                <w:rFonts w:ascii="Arial" w:hAnsi="Arial" w:cs="Arial"/>
                <w:sz w:val="22"/>
                <w:szCs w:val="22"/>
              </w:rPr>
            </w:pPr>
          </w:p>
          <w:p w14:paraId="6888046F" w14:textId="77777777" w:rsidR="00476DD5" w:rsidRDefault="00476DD5" w:rsidP="004761A5">
            <w:pPr>
              <w:rPr>
                <w:rFonts w:ascii="Arial" w:hAnsi="Arial" w:cs="Arial"/>
                <w:sz w:val="22"/>
                <w:szCs w:val="22"/>
              </w:rPr>
            </w:pPr>
          </w:p>
          <w:p w14:paraId="451F0225" w14:textId="77777777" w:rsidR="007158CC" w:rsidRPr="005F4258" w:rsidRDefault="007158CC" w:rsidP="007158CC">
            <w:pPr>
              <w:numPr>
                <w:ilvl w:val="0"/>
                <w:numId w:val="11"/>
              </w:numPr>
              <w:tabs>
                <w:tab w:val="clear" w:pos="720"/>
                <w:tab w:val="num" w:pos="360"/>
              </w:tabs>
              <w:ind w:left="360"/>
              <w:rPr>
                <w:rFonts w:ascii="Arial" w:hAnsi="Arial" w:cs="Arial"/>
                <w:sz w:val="22"/>
                <w:szCs w:val="22"/>
              </w:rPr>
            </w:pPr>
            <w:r>
              <w:rPr>
                <w:rFonts w:ascii="Arial" w:hAnsi="Arial" w:cs="Arial"/>
                <w:sz w:val="22"/>
                <w:szCs w:val="22"/>
              </w:rPr>
              <w:t>[</w:t>
            </w:r>
            <w:r w:rsidRPr="007158CC">
              <w:rPr>
                <w:rFonts w:ascii="Arial" w:hAnsi="Arial" w:cs="Arial"/>
                <w:sz w:val="22"/>
                <w:szCs w:val="22"/>
              </w:rPr>
              <w:t>Adult LASIK/Refractive Keratoplasty</w:t>
            </w:r>
            <w:r>
              <w:rPr>
                <w:rFonts w:ascii="Arial" w:hAnsi="Arial" w:cs="Arial"/>
                <w:sz w:val="22"/>
                <w:szCs w:val="22"/>
              </w:rPr>
              <w:t>]</w:t>
            </w:r>
          </w:p>
          <w:p w14:paraId="51A22DE4" w14:textId="77777777" w:rsidR="009F3A16" w:rsidRDefault="009F3A16" w:rsidP="004761A5">
            <w:pPr>
              <w:rPr>
                <w:rFonts w:ascii="Arial" w:hAnsi="Arial" w:cs="Arial"/>
                <w:sz w:val="22"/>
                <w:szCs w:val="22"/>
              </w:rPr>
            </w:pPr>
          </w:p>
          <w:p w14:paraId="55C7659C" w14:textId="77777777" w:rsidR="009F3A16" w:rsidRDefault="009F3A16" w:rsidP="004761A5">
            <w:pPr>
              <w:rPr>
                <w:rFonts w:ascii="Arial" w:hAnsi="Arial" w:cs="Arial"/>
                <w:sz w:val="22"/>
                <w:szCs w:val="22"/>
              </w:rPr>
            </w:pPr>
          </w:p>
          <w:p w14:paraId="5D91ED15" w14:textId="77777777" w:rsidR="00DD571B" w:rsidRPr="005F4258" w:rsidRDefault="00DD571B" w:rsidP="004761A5">
            <w:pPr>
              <w:rPr>
                <w:rFonts w:ascii="Arial" w:hAnsi="Arial" w:cs="Arial"/>
                <w:sz w:val="22"/>
                <w:szCs w:val="22"/>
              </w:rPr>
            </w:pPr>
            <w:r w:rsidRPr="00126817">
              <w:rPr>
                <w:rFonts w:ascii="Arial" w:hAnsi="Arial" w:cs="Arial"/>
                <w:b/>
                <w:sz w:val="22"/>
                <w:szCs w:val="22"/>
              </w:rPr>
              <w:t xml:space="preserve">[Contact </w:t>
            </w:r>
            <w:r>
              <w:rPr>
                <w:rFonts w:ascii="Arial" w:hAnsi="Arial" w:cs="Arial"/>
                <w:b/>
                <w:sz w:val="22"/>
                <w:szCs w:val="22"/>
              </w:rPr>
              <w:t>l</w:t>
            </w:r>
            <w:r w:rsidRPr="00126817">
              <w:rPr>
                <w:rFonts w:ascii="Arial" w:hAnsi="Arial" w:cs="Arial"/>
                <w:b/>
                <w:sz w:val="22"/>
                <w:szCs w:val="22"/>
              </w:rPr>
              <w:t xml:space="preserve">enses </w:t>
            </w:r>
            <w:r>
              <w:rPr>
                <w:rFonts w:ascii="Arial" w:hAnsi="Arial" w:cs="Arial"/>
                <w:b/>
                <w:sz w:val="22"/>
                <w:szCs w:val="22"/>
              </w:rPr>
              <w:t>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067" w:type="pct"/>
          </w:tcPr>
          <w:p w14:paraId="42412F8C" w14:textId="77777777" w:rsidR="00DD571B" w:rsidRPr="005F4258" w:rsidRDefault="00DD571B" w:rsidP="004761A5">
            <w:pPr>
              <w:rPr>
                <w:rFonts w:ascii="Arial" w:hAnsi="Arial" w:cs="Arial"/>
                <w:sz w:val="22"/>
                <w:szCs w:val="22"/>
              </w:rPr>
            </w:pPr>
          </w:p>
          <w:p w14:paraId="59C9DD6F" w14:textId="77777777" w:rsidR="00F07DC6" w:rsidRDefault="00F07DC6" w:rsidP="004761A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040C16B"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3F48F465" w14:textId="77777777" w:rsidR="00DD571B" w:rsidRDefault="00DD571B" w:rsidP="004761A5">
            <w:pPr>
              <w:rPr>
                <w:rFonts w:ascii="Arial" w:hAnsi="Arial" w:cs="Arial"/>
                <w:sz w:val="22"/>
                <w:szCs w:val="22"/>
              </w:rPr>
            </w:pPr>
            <w:r w:rsidRPr="005F4258">
              <w:rPr>
                <w:rFonts w:ascii="Arial" w:hAnsi="Arial" w:cs="Arial"/>
                <w:sz w:val="22"/>
                <w:szCs w:val="22"/>
              </w:rPr>
              <w:t>[% Coinsurance]</w:t>
            </w:r>
          </w:p>
          <w:p w14:paraId="6CD4AE51" w14:textId="77777777" w:rsidR="00DD571B" w:rsidRPr="00B1414A"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303B48" w14:textId="77777777" w:rsidR="00DD571B" w:rsidRPr="005F4258" w:rsidRDefault="00DD571B" w:rsidP="004761A5">
            <w:pPr>
              <w:rPr>
                <w:rFonts w:ascii="Arial" w:hAnsi="Arial" w:cs="Arial"/>
                <w:sz w:val="22"/>
                <w:szCs w:val="22"/>
              </w:rPr>
            </w:pPr>
          </w:p>
          <w:p w14:paraId="735F1BAF" w14:textId="77777777" w:rsidR="00F07DC6" w:rsidRDefault="00F07DC6" w:rsidP="004761A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2B6034F"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3BA9B58E"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78A6E9D7" w14:textId="77777777" w:rsidR="00DD571B"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65D478" w14:textId="77777777" w:rsidR="009B3CD1" w:rsidRDefault="009B3CD1" w:rsidP="009B3CD1">
            <w:pPr>
              <w:rPr>
                <w:rFonts w:ascii="Arial" w:hAnsi="Arial" w:cs="Arial"/>
                <w:sz w:val="22"/>
                <w:szCs w:val="22"/>
              </w:rPr>
            </w:pPr>
            <w:r>
              <w:rPr>
                <w:rFonts w:ascii="Arial" w:hAnsi="Arial" w:cs="Arial"/>
                <w:sz w:val="22"/>
                <w:szCs w:val="22"/>
              </w:rPr>
              <w:t>[$ Allowance]</w:t>
            </w:r>
          </w:p>
          <w:p w14:paraId="7B94C0B4" w14:textId="77777777" w:rsidR="00E91CE4" w:rsidRDefault="00E91CE4" w:rsidP="009B3CD1">
            <w:pPr>
              <w:rPr>
                <w:rFonts w:ascii="Arial" w:hAnsi="Arial" w:cs="Arial"/>
                <w:sz w:val="22"/>
                <w:szCs w:val="22"/>
              </w:rPr>
            </w:pPr>
          </w:p>
          <w:p w14:paraId="14B1B3AD" w14:textId="77777777" w:rsidR="00E91CE4" w:rsidRDefault="00E91CE4"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046B81D" w14:textId="77777777" w:rsidR="00E91CE4" w:rsidRPr="005F4258" w:rsidRDefault="00E91CE4" w:rsidP="00E91CE4">
            <w:pPr>
              <w:rPr>
                <w:rFonts w:ascii="Arial" w:hAnsi="Arial" w:cs="Arial"/>
                <w:sz w:val="22"/>
                <w:szCs w:val="22"/>
              </w:rPr>
            </w:pPr>
            <w:r w:rsidRPr="005F4258">
              <w:rPr>
                <w:rFonts w:ascii="Arial" w:hAnsi="Arial" w:cs="Arial"/>
                <w:sz w:val="22"/>
                <w:szCs w:val="22"/>
              </w:rPr>
              <w:t xml:space="preserve">[$ Copayment]   </w:t>
            </w:r>
          </w:p>
          <w:p w14:paraId="3411CFDB" w14:textId="77777777" w:rsidR="00E91CE4" w:rsidRDefault="00E91CE4" w:rsidP="00E91CE4">
            <w:pPr>
              <w:rPr>
                <w:rFonts w:ascii="Arial" w:hAnsi="Arial" w:cs="Arial"/>
                <w:sz w:val="22"/>
                <w:szCs w:val="22"/>
              </w:rPr>
            </w:pPr>
            <w:r w:rsidRPr="005F4258">
              <w:rPr>
                <w:rFonts w:ascii="Arial" w:hAnsi="Arial" w:cs="Arial"/>
                <w:sz w:val="22"/>
                <w:szCs w:val="22"/>
              </w:rPr>
              <w:t xml:space="preserve">[% Coinsurance] </w:t>
            </w:r>
          </w:p>
          <w:p w14:paraId="2A5FDB8E" w14:textId="77777777" w:rsidR="00E91CE4" w:rsidRDefault="00E91CE4" w:rsidP="00E91CE4">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769407" w14:textId="77777777" w:rsidR="00E91CE4" w:rsidRDefault="00E91CE4" w:rsidP="00E91CE4">
            <w:pPr>
              <w:rPr>
                <w:rFonts w:ascii="Arial" w:hAnsi="Arial" w:cs="Arial"/>
                <w:sz w:val="22"/>
                <w:szCs w:val="22"/>
              </w:rPr>
            </w:pPr>
            <w:r>
              <w:rPr>
                <w:rFonts w:ascii="Arial" w:hAnsi="Arial" w:cs="Arial"/>
                <w:sz w:val="22"/>
                <w:szCs w:val="22"/>
              </w:rPr>
              <w:t>[$ Allowance]</w:t>
            </w:r>
          </w:p>
          <w:p w14:paraId="7219A848" w14:textId="77777777" w:rsidR="00476DD5" w:rsidRDefault="00476DD5" w:rsidP="00476DD5">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sidR="00D24A58">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D59C6E5" w14:textId="77777777" w:rsidR="009B3CD1" w:rsidRDefault="009B3CD1" w:rsidP="004761A5">
            <w:pPr>
              <w:rPr>
                <w:rFonts w:ascii="Arial" w:hAnsi="Arial" w:cs="Arial"/>
                <w:sz w:val="22"/>
                <w:szCs w:val="22"/>
              </w:rPr>
            </w:pPr>
          </w:p>
          <w:p w14:paraId="58301907" w14:textId="77777777" w:rsidR="00E91CE4" w:rsidRDefault="00E91CE4"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83D1994" w14:textId="77777777" w:rsidR="00E91CE4" w:rsidRPr="005F4258" w:rsidRDefault="00E91CE4" w:rsidP="00E91CE4">
            <w:pPr>
              <w:rPr>
                <w:rFonts w:ascii="Arial" w:hAnsi="Arial" w:cs="Arial"/>
                <w:sz w:val="22"/>
                <w:szCs w:val="22"/>
              </w:rPr>
            </w:pPr>
            <w:r w:rsidRPr="005F4258">
              <w:rPr>
                <w:rFonts w:ascii="Arial" w:hAnsi="Arial" w:cs="Arial"/>
                <w:sz w:val="22"/>
                <w:szCs w:val="22"/>
              </w:rPr>
              <w:t xml:space="preserve">[$ Copayment]   </w:t>
            </w:r>
          </w:p>
          <w:p w14:paraId="6B0B1C27" w14:textId="77777777" w:rsidR="00E91CE4" w:rsidRDefault="00E91CE4" w:rsidP="00E91CE4">
            <w:pPr>
              <w:rPr>
                <w:rFonts w:ascii="Arial" w:hAnsi="Arial" w:cs="Arial"/>
                <w:sz w:val="22"/>
                <w:szCs w:val="22"/>
              </w:rPr>
            </w:pPr>
            <w:r w:rsidRPr="005F4258">
              <w:rPr>
                <w:rFonts w:ascii="Arial" w:hAnsi="Arial" w:cs="Arial"/>
                <w:sz w:val="22"/>
                <w:szCs w:val="22"/>
              </w:rPr>
              <w:t xml:space="preserve">[% Coinsurance] </w:t>
            </w:r>
          </w:p>
          <w:p w14:paraId="2443F8C2" w14:textId="77777777" w:rsidR="00E91CE4" w:rsidRDefault="00E91CE4" w:rsidP="00E91CE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EAAF63A" w14:textId="77777777" w:rsidR="00E91CE4" w:rsidRDefault="00E91CE4" w:rsidP="00E91CE4">
            <w:pPr>
              <w:rPr>
                <w:rFonts w:ascii="Arial" w:hAnsi="Arial" w:cs="Arial"/>
                <w:sz w:val="22"/>
                <w:szCs w:val="22"/>
              </w:rPr>
            </w:pPr>
            <w:r>
              <w:rPr>
                <w:rFonts w:ascii="Arial" w:hAnsi="Arial" w:cs="Arial"/>
                <w:sz w:val="22"/>
                <w:szCs w:val="22"/>
              </w:rPr>
              <w:t>[$ Allowance]</w:t>
            </w:r>
          </w:p>
          <w:p w14:paraId="5FB50169" w14:textId="77777777" w:rsidR="000571C1" w:rsidRDefault="000571C1" w:rsidP="00E91CE4">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3E03FA07" w14:textId="77777777" w:rsidR="00E91CE4" w:rsidRPr="00B1414A" w:rsidRDefault="00E91CE4" w:rsidP="004761A5">
            <w:pPr>
              <w:rPr>
                <w:rFonts w:ascii="Arial" w:hAnsi="Arial" w:cs="Arial"/>
                <w:sz w:val="22"/>
                <w:szCs w:val="22"/>
              </w:rPr>
            </w:pPr>
          </w:p>
          <w:p w14:paraId="399BB310" w14:textId="77777777" w:rsidR="00F07DC6" w:rsidRDefault="00F07DC6" w:rsidP="004761A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5314275"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6DCF4D94"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44E0271E" w14:textId="77777777" w:rsidR="00DD571B"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6498994" w14:textId="77777777" w:rsidR="009B3CD1" w:rsidRDefault="009B3CD1" w:rsidP="009B3CD1">
            <w:pPr>
              <w:rPr>
                <w:rFonts w:ascii="Arial" w:hAnsi="Arial" w:cs="Arial"/>
                <w:sz w:val="22"/>
                <w:szCs w:val="22"/>
              </w:rPr>
            </w:pPr>
            <w:r>
              <w:rPr>
                <w:rFonts w:ascii="Arial" w:hAnsi="Arial" w:cs="Arial"/>
                <w:sz w:val="22"/>
                <w:szCs w:val="22"/>
              </w:rPr>
              <w:t>[$ Allowance]</w:t>
            </w:r>
          </w:p>
          <w:p w14:paraId="2E2FF13F" w14:textId="77777777" w:rsidR="00D24A58" w:rsidRDefault="00D24A58" w:rsidP="00D24A5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0046C8BF" w14:textId="77777777" w:rsidR="00D24A58" w:rsidRDefault="00D24A58" w:rsidP="009B3CD1">
            <w:pPr>
              <w:rPr>
                <w:rFonts w:ascii="Arial" w:hAnsi="Arial" w:cs="Arial"/>
                <w:sz w:val="22"/>
                <w:szCs w:val="22"/>
              </w:rPr>
            </w:pPr>
          </w:p>
          <w:p w14:paraId="368FE61C" w14:textId="77777777" w:rsidR="00F07DC6" w:rsidRDefault="00F07DC6" w:rsidP="009B3CD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97B85C8" w14:textId="77777777" w:rsidR="009B3CD1" w:rsidRPr="005F4258" w:rsidRDefault="009B3CD1" w:rsidP="009B3CD1">
            <w:pPr>
              <w:rPr>
                <w:rFonts w:ascii="Arial" w:hAnsi="Arial" w:cs="Arial"/>
                <w:sz w:val="22"/>
                <w:szCs w:val="22"/>
              </w:rPr>
            </w:pPr>
            <w:r w:rsidRPr="005F4258">
              <w:rPr>
                <w:rFonts w:ascii="Arial" w:hAnsi="Arial" w:cs="Arial"/>
                <w:sz w:val="22"/>
                <w:szCs w:val="22"/>
              </w:rPr>
              <w:t xml:space="preserve">[$ Copayment]   </w:t>
            </w:r>
          </w:p>
          <w:p w14:paraId="22C82811" w14:textId="77777777" w:rsidR="009B3CD1" w:rsidRDefault="009B3CD1" w:rsidP="009B3CD1">
            <w:pPr>
              <w:rPr>
                <w:rFonts w:ascii="Arial" w:hAnsi="Arial" w:cs="Arial"/>
                <w:sz w:val="22"/>
                <w:szCs w:val="22"/>
              </w:rPr>
            </w:pPr>
            <w:r w:rsidRPr="005F4258">
              <w:rPr>
                <w:rFonts w:ascii="Arial" w:hAnsi="Arial" w:cs="Arial"/>
                <w:sz w:val="22"/>
                <w:szCs w:val="22"/>
              </w:rPr>
              <w:t xml:space="preserve">[% Coinsurance] </w:t>
            </w:r>
          </w:p>
          <w:p w14:paraId="73B5E8EB" w14:textId="77777777" w:rsidR="009B3CD1" w:rsidRPr="00B1414A" w:rsidRDefault="009B3CD1" w:rsidP="009B3CD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B569EC" w14:textId="77777777" w:rsidR="00DD571B" w:rsidRDefault="009B3CD1" w:rsidP="004761A5">
            <w:pPr>
              <w:rPr>
                <w:rFonts w:ascii="Arial" w:hAnsi="Arial" w:cs="Arial"/>
                <w:sz w:val="22"/>
                <w:szCs w:val="22"/>
              </w:rPr>
            </w:pPr>
            <w:r>
              <w:rPr>
                <w:rFonts w:ascii="Arial" w:hAnsi="Arial" w:cs="Arial"/>
                <w:sz w:val="22"/>
                <w:szCs w:val="22"/>
              </w:rPr>
              <w:t>[$ Allowance]</w:t>
            </w:r>
          </w:p>
          <w:p w14:paraId="5EAD4199" w14:textId="77777777" w:rsidR="00D24A58" w:rsidRDefault="00D24A58" w:rsidP="00D24A5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37BA73A2" w14:textId="77777777" w:rsidR="00DD571B" w:rsidRDefault="00DD571B" w:rsidP="004761A5">
            <w:pPr>
              <w:rPr>
                <w:rFonts w:ascii="Arial" w:hAnsi="Arial" w:cs="Arial"/>
                <w:sz w:val="22"/>
                <w:szCs w:val="22"/>
              </w:rPr>
            </w:pPr>
          </w:p>
          <w:p w14:paraId="06F2DAA8" w14:textId="77777777" w:rsidR="007158CC" w:rsidRDefault="007158CC" w:rsidP="007158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DBB197A" w14:textId="77777777" w:rsidR="007158CC" w:rsidRPr="005F4258" w:rsidRDefault="007158CC" w:rsidP="007158CC">
            <w:pPr>
              <w:rPr>
                <w:rFonts w:ascii="Arial" w:hAnsi="Arial" w:cs="Arial"/>
                <w:sz w:val="22"/>
                <w:szCs w:val="22"/>
              </w:rPr>
            </w:pPr>
            <w:r w:rsidRPr="005F4258">
              <w:rPr>
                <w:rFonts w:ascii="Arial" w:hAnsi="Arial" w:cs="Arial"/>
                <w:sz w:val="22"/>
                <w:szCs w:val="22"/>
              </w:rPr>
              <w:t xml:space="preserve">[$ Copayment]   </w:t>
            </w:r>
          </w:p>
          <w:p w14:paraId="7DCD2ADE" w14:textId="77777777" w:rsidR="007158CC" w:rsidRDefault="007158CC" w:rsidP="007158CC">
            <w:pPr>
              <w:rPr>
                <w:rFonts w:ascii="Arial" w:hAnsi="Arial" w:cs="Arial"/>
                <w:sz w:val="22"/>
                <w:szCs w:val="22"/>
              </w:rPr>
            </w:pPr>
            <w:r w:rsidRPr="005F4258">
              <w:rPr>
                <w:rFonts w:ascii="Arial" w:hAnsi="Arial" w:cs="Arial"/>
                <w:sz w:val="22"/>
                <w:szCs w:val="22"/>
              </w:rPr>
              <w:t xml:space="preserve">[% Coinsurance] </w:t>
            </w:r>
          </w:p>
          <w:p w14:paraId="42F286C7" w14:textId="77777777" w:rsidR="008569DF" w:rsidRDefault="008569DF" w:rsidP="008569DF">
            <w:pPr>
              <w:rPr>
                <w:rFonts w:ascii="Arial" w:hAnsi="Arial" w:cs="Arial"/>
                <w:sz w:val="22"/>
                <w:szCs w:val="22"/>
              </w:rPr>
            </w:pPr>
            <w:r>
              <w:rPr>
                <w:rFonts w:ascii="Arial" w:hAnsi="Arial" w:cs="Arial"/>
                <w:sz w:val="22"/>
                <w:szCs w:val="22"/>
              </w:rPr>
              <w:t>[</w:t>
            </w:r>
            <w:r w:rsidRPr="009F6603">
              <w:rPr>
                <w:rFonts w:ascii="Arial" w:hAnsi="Arial" w:cs="Arial"/>
                <w:sz w:val="22"/>
                <w:szCs w:val="22"/>
              </w:rPr>
              <w:t xml:space="preserve">Up to </w:t>
            </w:r>
            <w:r>
              <w:rPr>
                <w:rFonts w:ascii="Arial" w:hAnsi="Arial" w:cs="Arial"/>
                <w:sz w:val="22"/>
                <w:szCs w:val="22"/>
              </w:rPr>
              <w:t>$</w:t>
            </w:r>
            <w:r w:rsidRPr="009F6603">
              <w:rPr>
                <w:rFonts w:ascii="Arial" w:hAnsi="Arial" w:cs="Arial"/>
                <w:sz w:val="22"/>
                <w:szCs w:val="22"/>
              </w:rPr>
              <w:t xml:space="preserve"> per Member, per lifetime</w:t>
            </w:r>
            <w:r>
              <w:rPr>
                <w:rFonts w:ascii="Arial" w:hAnsi="Arial" w:cs="Arial"/>
                <w:sz w:val="22"/>
                <w:szCs w:val="22"/>
              </w:rPr>
              <w:t xml:space="preserve">] </w:t>
            </w:r>
          </w:p>
          <w:p w14:paraId="6D294B25" w14:textId="77777777" w:rsidR="00D24A58" w:rsidRDefault="007158CC" w:rsidP="00D24A5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34B5E3" w14:textId="77777777" w:rsidR="00D24A58" w:rsidRDefault="00D24A58" w:rsidP="00D24A5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532B196" w14:textId="77777777" w:rsidR="007158CC" w:rsidRPr="00B1414A" w:rsidRDefault="007158CC" w:rsidP="008569DF">
            <w:pPr>
              <w:rPr>
                <w:rFonts w:ascii="Arial" w:hAnsi="Arial" w:cs="Arial"/>
                <w:sz w:val="22"/>
                <w:szCs w:val="22"/>
              </w:rPr>
            </w:pPr>
          </w:p>
          <w:p w14:paraId="14D3A575" w14:textId="77777777" w:rsidR="00DD571B" w:rsidRPr="005F4258" w:rsidRDefault="00DD571B" w:rsidP="004761A5">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 xml:space="preserve">]  </w:t>
            </w:r>
          </w:p>
        </w:tc>
        <w:tc>
          <w:tcPr>
            <w:tcW w:w="1168" w:type="pct"/>
          </w:tcPr>
          <w:p w14:paraId="167F2471" w14:textId="77777777" w:rsidR="00DD571B" w:rsidRPr="005F4258" w:rsidRDefault="00DD571B" w:rsidP="004761A5">
            <w:pPr>
              <w:rPr>
                <w:rFonts w:ascii="Arial" w:hAnsi="Arial" w:cs="Arial"/>
                <w:sz w:val="22"/>
                <w:szCs w:val="22"/>
              </w:rPr>
            </w:pPr>
          </w:p>
          <w:p w14:paraId="26A5B99A" w14:textId="77777777" w:rsidR="00F07DC6" w:rsidRDefault="00F07DC6" w:rsidP="004761A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ECE056A"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00B27D64"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5A811C8D" w14:textId="77777777" w:rsidR="00DD571B" w:rsidRPr="00B1414A"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31220B" w14:textId="77777777" w:rsidR="00DD571B" w:rsidRDefault="00DD571B" w:rsidP="004761A5">
            <w:pPr>
              <w:rPr>
                <w:rFonts w:ascii="Arial" w:hAnsi="Arial" w:cs="Arial"/>
                <w:sz w:val="22"/>
                <w:szCs w:val="22"/>
              </w:rPr>
            </w:pPr>
          </w:p>
          <w:p w14:paraId="367D1DFA" w14:textId="77777777" w:rsidR="00F07DC6" w:rsidRDefault="00F07DC6" w:rsidP="004761A5">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8F3CA98"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3BB03410" w14:textId="77777777" w:rsidR="00DD571B" w:rsidRDefault="00DD571B" w:rsidP="004761A5">
            <w:pPr>
              <w:rPr>
                <w:rFonts w:ascii="Arial" w:hAnsi="Arial" w:cs="Arial"/>
                <w:sz w:val="22"/>
                <w:szCs w:val="22"/>
              </w:rPr>
            </w:pPr>
            <w:r w:rsidRPr="005F4258">
              <w:rPr>
                <w:rFonts w:ascii="Arial" w:hAnsi="Arial" w:cs="Arial"/>
                <w:sz w:val="22"/>
                <w:szCs w:val="22"/>
              </w:rPr>
              <w:t>[% Coinsurance]</w:t>
            </w:r>
          </w:p>
          <w:p w14:paraId="71CA139D" w14:textId="77777777" w:rsidR="00DD571B" w:rsidRPr="00B1414A"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5F6B03" w14:textId="77777777" w:rsidR="009B3CD1" w:rsidRDefault="009B3CD1" w:rsidP="009B3CD1">
            <w:pPr>
              <w:rPr>
                <w:rFonts w:ascii="Arial" w:hAnsi="Arial" w:cs="Arial"/>
                <w:sz w:val="22"/>
                <w:szCs w:val="22"/>
              </w:rPr>
            </w:pPr>
            <w:r>
              <w:rPr>
                <w:rFonts w:ascii="Arial" w:hAnsi="Arial" w:cs="Arial"/>
                <w:sz w:val="22"/>
                <w:szCs w:val="22"/>
              </w:rPr>
              <w:t>[$ Allowance]</w:t>
            </w:r>
          </w:p>
          <w:p w14:paraId="17995165" w14:textId="77777777" w:rsidR="00DD571B" w:rsidRDefault="00DD571B" w:rsidP="004761A5">
            <w:pPr>
              <w:rPr>
                <w:rFonts w:ascii="Arial" w:hAnsi="Arial" w:cs="Arial"/>
                <w:sz w:val="22"/>
                <w:szCs w:val="22"/>
              </w:rPr>
            </w:pPr>
          </w:p>
          <w:p w14:paraId="40A271F2" w14:textId="77777777" w:rsidR="00E91CE4" w:rsidRDefault="00E91CE4"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2FA16AC" w14:textId="77777777" w:rsidR="00E91CE4" w:rsidRPr="005F4258" w:rsidRDefault="00E91CE4" w:rsidP="00E91CE4">
            <w:pPr>
              <w:rPr>
                <w:rFonts w:ascii="Arial" w:hAnsi="Arial" w:cs="Arial"/>
                <w:sz w:val="22"/>
                <w:szCs w:val="22"/>
              </w:rPr>
            </w:pPr>
            <w:r w:rsidRPr="005F4258">
              <w:rPr>
                <w:rFonts w:ascii="Arial" w:hAnsi="Arial" w:cs="Arial"/>
                <w:sz w:val="22"/>
                <w:szCs w:val="22"/>
              </w:rPr>
              <w:t xml:space="preserve">[$ Copayment]   </w:t>
            </w:r>
          </w:p>
          <w:p w14:paraId="3F44A272" w14:textId="77777777" w:rsidR="00E91CE4" w:rsidRDefault="00E91CE4" w:rsidP="00E91CE4">
            <w:pPr>
              <w:rPr>
                <w:rFonts w:ascii="Arial" w:hAnsi="Arial" w:cs="Arial"/>
                <w:sz w:val="22"/>
                <w:szCs w:val="22"/>
              </w:rPr>
            </w:pPr>
            <w:r w:rsidRPr="005F4258">
              <w:rPr>
                <w:rFonts w:ascii="Arial" w:hAnsi="Arial" w:cs="Arial"/>
                <w:sz w:val="22"/>
                <w:szCs w:val="22"/>
              </w:rPr>
              <w:t xml:space="preserve">[% Coinsurance] </w:t>
            </w:r>
          </w:p>
          <w:p w14:paraId="4718C0B6" w14:textId="77777777" w:rsidR="00E91CE4" w:rsidRDefault="00E91CE4" w:rsidP="00E91CE4">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A5E308" w14:textId="77777777" w:rsidR="00E91CE4" w:rsidRDefault="00E91CE4" w:rsidP="00E91CE4">
            <w:pPr>
              <w:rPr>
                <w:rFonts w:ascii="Arial" w:hAnsi="Arial" w:cs="Arial"/>
                <w:sz w:val="22"/>
                <w:szCs w:val="22"/>
              </w:rPr>
            </w:pPr>
            <w:r>
              <w:rPr>
                <w:rFonts w:ascii="Arial" w:hAnsi="Arial" w:cs="Arial"/>
                <w:sz w:val="22"/>
                <w:szCs w:val="22"/>
              </w:rPr>
              <w:t>[$ Allowance]</w:t>
            </w:r>
          </w:p>
          <w:p w14:paraId="46036660" w14:textId="77777777" w:rsidR="00476DD5" w:rsidRDefault="00476DD5" w:rsidP="00476DD5">
            <w:pPr>
              <w:rPr>
                <w:rFonts w:ascii="Arial" w:hAnsi="Arial" w:cs="Arial"/>
                <w:sz w:val="22"/>
                <w:szCs w:val="22"/>
              </w:rPr>
            </w:pPr>
            <w:r>
              <w:rPr>
                <w:rFonts w:ascii="Arial" w:hAnsi="Arial" w:cs="Arial"/>
                <w:sz w:val="22"/>
                <w:szCs w:val="22"/>
              </w:rPr>
              <w:t>[</w:t>
            </w:r>
            <w:r w:rsidRPr="00476DD5">
              <w:rPr>
                <w:rFonts w:ascii="Arial" w:hAnsi="Arial" w:cs="Arial"/>
                <w:sz w:val="22"/>
                <w:szCs w:val="22"/>
              </w:rPr>
              <w:t>%</w:t>
            </w:r>
            <w:r w:rsidR="00D24A58">
              <w:rPr>
                <w:rFonts w:ascii="Arial" w:hAnsi="Arial" w:cs="Arial"/>
                <w:sz w:val="22"/>
                <w:szCs w:val="22"/>
              </w:rPr>
              <w:t xml:space="preserve"> Discount</w:t>
            </w:r>
            <w:r w:rsidRPr="00476DD5">
              <w:rPr>
                <w:rFonts w:ascii="Arial" w:hAnsi="Arial" w:cs="Arial"/>
                <w:sz w:val="22"/>
                <w:szCs w:val="22"/>
              </w:rPr>
              <w:t xml:space="preserve"> off retail price</w:t>
            </w:r>
            <w:r>
              <w:rPr>
                <w:rFonts w:ascii="Arial" w:hAnsi="Arial" w:cs="Arial"/>
                <w:sz w:val="22"/>
                <w:szCs w:val="22"/>
              </w:rPr>
              <w:t>]</w:t>
            </w:r>
          </w:p>
          <w:p w14:paraId="0B7B3AC2" w14:textId="77777777" w:rsidR="00476DD5" w:rsidRDefault="00476DD5" w:rsidP="00E91CE4">
            <w:pPr>
              <w:rPr>
                <w:rFonts w:ascii="Arial" w:hAnsi="Arial" w:cs="Arial"/>
                <w:sz w:val="22"/>
                <w:szCs w:val="22"/>
              </w:rPr>
            </w:pPr>
          </w:p>
          <w:p w14:paraId="70BE36D8" w14:textId="77777777" w:rsidR="00E91CE4" w:rsidRDefault="00E91CE4"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C4AEDFC" w14:textId="77777777" w:rsidR="00E91CE4" w:rsidRPr="005F4258" w:rsidRDefault="00E91CE4" w:rsidP="00E91CE4">
            <w:pPr>
              <w:rPr>
                <w:rFonts w:ascii="Arial" w:hAnsi="Arial" w:cs="Arial"/>
                <w:sz w:val="22"/>
                <w:szCs w:val="22"/>
              </w:rPr>
            </w:pPr>
            <w:r w:rsidRPr="005F4258">
              <w:rPr>
                <w:rFonts w:ascii="Arial" w:hAnsi="Arial" w:cs="Arial"/>
                <w:sz w:val="22"/>
                <w:szCs w:val="22"/>
              </w:rPr>
              <w:t xml:space="preserve">[$ Copayment]   </w:t>
            </w:r>
          </w:p>
          <w:p w14:paraId="7198BD94" w14:textId="77777777" w:rsidR="00E91CE4" w:rsidRDefault="00E91CE4" w:rsidP="00E91CE4">
            <w:pPr>
              <w:rPr>
                <w:rFonts w:ascii="Arial" w:hAnsi="Arial" w:cs="Arial"/>
                <w:sz w:val="22"/>
                <w:szCs w:val="22"/>
              </w:rPr>
            </w:pPr>
            <w:r w:rsidRPr="005F4258">
              <w:rPr>
                <w:rFonts w:ascii="Arial" w:hAnsi="Arial" w:cs="Arial"/>
                <w:sz w:val="22"/>
                <w:szCs w:val="22"/>
              </w:rPr>
              <w:t xml:space="preserve">[% Coinsurance] </w:t>
            </w:r>
          </w:p>
          <w:p w14:paraId="0BADB93A" w14:textId="77777777" w:rsidR="00E91CE4" w:rsidRDefault="00E91CE4" w:rsidP="00E91CE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A78D43" w14:textId="77777777" w:rsidR="00E91CE4" w:rsidRDefault="00E91CE4" w:rsidP="00E91CE4">
            <w:pPr>
              <w:rPr>
                <w:rFonts w:ascii="Arial" w:hAnsi="Arial" w:cs="Arial"/>
                <w:sz w:val="22"/>
                <w:szCs w:val="22"/>
              </w:rPr>
            </w:pPr>
            <w:r>
              <w:rPr>
                <w:rFonts w:ascii="Arial" w:hAnsi="Arial" w:cs="Arial"/>
                <w:sz w:val="22"/>
                <w:szCs w:val="22"/>
              </w:rPr>
              <w:t>[$ Allowance]</w:t>
            </w:r>
          </w:p>
          <w:p w14:paraId="10E2F6BE" w14:textId="77777777" w:rsidR="000571C1" w:rsidRDefault="000571C1" w:rsidP="00E91CE4">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6E20A1B9" w14:textId="77777777" w:rsidR="00E91CE4" w:rsidRDefault="00E91CE4" w:rsidP="00E91CE4">
            <w:pPr>
              <w:rPr>
                <w:rFonts w:ascii="Arial" w:hAnsi="Arial" w:cs="Arial"/>
                <w:sz w:val="22"/>
                <w:szCs w:val="22"/>
              </w:rPr>
            </w:pPr>
          </w:p>
          <w:p w14:paraId="3266057B" w14:textId="77777777" w:rsidR="00F07DC6" w:rsidRDefault="00F07DC6"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EED0F09"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37668D75"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744D9C64" w14:textId="77777777" w:rsidR="00DD571B" w:rsidRPr="00B1414A"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758ED4" w14:textId="77777777" w:rsidR="009B3CD1" w:rsidRDefault="009B3CD1" w:rsidP="009B3CD1">
            <w:pPr>
              <w:rPr>
                <w:rFonts w:ascii="Arial" w:hAnsi="Arial" w:cs="Arial"/>
                <w:sz w:val="22"/>
                <w:szCs w:val="22"/>
              </w:rPr>
            </w:pPr>
            <w:r>
              <w:rPr>
                <w:rFonts w:ascii="Arial" w:hAnsi="Arial" w:cs="Arial"/>
                <w:sz w:val="22"/>
                <w:szCs w:val="22"/>
              </w:rPr>
              <w:t>[$ Allowance]</w:t>
            </w:r>
          </w:p>
          <w:p w14:paraId="18F54771" w14:textId="77777777" w:rsidR="00D24A58" w:rsidRDefault="00D24A58" w:rsidP="00D24A5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14C26729" w14:textId="77777777" w:rsidR="00DD571B" w:rsidRDefault="00DD571B" w:rsidP="004761A5">
            <w:pPr>
              <w:rPr>
                <w:rFonts w:ascii="Arial" w:hAnsi="Arial" w:cs="Arial"/>
                <w:sz w:val="22"/>
                <w:szCs w:val="22"/>
              </w:rPr>
            </w:pPr>
          </w:p>
          <w:p w14:paraId="6AB10E29" w14:textId="77777777" w:rsidR="00F07DC6" w:rsidRDefault="00F07DC6" w:rsidP="009B3CD1">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5793601" w14:textId="77777777" w:rsidR="009B3CD1" w:rsidRPr="005F4258" w:rsidRDefault="009B3CD1" w:rsidP="009B3CD1">
            <w:pPr>
              <w:rPr>
                <w:rFonts w:ascii="Arial" w:hAnsi="Arial" w:cs="Arial"/>
                <w:sz w:val="22"/>
                <w:szCs w:val="22"/>
              </w:rPr>
            </w:pPr>
            <w:r w:rsidRPr="005F4258">
              <w:rPr>
                <w:rFonts w:ascii="Arial" w:hAnsi="Arial" w:cs="Arial"/>
                <w:sz w:val="22"/>
                <w:szCs w:val="22"/>
              </w:rPr>
              <w:t xml:space="preserve">[$ Copayment]   </w:t>
            </w:r>
          </w:p>
          <w:p w14:paraId="36199403" w14:textId="77777777" w:rsidR="009B3CD1" w:rsidRDefault="009B3CD1" w:rsidP="009B3CD1">
            <w:pPr>
              <w:rPr>
                <w:rFonts w:ascii="Arial" w:hAnsi="Arial" w:cs="Arial"/>
                <w:sz w:val="22"/>
                <w:szCs w:val="22"/>
              </w:rPr>
            </w:pPr>
            <w:r w:rsidRPr="005F4258">
              <w:rPr>
                <w:rFonts w:ascii="Arial" w:hAnsi="Arial" w:cs="Arial"/>
                <w:sz w:val="22"/>
                <w:szCs w:val="22"/>
              </w:rPr>
              <w:t xml:space="preserve">[% Coinsurance] </w:t>
            </w:r>
          </w:p>
          <w:p w14:paraId="0E501427" w14:textId="77777777" w:rsidR="009B3CD1" w:rsidRPr="00B1414A" w:rsidRDefault="009B3CD1" w:rsidP="009B3CD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121E693" w14:textId="77777777" w:rsidR="009B3CD1" w:rsidRDefault="009B3CD1" w:rsidP="009B3CD1">
            <w:pPr>
              <w:rPr>
                <w:rFonts w:ascii="Arial" w:hAnsi="Arial" w:cs="Arial"/>
                <w:sz w:val="22"/>
                <w:szCs w:val="22"/>
              </w:rPr>
            </w:pPr>
            <w:r>
              <w:rPr>
                <w:rFonts w:ascii="Arial" w:hAnsi="Arial" w:cs="Arial"/>
                <w:sz w:val="22"/>
                <w:szCs w:val="22"/>
              </w:rPr>
              <w:t>[$ Allowance]</w:t>
            </w:r>
          </w:p>
          <w:p w14:paraId="7C975709" w14:textId="77777777" w:rsidR="00D24A58" w:rsidRDefault="00D24A58" w:rsidP="00D24A5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4F2F8F7" w14:textId="77777777" w:rsidR="009F3A16" w:rsidRDefault="009F3A16" w:rsidP="004761A5">
            <w:pPr>
              <w:rPr>
                <w:rFonts w:ascii="Arial" w:hAnsi="Arial" w:cs="Arial"/>
                <w:sz w:val="22"/>
                <w:szCs w:val="22"/>
              </w:rPr>
            </w:pPr>
          </w:p>
          <w:p w14:paraId="02DE8631" w14:textId="77777777" w:rsidR="007158CC" w:rsidRDefault="007158CC" w:rsidP="007158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DCEC006" w14:textId="77777777" w:rsidR="007158CC" w:rsidRPr="005F4258" w:rsidRDefault="007158CC" w:rsidP="007158CC">
            <w:pPr>
              <w:rPr>
                <w:rFonts w:ascii="Arial" w:hAnsi="Arial" w:cs="Arial"/>
                <w:sz w:val="22"/>
                <w:szCs w:val="22"/>
              </w:rPr>
            </w:pPr>
            <w:r w:rsidRPr="005F4258">
              <w:rPr>
                <w:rFonts w:ascii="Arial" w:hAnsi="Arial" w:cs="Arial"/>
                <w:sz w:val="22"/>
                <w:szCs w:val="22"/>
              </w:rPr>
              <w:t xml:space="preserve">[$ Copayment]   </w:t>
            </w:r>
          </w:p>
          <w:p w14:paraId="6FA95ED3" w14:textId="77777777" w:rsidR="007158CC" w:rsidRDefault="007158CC" w:rsidP="007158CC">
            <w:pPr>
              <w:rPr>
                <w:rFonts w:ascii="Arial" w:hAnsi="Arial" w:cs="Arial"/>
                <w:sz w:val="22"/>
                <w:szCs w:val="22"/>
              </w:rPr>
            </w:pPr>
            <w:r w:rsidRPr="005F4258">
              <w:rPr>
                <w:rFonts w:ascii="Arial" w:hAnsi="Arial" w:cs="Arial"/>
                <w:sz w:val="22"/>
                <w:szCs w:val="22"/>
              </w:rPr>
              <w:t xml:space="preserve">[% Coinsurance] </w:t>
            </w:r>
          </w:p>
          <w:p w14:paraId="4FA7C1C8" w14:textId="77777777" w:rsidR="008569DF" w:rsidRDefault="008569DF" w:rsidP="008569DF">
            <w:pPr>
              <w:rPr>
                <w:rFonts w:ascii="Arial" w:hAnsi="Arial" w:cs="Arial"/>
                <w:sz w:val="22"/>
                <w:szCs w:val="22"/>
              </w:rPr>
            </w:pPr>
            <w:r w:rsidRPr="008569DF">
              <w:rPr>
                <w:rFonts w:ascii="Arial" w:hAnsi="Arial" w:cs="Arial"/>
                <w:sz w:val="22"/>
                <w:szCs w:val="22"/>
              </w:rPr>
              <w:t xml:space="preserve">[Up to $ per Member, per lifetime] </w:t>
            </w:r>
          </w:p>
          <w:p w14:paraId="71C1FCAE" w14:textId="77777777" w:rsidR="007158CC" w:rsidRPr="00B1414A" w:rsidRDefault="007158CC" w:rsidP="008569D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07960C" w14:textId="77777777" w:rsidR="00D24A58" w:rsidRDefault="00D24A58" w:rsidP="00D24A5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014277F" w14:textId="77777777" w:rsidR="009F3A16" w:rsidRDefault="009F3A16" w:rsidP="004761A5">
            <w:pPr>
              <w:rPr>
                <w:rFonts w:ascii="Arial" w:hAnsi="Arial" w:cs="Arial"/>
                <w:sz w:val="22"/>
                <w:szCs w:val="22"/>
              </w:rPr>
            </w:pPr>
          </w:p>
          <w:p w14:paraId="303C0483" w14:textId="77777777" w:rsidR="00DD571B" w:rsidRPr="005F4258" w:rsidRDefault="00DD571B" w:rsidP="004761A5">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217" w:type="pct"/>
          </w:tcPr>
          <w:p w14:paraId="0985D31C" w14:textId="77777777" w:rsidR="00DD571B" w:rsidRPr="005F4258" w:rsidRDefault="00DD571B" w:rsidP="004761A5">
            <w:pPr>
              <w:rPr>
                <w:rFonts w:ascii="Arial" w:hAnsi="Arial" w:cs="Arial"/>
                <w:sz w:val="22"/>
                <w:szCs w:val="22"/>
              </w:rPr>
            </w:pPr>
          </w:p>
          <w:p w14:paraId="6E009184" w14:textId="77777777" w:rsidR="00DD571B" w:rsidRPr="005F4258" w:rsidRDefault="00DD571B" w:rsidP="004761A5">
            <w:pPr>
              <w:rPr>
                <w:rFonts w:ascii="Arial" w:hAnsi="Arial" w:cs="Arial"/>
                <w:sz w:val="22"/>
                <w:szCs w:val="22"/>
              </w:rPr>
            </w:pPr>
            <w:r w:rsidRPr="005F4258">
              <w:rPr>
                <w:rFonts w:ascii="Arial" w:hAnsi="Arial" w:cs="Arial"/>
                <w:sz w:val="22"/>
                <w:szCs w:val="22"/>
              </w:rPr>
              <w:t>[$ Copayment]</w:t>
            </w:r>
          </w:p>
          <w:p w14:paraId="26DB6592"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49D46C2D" w14:textId="77777777" w:rsidR="00DD571B" w:rsidRPr="00B1414A"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546E7E4" w14:textId="77777777" w:rsidR="00DD571B" w:rsidRDefault="00DD571B" w:rsidP="004761A5">
            <w:pPr>
              <w:rPr>
                <w:rFonts w:ascii="Arial" w:hAnsi="Arial" w:cs="Arial"/>
                <w:sz w:val="22"/>
                <w:szCs w:val="22"/>
              </w:rPr>
            </w:pPr>
          </w:p>
          <w:p w14:paraId="3C3B0519" w14:textId="77777777" w:rsidR="00A87CC9" w:rsidRDefault="00A87CC9" w:rsidP="004761A5">
            <w:pPr>
              <w:rPr>
                <w:rFonts w:ascii="Arial" w:hAnsi="Arial" w:cs="Arial"/>
                <w:sz w:val="22"/>
                <w:szCs w:val="22"/>
              </w:rPr>
            </w:pPr>
          </w:p>
          <w:p w14:paraId="3F3F5FE2" w14:textId="77777777" w:rsidR="00F12483" w:rsidRPr="005F4258" w:rsidRDefault="00F12483" w:rsidP="004761A5">
            <w:pPr>
              <w:rPr>
                <w:rFonts w:ascii="Arial" w:hAnsi="Arial" w:cs="Arial"/>
                <w:sz w:val="22"/>
                <w:szCs w:val="22"/>
              </w:rPr>
            </w:pPr>
          </w:p>
          <w:p w14:paraId="7D4E25BC" w14:textId="77777777" w:rsidR="00DD571B" w:rsidRPr="005F4258" w:rsidRDefault="00DD571B" w:rsidP="004761A5">
            <w:pPr>
              <w:rPr>
                <w:rFonts w:ascii="Arial" w:hAnsi="Arial" w:cs="Arial"/>
                <w:sz w:val="22"/>
                <w:szCs w:val="22"/>
              </w:rPr>
            </w:pPr>
            <w:r w:rsidRPr="005F4258">
              <w:rPr>
                <w:rFonts w:ascii="Arial" w:hAnsi="Arial" w:cs="Arial"/>
                <w:sz w:val="22"/>
                <w:szCs w:val="22"/>
              </w:rPr>
              <w:t xml:space="preserve">[$ Copayment]   </w:t>
            </w:r>
          </w:p>
          <w:p w14:paraId="3A0A85D3"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40BCB21D" w14:textId="77777777" w:rsidR="00DD571B" w:rsidRDefault="00DD571B" w:rsidP="004761A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09E0CC" w14:textId="77777777" w:rsidR="009B3CD1" w:rsidRDefault="009B3CD1" w:rsidP="009B3CD1">
            <w:pPr>
              <w:rPr>
                <w:rFonts w:ascii="Arial" w:hAnsi="Arial" w:cs="Arial"/>
                <w:sz w:val="22"/>
                <w:szCs w:val="22"/>
              </w:rPr>
            </w:pPr>
            <w:r>
              <w:rPr>
                <w:rFonts w:ascii="Arial" w:hAnsi="Arial" w:cs="Arial"/>
                <w:sz w:val="22"/>
                <w:szCs w:val="22"/>
              </w:rPr>
              <w:t>[$ Allowance]</w:t>
            </w:r>
          </w:p>
          <w:p w14:paraId="7001B8EA" w14:textId="77777777" w:rsidR="009B3CD1" w:rsidRDefault="009B3CD1" w:rsidP="004761A5">
            <w:pPr>
              <w:rPr>
                <w:rFonts w:ascii="Arial" w:hAnsi="Arial" w:cs="Arial"/>
                <w:sz w:val="22"/>
                <w:szCs w:val="22"/>
              </w:rPr>
            </w:pPr>
          </w:p>
          <w:p w14:paraId="0D1FDBCD" w14:textId="77777777" w:rsidR="00A87CC9" w:rsidRDefault="00A87CC9" w:rsidP="004761A5">
            <w:pPr>
              <w:rPr>
                <w:rFonts w:ascii="Arial" w:hAnsi="Arial" w:cs="Arial"/>
                <w:sz w:val="22"/>
                <w:szCs w:val="22"/>
              </w:rPr>
            </w:pPr>
          </w:p>
          <w:p w14:paraId="1A400571" w14:textId="77777777" w:rsidR="00F12483" w:rsidRPr="00B1414A" w:rsidRDefault="00F12483" w:rsidP="004761A5">
            <w:pPr>
              <w:rPr>
                <w:rFonts w:ascii="Arial" w:hAnsi="Arial" w:cs="Arial"/>
                <w:sz w:val="22"/>
                <w:szCs w:val="22"/>
              </w:rPr>
            </w:pPr>
          </w:p>
          <w:p w14:paraId="251D7BD8" w14:textId="77777777" w:rsidR="00E91CE4" w:rsidRDefault="00E91CE4"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724E55B" w14:textId="77777777" w:rsidR="00E91CE4" w:rsidRPr="005F4258" w:rsidRDefault="00E91CE4" w:rsidP="00E91CE4">
            <w:pPr>
              <w:rPr>
                <w:rFonts w:ascii="Arial" w:hAnsi="Arial" w:cs="Arial"/>
                <w:sz w:val="22"/>
                <w:szCs w:val="22"/>
              </w:rPr>
            </w:pPr>
            <w:r w:rsidRPr="005F4258">
              <w:rPr>
                <w:rFonts w:ascii="Arial" w:hAnsi="Arial" w:cs="Arial"/>
                <w:sz w:val="22"/>
                <w:szCs w:val="22"/>
              </w:rPr>
              <w:t xml:space="preserve">[$ Copayment]   </w:t>
            </w:r>
          </w:p>
          <w:p w14:paraId="5D7FD6BB" w14:textId="77777777" w:rsidR="00E91CE4" w:rsidRDefault="00E91CE4" w:rsidP="00E91CE4">
            <w:pPr>
              <w:rPr>
                <w:rFonts w:ascii="Arial" w:hAnsi="Arial" w:cs="Arial"/>
                <w:sz w:val="22"/>
                <w:szCs w:val="22"/>
              </w:rPr>
            </w:pPr>
            <w:r w:rsidRPr="005F4258">
              <w:rPr>
                <w:rFonts w:ascii="Arial" w:hAnsi="Arial" w:cs="Arial"/>
                <w:sz w:val="22"/>
                <w:szCs w:val="22"/>
              </w:rPr>
              <w:t xml:space="preserve">[% Coinsurance] </w:t>
            </w:r>
          </w:p>
          <w:p w14:paraId="0C5DBBBF" w14:textId="77777777" w:rsidR="00E91CE4" w:rsidRDefault="00E91CE4" w:rsidP="00E91CE4">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F852E0" w14:textId="77777777" w:rsidR="00E91CE4" w:rsidRDefault="00E91CE4" w:rsidP="00E91CE4">
            <w:pPr>
              <w:rPr>
                <w:rFonts w:ascii="Arial" w:hAnsi="Arial" w:cs="Arial"/>
                <w:sz w:val="22"/>
                <w:szCs w:val="22"/>
              </w:rPr>
            </w:pPr>
            <w:r>
              <w:rPr>
                <w:rFonts w:ascii="Arial" w:hAnsi="Arial" w:cs="Arial"/>
                <w:sz w:val="22"/>
                <w:szCs w:val="22"/>
              </w:rPr>
              <w:t>[$ Allowance]</w:t>
            </w:r>
          </w:p>
          <w:p w14:paraId="0B900F9B" w14:textId="77777777" w:rsidR="00476DD5" w:rsidRDefault="000571C1" w:rsidP="00E91CE4">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30B35194" w14:textId="77777777" w:rsidR="00E91CE4" w:rsidRDefault="00E91CE4" w:rsidP="00E91CE4">
            <w:pPr>
              <w:rPr>
                <w:rFonts w:ascii="Arial" w:hAnsi="Arial" w:cs="Arial"/>
                <w:sz w:val="22"/>
                <w:szCs w:val="22"/>
              </w:rPr>
            </w:pPr>
            <w:r w:rsidRPr="005F4258">
              <w:rPr>
                <w:rFonts w:ascii="Arial" w:hAnsi="Arial" w:cs="Arial"/>
                <w:sz w:val="22"/>
                <w:szCs w:val="22"/>
              </w:rPr>
              <w:t xml:space="preserve"> </w:t>
            </w:r>
          </w:p>
          <w:p w14:paraId="6A4D61F0" w14:textId="77777777" w:rsidR="00E91CE4" w:rsidRDefault="00E91CE4" w:rsidP="00E91CE4">
            <w:pPr>
              <w:rPr>
                <w:rFonts w:ascii="Arial" w:hAnsi="Arial" w:cs="Arial"/>
                <w:sz w:val="22"/>
                <w:szCs w:val="22"/>
              </w:rPr>
            </w:pPr>
          </w:p>
          <w:p w14:paraId="35B31436" w14:textId="77777777" w:rsidR="00E91CE4" w:rsidRDefault="00E91CE4" w:rsidP="00E91CE4">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321B1982" w14:textId="77777777" w:rsidR="00E91CE4" w:rsidRPr="005F4258" w:rsidRDefault="00E91CE4" w:rsidP="00E91CE4">
            <w:pPr>
              <w:rPr>
                <w:rFonts w:ascii="Arial" w:hAnsi="Arial" w:cs="Arial"/>
                <w:sz w:val="22"/>
                <w:szCs w:val="22"/>
              </w:rPr>
            </w:pPr>
            <w:r w:rsidRPr="005F4258">
              <w:rPr>
                <w:rFonts w:ascii="Arial" w:hAnsi="Arial" w:cs="Arial"/>
                <w:sz w:val="22"/>
                <w:szCs w:val="22"/>
              </w:rPr>
              <w:t xml:space="preserve">[$ Copayment]   </w:t>
            </w:r>
          </w:p>
          <w:p w14:paraId="54AE6B6A" w14:textId="77777777" w:rsidR="00E91CE4" w:rsidRDefault="00E91CE4" w:rsidP="00E91CE4">
            <w:pPr>
              <w:rPr>
                <w:rFonts w:ascii="Arial" w:hAnsi="Arial" w:cs="Arial"/>
                <w:sz w:val="22"/>
                <w:szCs w:val="22"/>
              </w:rPr>
            </w:pPr>
            <w:r w:rsidRPr="005F4258">
              <w:rPr>
                <w:rFonts w:ascii="Arial" w:hAnsi="Arial" w:cs="Arial"/>
                <w:sz w:val="22"/>
                <w:szCs w:val="22"/>
              </w:rPr>
              <w:t xml:space="preserve">[% Coinsurance] </w:t>
            </w:r>
          </w:p>
          <w:p w14:paraId="425B9D85" w14:textId="77777777" w:rsidR="00E91CE4" w:rsidRDefault="00E91CE4" w:rsidP="00E91CE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FB6D341" w14:textId="77777777" w:rsidR="00E91CE4" w:rsidRDefault="00E91CE4" w:rsidP="00E91CE4">
            <w:pPr>
              <w:rPr>
                <w:rFonts w:ascii="Arial" w:hAnsi="Arial" w:cs="Arial"/>
                <w:sz w:val="22"/>
                <w:szCs w:val="22"/>
              </w:rPr>
            </w:pPr>
            <w:r>
              <w:rPr>
                <w:rFonts w:ascii="Arial" w:hAnsi="Arial" w:cs="Arial"/>
                <w:sz w:val="22"/>
                <w:szCs w:val="22"/>
              </w:rPr>
              <w:t>[$ Allowance]</w:t>
            </w:r>
          </w:p>
          <w:p w14:paraId="33D33995" w14:textId="77777777" w:rsidR="000571C1" w:rsidRDefault="000571C1" w:rsidP="00E91CE4">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954E238" w14:textId="77777777" w:rsidR="00E91CE4" w:rsidRDefault="00E91CE4" w:rsidP="00E91CE4">
            <w:pPr>
              <w:rPr>
                <w:rFonts w:ascii="Arial" w:hAnsi="Arial" w:cs="Arial"/>
                <w:sz w:val="22"/>
                <w:szCs w:val="22"/>
              </w:rPr>
            </w:pPr>
          </w:p>
          <w:p w14:paraId="5877570F" w14:textId="77777777" w:rsidR="00E91CE4" w:rsidRDefault="00E91CE4" w:rsidP="00E91CE4">
            <w:pPr>
              <w:rPr>
                <w:rFonts w:ascii="Arial" w:hAnsi="Arial" w:cs="Arial"/>
                <w:sz w:val="22"/>
                <w:szCs w:val="22"/>
              </w:rPr>
            </w:pPr>
          </w:p>
          <w:p w14:paraId="7553B6AF" w14:textId="77777777" w:rsidR="00DD571B" w:rsidRPr="005F4258" w:rsidRDefault="00DD571B" w:rsidP="00E91CE4">
            <w:pPr>
              <w:rPr>
                <w:rFonts w:ascii="Arial" w:hAnsi="Arial" w:cs="Arial"/>
                <w:sz w:val="22"/>
                <w:szCs w:val="22"/>
              </w:rPr>
            </w:pPr>
            <w:r w:rsidRPr="005F4258">
              <w:rPr>
                <w:rFonts w:ascii="Arial" w:hAnsi="Arial" w:cs="Arial"/>
                <w:sz w:val="22"/>
                <w:szCs w:val="22"/>
              </w:rPr>
              <w:t xml:space="preserve">[$ Copayment]   </w:t>
            </w:r>
          </w:p>
          <w:p w14:paraId="2794486B" w14:textId="77777777" w:rsidR="00DD571B" w:rsidRDefault="00DD571B" w:rsidP="004761A5">
            <w:pPr>
              <w:rPr>
                <w:rFonts w:ascii="Arial" w:hAnsi="Arial" w:cs="Arial"/>
                <w:sz w:val="22"/>
                <w:szCs w:val="22"/>
              </w:rPr>
            </w:pPr>
            <w:r w:rsidRPr="005F4258">
              <w:rPr>
                <w:rFonts w:ascii="Arial" w:hAnsi="Arial" w:cs="Arial"/>
                <w:sz w:val="22"/>
                <w:szCs w:val="22"/>
              </w:rPr>
              <w:t xml:space="preserve">[% Coinsurance] </w:t>
            </w:r>
          </w:p>
          <w:p w14:paraId="7EAAF99F" w14:textId="77777777" w:rsidR="009B3CD1" w:rsidRDefault="00DD571B" w:rsidP="009B3CD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375748" w14:textId="77777777" w:rsidR="009B3CD1" w:rsidRDefault="009B3CD1" w:rsidP="009B3CD1">
            <w:pPr>
              <w:rPr>
                <w:rFonts w:ascii="Arial" w:hAnsi="Arial" w:cs="Arial"/>
                <w:sz w:val="22"/>
                <w:szCs w:val="22"/>
              </w:rPr>
            </w:pPr>
            <w:r>
              <w:rPr>
                <w:rFonts w:ascii="Arial" w:hAnsi="Arial" w:cs="Arial"/>
                <w:sz w:val="22"/>
                <w:szCs w:val="22"/>
              </w:rPr>
              <w:t>[$ Allowance]</w:t>
            </w:r>
          </w:p>
          <w:p w14:paraId="661C04D9" w14:textId="77777777" w:rsidR="00DD571B" w:rsidRDefault="000571C1" w:rsidP="004761A5">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BF2F2AA" w14:textId="77777777" w:rsidR="00A87CC9" w:rsidRDefault="00A87CC9" w:rsidP="004761A5">
            <w:pPr>
              <w:rPr>
                <w:rFonts w:ascii="Arial" w:hAnsi="Arial" w:cs="Arial"/>
                <w:sz w:val="22"/>
                <w:szCs w:val="22"/>
              </w:rPr>
            </w:pPr>
          </w:p>
          <w:p w14:paraId="12545953" w14:textId="77777777" w:rsidR="00D24A58" w:rsidRDefault="00D24A58" w:rsidP="004761A5">
            <w:pPr>
              <w:rPr>
                <w:rFonts w:ascii="Arial" w:hAnsi="Arial" w:cs="Arial"/>
                <w:sz w:val="22"/>
                <w:szCs w:val="22"/>
              </w:rPr>
            </w:pPr>
          </w:p>
          <w:p w14:paraId="48F37867" w14:textId="77777777" w:rsidR="00D24A58" w:rsidRDefault="00D24A58" w:rsidP="004761A5">
            <w:pPr>
              <w:rPr>
                <w:rFonts w:ascii="Arial" w:hAnsi="Arial" w:cs="Arial"/>
                <w:sz w:val="22"/>
                <w:szCs w:val="22"/>
              </w:rPr>
            </w:pPr>
          </w:p>
          <w:p w14:paraId="3F5EEA8C" w14:textId="77777777" w:rsidR="009B3CD1" w:rsidRPr="005F4258" w:rsidRDefault="009B3CD1" w:rsidP="009B3CD1">
            <w:pPr>
              <w:rPr>
                <w:rFonts w:ascii="Arial" w:hAnsi="Arial" w:cs="Arial"/>
                <w:sz w:val="22"/>
                <w:szCs w:val="22"/>
              </w:rPr>
            </w:pPr>
            <w:r w:rsidRPr="005F4258">
              <w:rPr>
                <w:rFonts w:ascii="Arial" w:hAnsi="Arial" w:cs="Arial"/>
                <w:sz w:val="22"/>
                <w:szCs w:val="22"/>
              </w:rPr>
              <w:t xml:space="preserve">[$ Copayment]   </w:t>
            </w:r>
          </w:p>
          <w:p w14:paraId="3758E29D" w14:textId="77777777" w:rsidR="009B3CD1" w:rsidRDefault="009B3CD1" w:rsidP="009B3CD1">
            <w:pPr>
              <w:rPr>
                <w:rFonts w:ascii="Arial" w:hAnsi="Arial" w:cs="Arial"/>
                <w:sz w:val="22"/>
                <w:szCs w:val="22"/>
              </w:rPr>
            </w:pPr>
            <w:r w:rsidRPr="005F4258">
              <w:rPr>
                <w:rFonts w:ascii="Arial" w:hAnsi="Arial" w:cs="Arial"/>
                <w:sz w:val="22"/>
                <w:szCs w:val="22"/>
              </w:rPr>
              <w:t xml:space="preserve">[% Coinsurance] </w:t>
            </w:r>
          </w:p>
          <w:p w14:paraId="67FA6E22" w14:textId="77777777" w:rsidR="009B3CD1" w:rsidRPr="00B1414A" w:rsidRDefault="009B3CD1" w:rsidP="009B3CD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600B09" w14:textId="77777777" w:rsidR="009B3CD1" w:rsidRDefault="009B3CD1" w:rsidP="009B3CD1">
            <w:pPr>
              <w:rPr>
                <w:rFonts w:ascii="Arial" w:hAnsi="Arial" w:cs="Arial"/>
                <w:sz w:val="22"/>
                <w:szCs w:val="22"/>
              </w:rPr>
            </w:pPr>
            <w:r>
              <w:rPr>
                <w:rFonts w:ascii="Arial" w:hAnsi="Arial" w:cs="Arial"/>
                <w:sz w:val="22"/>
                <w:szCs w:val="22"/>
              </w:rPr>
              <w:t>[$ Allowance]</w:t>
            </w:r>
          </w:p>
          <w:p w14:paraId="38941556" w14:textId="77777777" w:rsidR="009B3CD1" w:rsidRDefault="000571C1" w:rsidP="004761A5">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24035F82" w14:textId="77777777" w:rsidR="007158CC" w:rsidRDefault="007158CC" w:rsidP="004761A5">
            <w:pPr>
              <w:rPr>
                <w:rFonts w:ascii="Arial" w:hAnsi="Arial" w:cs="Arial"/>
                <w:sz w:val="22"/>
                <w:szCs w:val="22"/>
              </w:rPr>
            </w:pPr>
          </w:p>
          <w:p w14:paraId="3073BAD8" w14:textId="77777777" w:rsidR="007158CC" w:rsidRDefault="007158CC" w:rsidP="004761A5">
            <w:pPr>
              <w:rPr>
                <w:rFonts w:ascii="Arial" w:hAnsi="Arial" w:cs="Arial"/>
                <w:sz w:val="22"/>
                <w:szCs w:val="22"/>
              </w:rPr>
            </w:pPr>
          </w:p>
          <w:p w14:paraId="62D3C848" w14:textId="77777777" w:rsidR="00476DD5" w:rsidRDefault="00476DD5" w:rsidP="007158CC">
            <w:pPr>
              <w:rPr>
                <w:rFonts w:ascii="Arial" w:hAnsi="Arial" w:cs="Arial"/>
                <w:sz w:val="22"/>
                <w:szCs w:val="22"/>
              </w:rPr>
            </w:pPr>
          </w:p>
          <w:p w14:paraId="71B76DDC" w14:textId="77777777" w:rsidR="007158CC" w:rsidRDefault="007158CC" w:rsidP="007158CC">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4FE8CDB" w14:textId="77777777" w:rsidR="007158CC" w:rsidRPr="005F4258" w:rsidRDefault="007158CC" w:rsidP="007158CC">
            <w:pPr>
              <w:rPr>
                <w:rFonts w:ascii="Arial" w:hAnsi="Arial" w:cs="Arial"/>
                <w:sz w:val="22"/>
                <w:szCs w:val="22"/>
              </w:rPr>
            </w:pPr>
            <w:r w:rsidRPr="005F4258">
              <w:rPr>
                <w:rFonts w:ascii="Arial" w:hAnsi="Arial" w:cs="Arial"/>
                <w:sz w:val="22"/>
                <w:szCs w:val="22"/>
              </w:rPr>
              <w:t xml:space="preserve">[$ Copayment]   </w:t>
            </w:r>
          </w:p>
          <w:p w14:paraId="546E71D1" w14:textId="77777777" w:rsidR="007158CC" w:rsidRDefault="007158CC" w:rsidP="007158CC">
            <w:pPr>
              <w:rPr>
                <w:rFonts w:ascii="Arial" w:hAnsi="Arial" w:cs="Arial"/>
                <w:sz w:val="22"/>
                <w:szCs w:val="22"/>
              </w:rPr>
            </w:pPr>
            <w:r w:rsidRPr="005F4258">
              <w:rPr>
                <w:rFonts w:ascii="Arial" w:hAnsi="Arial" w:cs="Arial"/>
                <w:sz w:val="22"/>
                <w:szCs w:val="22"/>
              </w:rPr>
              <w:t xml:space="preserve">[% Coinsurance] </w:t>
            </w:r>
          </w:p>
          <w:p w14:paraId="2C114AF9" w14:textId="77777777" w:rsidR="008569DF" w:rsidRDefault="008569DF" w:rsidP="008569DF">
            <w:pPr>
              <w:rPr>
                <w:rFonts w:ascii="Arial" w:hAnsi="Arial" w:cs="Arial"/>
                <w:sz w:val="22"/>
                <w:szCs w:val="22"/>
              </w:rPr>
            </w:pPr>
            <w:r w:rsidRPr="008569DF">
              <w:rPr>
                <w:rFonts w:ascii="Arial" w:hAnsi="Arial" w:cs="Arial"/>
                <w:sz w:val="22"/>
                <w:szCs w:val="22"/>
              </w:rPr>
              <w:t xml:space="preserve">[Up to $ per Member, per lifetime] </w:t>
            </w:r>
          </w:p>
          <w:p w14:paraId="2E760973" w14:textId="77777777" w:rsidR="007158CC" w:rsidRPr="00B1414A" w:rsidRDefault="007158CC" w:rsidP="008569D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1555633" w14:textId="77777777" w:rsidR="007158CC" w:rsidRDefault="000571C1" w:rsidP="004761A5">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1D898B3" w14:textId="77777777" w:rsidR="00DD571B" w:rsidRDefault="00DD571B" w:rsidP="004761A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2D66F162" w14:textId="77777777" w:rsidR="00DD571B" w:rsidRDefault="00DD571B" w:rsidP="004761A5">
            <w:pPr>
              <w:rPr>
                <w:rFonts w:ascii="Arial" w:hAnsi="Arial" w:cs="Arial"/>
                <w:sz w:val="22"/>
                <w:szCs w:val="22"/>
              </w:rPr>
            </w:pPr>
          </w:p>
          <w:p w14:paraId="6147002F" w14:textId="77777777" w:rsidR="00DD571B" w:rsidRPr="005F4258" w:rsidRDefault="00DD571B" w:rsidP="004761A5">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571" w:type="pct"/>
          </w:tcPr>
          <w:p w14:paraId="7BDF0521" w14:textId="77777777" w:rsidR="00DD571B" w:rsidRDefault="00DD571B" w:rsidP="004761A5">
            <w:pPr>
              <w:rPr>
                <w:rFonts w:ascii="Arial" w:hAnsi="Arial" w:cs="Arial"/>
                <w:sz w:val="22"/>
                <w:szCs w:val="22"/>
              </w:rPr>
            </w:pPr>
          </w:p>
          <w:p w14:paraId="35D4BF12" w14:textId="77777777" w:rsidR="00DD571B" w:rsidRDefault="00DD571B" w:rsidP="004761A5">
            <w:pPr>
              <w:rPr>
                <w:rFonts w:ascii="Arial" w:hAnsi="Arial" w:cs="Arial"/>
                <w:sz w:val="22"/>
                <w:szCs w:val="22"/>
              </w:rPr>
            </w:pPr>
            <w:r>
              <w:rPr>
                <w:rFonts w:ascii="Arial" w:hAnsi="Arial" w:cs="Arial"/>
                <w:sz w:val="22"/>
                <w:szCs w:val="22"/>
              </w:rPr>
              <w:t>[One (1); exam per [[12;24]-month p</w:t>
            </w:r>
            <w:r w:rsidRPr="005F4258">
              <w:rPr>
                <w:rFonts w:ascii="Arial" w:hAnsi="Arial" w:cs="Arial"/>
                <w:sz w:val="22"/>
                <w:szCs w:val="22"/>
              </w:rPr>
              <w:t>eriod</w:t>
            </w:r>
            <w:r>
              <w:rPr>
                <w:rFonts w:ascii="Arial" w:hAnsi="Arial" w:cs="Arial"/>
                <w:sz w:val="22"/>
                <w:szCs w:val="22"/>
              </w:rPr>
              <w:t>; [Every Other] Plan Year</w:t>
            </w:r>
            <w:r w:rsidR="00EA7EFC">
              <w:rPr>
                <w:rFonts w:ascii="Arial" w:hAnsi="Arial" w:cs="Arial"/>
                <w:sz w:val="22"/>
                <w:szCs w:val="22"/>
              </w:rPr>
              <w:t>; calendar year</w:t>
            </w:r>
            <w:r>
              <w:rPr>
                <w:rFonts w:ascii="Arial" w:hAnsi="Arial" w:cs="Arial"/>
                <w:sz w:val="22"/>
                <w:szCs w:val="22"/>
              </w:rPr>
              <w:t>]]</w:t>
            </w:r>
          </w:p>
          <w:p w14:paraId="3DB2E796" w14:textId="77777777" w:rsidR="00DD571B" w:rsidRDefault="00DD571B" w:rsidP="004761A5">
            <w:pPr>
              <w:rPr>
                <w:rFonts w:ascii="Arial" w:hAnsi="Arial" w:cs="Arial"/>
                <w:sz w:val="22"/>
                <w:szCs w:val="22"/>
              </w:rPr>
            </w:pPr>
          </w:p>
          <w:p w14:paraId="136B3B5D" w14:textId="77777777" w:rsidR="00DD571B" w:rsidRDefault="00DD571B" w:rsidP="004761A5">
            <w:pPr>
              <w:rPr>
                <w:rFonts w:ascii="Arial" w:hAnsi="Arial" w:cs="Arial"/>
                <w:sz w:val="22"/>
                <w:szCs w:val="22"/>
              </w:rPr>
            </w:pPr>
            <w:r>
              <w:rPr>
                <w:rFonts w:ascii="Arial" w:hAnsi="Arial" w:cs="Arial"/>
                <w:sz w:val="22"/>
                <w:szCs w:val="22"/>
              </w:rPr>
              <w:t>[O</w:t>
            </w:r>
            <w:r w:rsidRPr="005F4258">
              <w:rPr>
                <w:rFonts w:ascii="Arial" w:hAnsi="Arial" w:cs="Arial"/>
                <w:sz w:val="22"/>
                <w:szCs w:val="22"/>
              </w:rPr>
              <w:t xml:space="preserve">ne </w:t>
            </w:r>
            <w:r>
              <w:rPr>
                <w:rFonts w:ascii="Arial" w:hAnsi="Arial" w:cs="Arial"/>
                <w:sz w:val="22"/>
                <w:szCs w:val="22"/>
              </w:rPr>
              <w:t>(1) prescribed lenses and frames per [[12;24]-month p</w:t>
            </w:r>
            <w:r w:rsidRPr="005F4258">
              <w:rPr>
                <w:rFonts w:ascii="Arial" w:hAnsi="Arial" w:cs="Arial"/>
                <w:sz w:val="22"/>
                <w:szCs w:val="22"/>
              </w:rPr>
              <w:t>eriod</w:t>
            </w:r>
            <w:r>
              <w:rPr>
                <w:rFonts w:ascii="Arial" w:hAnsi="Arial" w:cs="Arial"/>
                <w:sz w:val="22"/>
                <w:szCs w:val="22"/>
              </w:rPr>
              <w:t>; [Every Other] Plan Year</w:t>
            </w:r>
            <w:r w:rsidR="00EA7EFC">
              <w:rPr>
                <w:rFonts w:ascii="Arial" w:hAnsi="Arial" w:cs="Arial"/>
                <w:sz w:val="22"/>
                <w:szCs w:val="22"/>
              </w:rPr>
              <w:t xml:space="preserve">; calendar </w:t>
            </w:r>
            <w:r w:rsidR="00EA7EFC">
              <w:rPr>
                <w:rFonts w:ascii="Arial" w:hAnsi="Arial" w:cs="Arial"/>
                <w:sz w:val="22"/>
                <w:szCs w:val="22"/>
              </w:rPr>
              <w:lastRenderedPageBreak/>
              <w:t>year</w:t>
            </w:r>
            <w:r>
              <w:rPr>
                <w:rFonts w:ascii="Arial" w:hAnsi="Arial" w:cs="Arial"/>
                <w:sz w:val="22"/>
                <w:szCs w:val="22"/>
              </w:rPr>
              <w:t>]]</w:t>
            </w:r>
          </w:p>
          <w:p w14:paraId="13D11868" w14:textId="77777777" w:rsidR="009B3CD1" w:rsidRPr="005F4258" w:rsidRDefault="009B3CD1" w:rsidP="004761A5">
            <w:pPr>
              <w:rPr>
                <w:rFonts w:ascii="Arial" w:hAnsi="Arial" w:cs="Arial"/>
                <w:sz w:val="22"/>
                <w:szCs w:val="22"/>
              </w:rPr>
            </w:pPr>
          </w:p>
        </w:tc>
      </w:tr>
    </w:tbl>
    <w:p w14:paraId="01024585" w14:textId="77777777" w:rsidR="00A41032" w:rsidRDefault="00A41032" w:rsidP="004F213D">
      <w:pPr>
        <w:rPr>
          <w:rFonts w:ascii="Arial" w:hAnsi="Arial" w:cs="Arial"/>
          <w:i/>
          <w:sz w:val="22"/>
          <w:szCs w:val="22"/>
        </w:rPr>
      </w:pPr>
    </w:p>
    <w:p w14:paraId="4F319F89" w14:textId="77777777" w:rsidR="0035399D" w:rsidRDefault="0035399D" w:rsidP="00F27CA4">
      <w:pPr>
        <w:rPr>
          <w:rFonts w:ascii="Arial" w:hAnsi="Arial" w:cs="Arial"/>
          <w:i/>
          <w:sz w:val="22"/>
          <w:szCs w:val="22"/>
        </w:rPr>
      </w:pPr>
    </w:p>
    <w:p w14:paraId="3DC228A8" w14:textId="77777777" w:rsidR="00F27CA4" w:rsidRPr="00491EEA" w:rsidRDefault="00F27CA4" w:rsidP="00F27CA4">
      <w:pPr>
        <w:rPr>
          <w:rFonts w:ascii="Arial" w:hAnsi="Arial" w:cs="Arial"/>
          <w:i/>
          <w:sz w:val="22"/>
          <w:szCs w:val="22"/>
        </w:rPr>
      </w:pPr>
      <w:r>
        <w:rPr>
          <w:rFonts w:ascii="Arial" w:hAnsi="Arial" w:cs="Arial"/>
          <w:i/>
          <w:sz w:val="22"/>
          <w:szCs w:val="22"/>
        </w:rPr>
        <w:t>{Drafting Note:  Insert the</w:t>
      </w:r>
      <w:r w:rsidRPr="00491EEA">
        <w:rPr>
          <w:rFonts w:ascii="Arial" w:hAnsi="Arial" w:cs="Arial"/>
          <w:i/>
          <w:sz w:val="22"/>
          <w:szCs w:val="22"/>
        </w:rPr>
        <w:t xml:space="preserve"> provision</w:t>
      </w:r>
      <w:r>
        <w:rPr>
          <w:rFonts w:ascii="Arial" w:hAnsi="Arial" w:cs="Arial"/>
          <w:i/>
          <w:sz w:val="22"/>
          <w:szCs w:val="22"/>
        </w:rPr>
        <w:t xml:space="preserve"> below </w:t>
      </w:r>
      <w:r w:rsidR="00323BEB">
        <w:rPr>
          <w:rFonts w:ascii="Arial" w:hAnsi="Arial" w:cs="Arial"/>
          <w:i/>
          <w:sz w:val="22"/>
          <w:szCs w:val="22"/>
        </w:rPr>
        <w:t xml:space="preserve">regarding eligible American Indians </w:t>
      </w:r>
      <w:r w:rsidRPr="00491EEA">
        <w:rPr>
          <w:rFonts w:ascii="Arial" w:hAnsi="Arial" w:cs="Arial"/>
          <w:i/>
          <w:sz w:val="22"/>
          <w:szCs w:val="22"/>
        </w:rPr>
        <w:t xml:space="preserve">for individual </w:t>
      </w:r>
      <w:r w:rsidR="001D5D25">
        <w:rPr>
          <w:rFonts w:ascii="Arial" w:hAnsi="Arial" w:cs="Arial"/>
          <w:i/>
          <w:sz w:val="22"/>
          <w:szCs w:val="22"/>
        </w:rPr>
        <w:t xml:space="preserve">coverage </w:t>
      </w:r>
      <w:r w:rsidRPr="00491EEA">
        <w:rPr>
          <w:rFonts w:ascii="Arial" w:hAnsi="Arial" w:cs="Arial"/>
          <w:i/>
          <w:sz w:val="22"/>
          <w:szCs w:val="22"/>
        </w:rPr>
        <w:t>schedules of benefits</w:t>
      </w:r>
      <w:r>
        <w:rPr>
          <w:rFonts w:ascii="Arial" w:hAnsi="Arial" w:cs="Arial"/>
          <w:i/>
          <w:sz w:val="22"/>
          <w:szCs w:val="22"/>
        </w:rPr>
        <w:t xml:space="preserve"> only</w:t>
      </w:r>
      <w:r w:rsidR="002C6D74">
        <w:rPr>
          <w:rFonts w:ascii="Arial" w:hAnsi="Arial" w:cs="Arial"/>
          <w:i/>
          <w:sz w:val="22"/>
          <w:szCs w:val="22"/>
        </w:rPr>
        <w:t xml:space="preserve"> if separate schedules of benefits are not used for American Indians </w:t>
      </w:r>
      <w:r w:rsidR="006A17A3">
        <w:rPr>
          <w:rFonts w:ascii="Arial" w:hAnsi="Arial" w:cs="Arial"/>
          <w:i/>
          <w:sz w:val="22"/>
          <w:szCs w:val="22"/>
        </w:rPr>
        <w:t>over 300% of the federal poverty level (known as the limited cost</w:t>
      </w:r>
      <w:r w:rsidR="003D271D">
        <w:rPr>
          <w:rFonts w:ascii="Arial" w:hAnsi="Arial" w:cs="Arial"/>
          <w:i/>
          <w:sz w:val="22"/>
          <w:szCs w:val="22"/>
        </w:rPr>
        <w:t>-</w:t>
      </w:r>
      <w:r w:rsidR="006A17A3">
        <w:rPr>
          <w:rFonts w:ascii="Arial" w:hAnsi="Arial" w:cs="Arial"/>
          <w:i/>
          <w:sz w:val="22"/>
          <w:szCs w:val="22"/>
        </w:rPr>
        <w:t>sharing plan variation)</w:t>
      </w:r>
      <w:r w:rsidRPr="00491EEA">
        <w:rPr>
          <w:rFonts w:ascii="Arial" w:hAnsi="Arial" w:cs="Arial"/>
          <w:i/>
          <w:sz w:val="22"/>
          <w:szCs w:val="22"/>
        </w:rPr>
        <w:t>.}</w:t>
      </w:r>
    </w:p>
    <w:p w14:paraId="5C9E8AD3" w14:textId="77777777" w:rsidR="004A3634" w:rsidRPr="00491EEA" w:rsidRDefault="004A3634" w:rsidP="00F27CA4">
      <w:pPr>
        <w:widowControl/>
        <w:autoSpaceDE w:val="0"/>
        <w:autoSpaceDN w:val="0"/>
        <w:adjustRightInd w:val="0"/>
        <w:rPr>
          <w:rFonts w:ascii="Arial" w:hAnsi="Arial" w:cs="Arial"/>
          <w:sz w:val="22"/>
          <w:szCs w:val="22"/>
        </w:rPr>
      </w:pPr>
      <w:r w:rsidRPr="00491EEA">
        <w:rPr>
          <w:rFonts w:ascii="Arial" w:hAnsi="Arial" w:cs="Arial"/>
          <w:sz w:val="22"/>
          <w:szCs w:val="22"/>
        </w:rPr>
        <w:t xml:space="preserve">[Eligible American Indians, as determined by the NYSOH, are exempt from Cost-Sharing requirements when </w:t>
      </w:r>
      <w:r w:rsidR="00AD26C4">
        <w:rPr>
          <w:rFonts w:ascii="Arial" w:hAnsi="Arial" w:cs="Arial"/>
          <w:sz w:val="22"/>
          <w:szCs w:val="22"/>
        </w:rPr>
        <w:t>Covered</w:t>
      </w:r>
      <w:r w:rsidRPr="00491EEA">
        <w:rPr>
          <w:rFonts w:ascii="Arial" w:hAnsi="Arial" w:cs="Arial"/>
          <w:sz w:val="22"/>
          <w:szCs w:val="22"/>
        </w:rPr>
        <w:t xml:space="preserve"> Services are rendered by an</w:t>
      </w:r>
      <w:r w:rsidR="00491EEA">
        <w:rPr>
          <w:rFonts w:ascii="Arial" w:hAnsi="Arial" w:cs="Arial"/>
          <w:sz w:val="22"/>
          <w:szCs w:val="22"/>
        </w:rPr>
        <w:t xml:space="preserve"> </w:t>
      </w:r>
      <w:r w:rsidRPr="00491EEA">
        <w:rPr>
          <w:rFonts w:ascii="Arial" w:hAnsi="Arial" w:cs="Arial"/>
          <w:sz w:val="22"/>
          <w:szCs w:val="22"/>
        </w:rPr>
        <w:t>Indian Health Service</w:t>
      </w:r>
      <w:r w:rsidR="00045F9A">
        <w:rPr>
          <w:rFonts w:ascii="Arial" w:hAnsi="Arial" w:cs="Arial"/>
          <w:sz w:val="22"/>
          <w:szCs w:val="22"/>
        </w:rPr>
        <w:t xml:space="preserve">, </w:t>
      </w:r>
      <w:r w:rsidRPr="00491EEA">
        <w:rPr>
          <w:rFonts w:ascii="Arial" w:hAnsi="Arial" w:cs="Arial"/>
          <w:sz w:val="22"/>
          <w:szCs w:val="22"/>
        </w:rPr>
        <w:t>In</w:t>
      </w:r>
      <w:r w:rsidR="00045F9A">
        <w:rPr>
          <w:rFonts w:ascii="Arial" w:hAnsi="Arial" w:cs="Arial"/>
          <w:sz w:val="22"/>
          <w:szCs w:val="22"/>
        </w:rPr>
        <w:t>dian Tribe, Tribal Organization</w:t>
      </w:r>
      <w:r w:rsidRPr="00491EEA">
        <w:rPr>
          <w:rFonts w:ascii="Arial" w:hAnsi="Arial" w:cs="Arial"/>
          <w:sz w:val="22"/>
          <w:szCs w:val="22"/>
        </w:rPr>
        <w:t xml:space="preserve"> or Urban Indian Organization</w:t>
      </w:r>
      <w:r w:rsidR="00045F9A">
        <w:rPr>
          <w:rFonts w:ascii="Arial" w:hAnsi="Arial" w:cs="Arial"/>
          <w:sz w:val="22"/>
          <w:szCs w:val="22"/>
        </w:rPr>
        <w:t>,</w:t>
      </w:r>
      <w:r w:rsidRPr="00491EEA">
        <w:rPr>
          <w:rFonts w:ascii="Arial" w:hAnsi="Arial" w:cs="Arial"/>
          <w:sz w:val="22"/>
          <w:szCs w:val="22"/>
        </w:rPr>
        <w:t xml:space="preserve"> or through </w:t>
      </w:r>
      <w:r w:rsidR="00045F9A">
        <w:rPr>
          <w:rFonts w:ascii="Arial" w:hAnsi="Arial" w:cs="Arial"/>
          <w:sz w:val="22"/>
          <w:szCs w:val="22"/>
        </w:rPr>
        <w:t>R</w:t>
      </w:r>
      <w:r w:rsidRPr="00491EEA">
        <w:rPr>
          <w:rFonts w:ascii="Arial" w:hAnsi="Arial" w:cs="Arial"/>
          <w:sz w:val="22"/>
          <w:szCs w:val="22"/>
        </w:rPr>
        <w:t>eferral under contract health services.]</w:t>
      </w:r>
    </w:p>
    <w:p w14:paraId="494099AB" w14:textId="77777777" w:rsidR="00323BEB" w:rsidRDefault="00323BEB" w:rsidP="004A3634">
      <w:pPr>
        <w:rPr>
          <w:rFonts w:ascii="Arial" w:hAnsi="Arial" w:cs="Arial"/>
          <w:sz w:val="22"/>
          <w:szCs w:val="22"/>
        </w:rPr>
      </w:pPr>
    </w:p>
    <w:p w14:paraId="4E5406DE" w14:textId="77777777" w:rsidR="004A3634" w:rsidRDefault="00AD546A" w:rsidP="004A3634">
      <w:pPr>
        <w:rPr>
          <w:rFonts w:ascii="Arial" w:hAnsi="Arial" w:cs="Arial"/>
          <w:sz w:val="22"/>
          <w:szCs w:val="22"/>
        </w:rPr>
      </w:pPr>
      <w:r w:rsidRPr="00491EEA">
        <w:rPr>
          <w:rFonts w:ascii="Arial" w:hAnsi="Arial" w:cs="Arial"/>
          <w:sz w:val="22"/>
          <w:szCs w:val="22"/>
        </w:rPr>
        <w:t>[</w:t>
      </w:r>
      <w:r w:rsidR="00AD4FF1" w:rsidRPr="00491EEA">
        <w:rPr>
          <w:rFonts w:ascii="Arial" w:hAnsi="Arial" w:cs="Arial"/>
          <w:sz w:val="22"/>
          <w:szCs w:val="22"/>
        </w:rPr>
        <w:t xml:space="preserve">All in-network </w:t>
      </w:r>
      <w:r w:rsidR="00045F9A">
        <w:rPr>
          <w:rFonts w:ascii="Arial" w:hAnsi="Arial" w:cs="Arial"/>
          <w:sz w:val="22"/>
          <w:szCs w:val="22"/>
        </w:rPr>
        <w:t>P</w:t>
      </w:r>
      <w:r w:rsidR="00AD4FF1" w:rsidRPr="00491EEA">
        <w:rPr>
          <w:rFonts w:ascii="Arial" w:hAnsi="Arial" w:cs="Arial"/>
          <w:sz w:val="22"/>
          <w:szCs w:val="22"/>
        </w:rPr>
        <w:t>reauthorization request</w:t>
      </w:r>
      <w:r w:rsidRPr="00491EEA">
        <w:rPr>
          <w:rFonts w:ascii="Arial" w:hAnsi="Arial" w:cs="Arial"/>
          <w:sz w:val="22"/>
          <w:szCs w:val="22"/>
        </w:rPr>
        <w:t>s</w:t>
      </w:r>
      <w:r w:rsidR="00AD4FF1" w:rsidRPr="00491EEA">
        <w:rPr>
          <w:rFonts w:ascii="Arial" w:hAnsi="Arial" w:cs="Arial"/>
          <w:sz w:val="22"/>
          <w:szCs w:val="22"/>
        </w:rPr>
        <w:t xml:space="preserve"> are the </w:t>
      </w:r>
      <w:r w:rsidRPr="00491EEA">
        <w:rPr>
          <w:rFonts w:ascii="Arial" w:hAnsi="Arial" w:cs="Arial"/>
          <w:sz w:val="22"/>
          <w:szCs w:val="22"/>
        </w:rPr>
        <w:t>responsibility of Y</w:t>
      </w:r>
      <w:r w:rsidR="00AD4FF1" w:rsidRPr="00491EEA">
        <w:rPr>
          <w:rFonts w:ascii="Arial" w:hAnsi="Arial" w:cs="Arial"/>
          <w:sz w:val="22"/>
          <w:szCs w:val="22"/>
        </w:rPr>
        <w:t xml:space="preserve">our Participating Provider.  You will not be penalized for a Participating Provider’s failure to obtain a required </w:t>
      </w:r>
      <w:r w:rsidR="00045F9A">
        <w:rPr>
          <w:rFonts w:ascii="Arial" w:hAnsi="Arial" w:cs="Arial"/>
          <w:sz w:val="22"/>
          <w:szCs w:val="22"/>
        </w:rPr>
        <w:t>P</w:t>
      </w:r>
      <w:r w:rsidR="00AD4FF1" w:rsidRPr="00491EEA">
        <w:rPr>
          <w:rFonts w:ascii="Arial" w:hAnsi="Arial" w:cs="Arial"/>
          <w:sz w:val="22"/>
          <w:szCs w:val="22"/>
        </w:rPr>
        <w:t>re</w:t>
      </w:r>
      <w:r w:rsidR="007024F4">
        <w:rPr>
          <w:rFonts w:ascii="Arial" w:hAnsi="Arial" w:cs="Arial"/>
          <w:sz w:val="22"/>
          <w:szCs w:val="22"/>
        </w:rPr>
        <w:t>authorization</w:t>
      </w:r>
      <w:r w:rsidR="00AD4FF1" w:rsidRPr="00491EEA">
        <w:rPr>
          <w:rFonts w:ascii="Arial" w:hAnsi="Arial" w:cs="Arial"/>
          <w:sz w:val="22"/>
          <w:szCs w:val="22"/>
        </w:rPr>
        <w:t>.  Howe</w:t>
      </w:r>
      <w:r w:rsidR="00045F9A">
        <w:rPr>
          <w:rFonts w:ascii="Arial" w:hAnsi="Arial" w:cs="Arial"/>
          <w:sz w:val="22"/>
          <w:szCs w:val="22"/>
        </w:rPr>
        <w:t>v</w:t>
      </w:r>
      <w:r w:rsidR="00AD4FF1" w:rsidRPr="00491EEA">
        <w:rPr>
          <w:rFonts w:ascii="Arial" w:hAnsi="Arial" w:cs="Arial"/>
          <w:sz w:val="22"/>
          <w:szCs w:val="22"/>
        </w:rPr>
        <w:t xml:space="preserve">er, if services are not </w:t>
      </w:r>
      <w:r w:rsidR="00AD26C4">
        <w:rPr>
          <w:rFonts w:ascii="Arial" w:hAnsi="Arial" w:cs="Arial"/>
          <w:sz w:val="22"/>
          <w:szCs w:val="22"/>
        </w:rPr>
        <w:t>Covered</w:t>
      </w:r>
      <w:r w:rsidR="00AD4FF1" w:rsidRPr="00491EEA">
        <w:rPr>
          <w:rFonts w:ascii="Arial" w:hAnsi="Arial" w:cs="Arial"/>
          <w:sz w:val="22"/>
          <w:szCs w:val="22"/>
        </w:rPr>
        <w:t xml:space="preserve"> under </w:t>
      </w:r>
      <w:r w:rsidR="00045F9A" w:rsidRPr="00491EEA">
        <w:rPr>
          <w:rFonts w:ascii="Arial" w:hAnsi="Arial" w:cs="Arial"/>
          <w:sz w:val="22"/>
          <w:szCs w:val="22"/>
        </w:rPr>
        <w:t>the</w:t>
      </w:r>
      <w:r w:rsidR="00045F9A">
        <w:rPr>
          <w:rFonts w:ascii="Arial" w:hAnsi="Arial" w:cs="Arial"/>
          <w:sz w:val="22"/>
          <w:szCs w:val="22"/>
        </w:rPr>
        <w:t xml:space="preserve"> </w:t>
      </w:r>
      <w:r w:rsidR="00045F9A" w:rsidRPr="00491EEA">
        <w:rPr>
          <w:rFonts w:ascii="Arial" w:hAnsi="Arial" w:cs="Arial"/>
          <w:sz w:val="22"/>
          <w:szCs w:val="22"/>
        </w:rPr>
        <w:t>[Certificate; Contract; Policy], Y</w:t>
      </w:r>
      <w:r w:rsidR="00AD4FF1" w:rsidRPr="00491EEA">
        <w:rPr>
          <w:rFonts w:ascii="Arial" w:hAnsi="Arial" w:cs="Arial"/>
          <w:sz w:val="22"/>
          <w:szCs w:val="22"/>
        </w:rPr>
        <w:t>ou will be responsible for the full cost of the services.</w:t>
      </w:r>
      <w:r w:rsidR="00045F9A">
        <w:rPr>
          <w:rFonts w:ascii="Arial" w:hAnsi="Arial" w:cs="Arial"/>
          <w:sz w:val="22"/>
          <w:szCs w:val="22"/>
        </w:rPr>
        <w:t>]</w:t>
      </w:r>
    </w:p>
    <w:p w14:paraId="08985303" w14:textId="77777777" w:rsidR="00C55689" w:rsidRDefault="00C55689" w:rsidP="00C55689">
      <w:pPr>
        <w:rPr>
          <w:rFonts w:ascii="Arial" w:hAnsi="Arial" w:cs="Arial"/>
          <w:i/>
          <w:sz w:val="22"/>
          <w:szCs w:val="22"/>
        </w:rPr>
      </w:pPr>
      <w:r>
        <w:rPr>
          <w:rFonts w:ascii="Arial" w:hAnsi="Arial" w:cs="Arial"/>
          <w:i/>
          <w:sz w:val="22"/>
          <w:szCs w:val="22"/>
        </w:rPr>
        <w:t>{Drafting Note:  HMOs and gatekeeper EPO products</w:t>
      </w:r>
      <w:r w:rsidRPr="00AB5B03">
        <w:rPr>
          <w:rFonts w:ascii="Arial" w:hAnsi="Arial" w:cs="Arial"/>
          <w:i/>
          <w:sz w:val="22"/>
          <w:szCs w:val="22"/>
        </w:rPr>
        <w:t xml:space="preserve"> </w:t>
      </w:r>
      <w:r>
        <w:rPr>
          <w:rFonts w:ascii="Arial" w:hAnsi="Arial" w:cs="Arial"/>
          <w:i/>
          <w:sz w:val="22"/>
          <w:szCs w:val="22"/>
        </w:rPr>
        <w:t>may not impose preauthorization requirements on the member for in-network coverage.  Only include preauthorization language if applicable.  If plans only require preauthorization for certain services or items (e.g., specific DME items), they must list those specific services or items in the schedule.}</w:t>
      </w:r>
    </w:p>
    <w:p w14:paraId="56B53DD4" w14:textId="77777777" w:rsidR="00323BEB" w:rsidRDefault="00323BEB" w:rsidP="004F213D">
      <w:pPr>
        <w:rPr>
          <w:rFonts w:ascii="Arial" w:hAnsi="Arial" w:cs="Arial"/>
          <w:i/>
          <w:sz w:val="22"/>
          <w:szCs w:val="22"/>
        </w:rPr>
      </w:pPr>
    </w:p>
    <w:p w14:paraId="0211E083" w14:textId="77777777" w:rsidR="00EB7294" w:rsidRDefault="00B449B1" w:rsidP="004F213D">
      <w:pPr>
        <w:rPr>
          <w:rFonts w:ascii="Arial" w:hAnsi="Arial" w:cs="Arial"/>
          <w:i/>
          <w:sz w:val="22"/>
          <w:szCs w:val="22"/>
        </w:rPr>
      </w:pPr>
      <w:r w:rsidRPr="00AB5B03">
        <w:rPr>
          <w:rFonts w:ascii="Arial" w:hAnsi="Arial" w:cs="Arial"/>
          <w:i/>
          <w:sz w:val="22"/>
          <w:szCs w:val="22"/>
        </w:rPr>
        <w:t>{Drafting Note</w:t>
      </w:r>
      <w:r w:rsidR="00EB7294">
        <w:rPr>
          <w:rFonts w:ascii="Arial" w:hAnsi="Arial" w:cs="Arial"/>
          <w:i/>
          <w:sz w:val="22"/>
          <w:szCs w:val="22"/>
        </w:rPr>
        <w:t>s</w:t>
      </w:r>
      <w:r w:rsidRPr="00AB5B03">
        <w:rPr>
          <w:rFonts w:ascii="Arial" w:hAnsi="Arial" w:cs="Arial"/>
          <w:i/>
          <w:sz w:val="22"/>
          <w:szCs w:val="22"/>
        </w:rPr>
        <w:t xml:space="preserve">: </w:t>
      </w:r>
      <w:r w:rsidR="00A35CC1">
        <w:rPr>
          <w:rFonts w:ascii="Arial" w:hAnsi="Arial" w:cs="Arial"/>
          <w:i/>
          <w:sz w:val="22"/>
          <w:szCs w:val="22"/>
        </w:rPr>
        <w:t xml:space="preserve"> </w:t>
      </w:r>
    </w:p>
    <w:p w14:paraId="02DEA3B0" w14:textId="77777777" w:rsidR="00A41032" w:rsidRDefault="001C071B" w:rsidP="00A97FD0">
      <w:pPr>
        <w:numPr>
          <w:ilvl w:val="0"/>
          <w:numId w:val="22"/>
        </w:numPr>
        <w:rPr>
          <w:rFonts w:ascii="Arial" w:hAnsi="Arial" w:cs="Arial"/>
          <w:i/>
          <w:sz w:val="22"/>
          <w:szCs w:val="22"/>
        </w:rPr>
      </w:pPr>
      <w:r w:rsidRPr="001C071B">
        <w:rPr>
          <w:rFonts w:ascii="Arial" w:hAnsi="Arial" w:cs="Arial"/>
          <w:i/>
          <w:sz w:val="22"/>
          <w:szCs w:val="22"/>
        </w:rPr>
        <w:t xml:space="preserve">Under </w:t>
      </w:r>
      <w:r w:rsidR="00264AF0">
        <w:rPr>
          <w:rFonts w:ascii="Arial" w:hAnsi="Arial" w:cs="Arial"/>
          <w:i/>
          <w:sz w:val="22"/>
          <w:szCs w:val="22"/>
        </w:rPr>
        <w:t xml:space="preserve">state law and </w:t>
      </w:r>
      <w:r w:rsidRPr="001C071B">
        <w:rPr>
          <w:rFonts w:ascii="Arial" w:hAnsi="Arial" w:cs="Arial"/>
          <w:i/>
          <w:sz w:val="22"/>
          <w:szCs w:val="22"/>
        </w:rPr>
        <w:t xml:space="preserve">the federal Mental Health Parity and Addiction Equity Act of 2008 (MHPAEA), the financial requirements (deductibles, copayments, coinsurance, and out-of-pocket expenses) and treatment limitations applicable to the mental health or substance use disorder benefits </w:t>
      </w:r>
      <w:r w:rsidR="00692C04">
        <w:rPr>
          <w:rFonts w:ascii="Arial" w:hAnsi="Arial" w:cs="Arial"/>
          <w:i/>
          <w:sz w:val="22"/>
          <w:szCs w:val="22"/>
        </w:rPr>
        <w:t>must be</w:t>
      </w:r>
      <w:r w:rsidRPr="001C071B">
        <w:rPr>
          <w:rFonts w:ascii="Arial" w:hAnsi="Arial" w:cs="Arial"/>
          <w:i/>
          <w:sz w:val="22"/>
          <w:szCs w:val="22"/>
        </w:rPr>
        <w:t xml:space="preserve"> no more restrictive than the predominant financial requirements and treatment limitations applied to substantially all medical and surgical benefits covered by the plan. Further, if the health plan provides coverage for out-of-network services, then it also must provide coverage for out-of-network services for the treatment of mental health conditions and substance use disorders consistent with the MHPAEA.</w:t>
      </w:r>
    </w:p>
    <w:bookmarkEnd w:id="0"/>
    <w:p w14:paraId="323A3CDB" w14:textId="77777777" w:rsidR="00A41032" w:rsidRDefault="00A41032" w:rsidP="004F213D">
      <w:pPr>
        <w:rPr>
          <w:rFonts w:ascii="Arial" w:hAnsi="Arial" w:cs="Arial"/>
          <w:i/>
          <w:sz w:val="22"/>
          <w:szCs w:val="22"/>
        </w:rPr>
      </w:pPr>
    </w:p>
    <w:p w14:paraId="7F3D6495" w14:textId="77777777" w:rsidR="001C071B" w:rsidRDefault="001C071B" w:rsidP="00A97FD0">
      <w:pPr>
        <w:numPr>
          <w:ilvl w:val="0"/>
          <w:numId w:val="22"/>
        </w:numPr>
        <w:rPr>
          <w:rFonts w:ascii="Arial" w:hAnsi="Arial" w:cs="Arial"/>
          <w:i/>
          <w:sz w:val="22"/>
          <w:szCs w:val="22"/>
        </w:rPr>
      </w:pPr>
      <w:r w:rsidRPr="001C071B">
        <w:rPr>
          <w:rFonts w:ascii="Arial" w:hAnsi="Arial" w:cs="Arial"/>
          <w:i/>
          <w:sz w:val="22"/>
          <w:szCs w:val="22"/>
        </w:rPr>
        <w:t xml:space="preserve">Coinsurance imposed on an insured </w:t>
      </w:r>
      <w:r w:rsidR="00692C04">
        <w:rPr>
          <w:rFonts w:ascii="Arial" w:hAnsi="Arial" w:cs="Arial"/>
          <w:i/>
          <w:sz w:val="22"/>
          <w:szCs w:val="22"/>
        </w:rPr>
        <w:t>may</w:t>
      </w:r>
      <w:r w:rsidRPr="001C071B">
        <w:rPr>
          <w:rFonts w:ascii="Arial" w:hAnsi="Arial" w:cs="Arial"/>
          <w:i/>
          <w:sz w:val="22"/>
          <w:szCs w:val="22"/>
        </w:rPr>
        <w:t xml:space="preserve"> not exceed 50%</w:t>
      </w:r>
      <w:r>
        <w:rPr>
          <w:rFonts w:ascii="Arial" w:hAnsi="Arial" w:cs="Arial"/>
          <w:i/>
          <w:sz w:val="22"/>
          <w:szCs w:val="22"/>
        </w:rPr>
        <w:t>.</w:t>
      </w:r>
    </w:p>
    <w:p w14:paraId="7148A82E" w14:textId="77777777" w:rsidR="00882F04" w:rsidRDefault="00882F04" w:rsidP="00882F04">
      <w:pPr>
        <w:pStyle w:val="ListParagraph"/>
        <w:rPr>
          <w:rFonts w:ascii="Arial" w:hAnsi="Arial" w:cs="Arial"/>
          <w:i/>
          <w:sz w:val="22"/>
          <w:szCs w:val="22"/>
        </w:rPr>
      </w:pPr>
    </w:p>
    <w:p w14:paraId="0B68D6E3" w14:textId="77777777" w:rsidR="00882F04" w:rsidRDefault="00F72EAA" w:rsidP="00A97FD0">
      <w:pPr>
        <w:numPr>
          <w:ilvl w:val="0"/>
          <w:numId w:val="22"/>
        </w:numPr>
        <w:rPr>
          <w:rFonts w:ascii="Arial" w:hAnsi="Arial" w:cs="Arial"/>
          <w:i/>
          <w:sz w:val="22"/>
          <w:szCs w:val="22"/>
        </w:rPr>
      </w:pPr>
      <w:bookmarkStart w:id="12" w:name="_Hlk66354642"/>
      <w:r>
        <w:rPr>
          <w:rFonts w:ascii="Arial" w:hAnsi="Arial" w:cs="Arial"/>
          <w:i/>
          <w:sz w:val="22"/>
          <w:szCs w:val="22"/>
        </w:rPr>
        <w:t>C</w:t>
      </w:r>
      <w:r w:rsidR="00882F04">
        <w:rPr>
          <w:rFonts w:ascii="Arial" w:hAnsi="Arial" w:cs="Arial"/>
          <w:i/>
          <w:sz w:val="22"/>
          <w:szCs w:val="22"/>
        </w:rPr>
        <w:t xml:space="preserve">ost-sharing </w:t>
      </w:r>
      <w:r>
        <w:rPr>
          <w:rFonts w:ascii="Arial" w:hAnsi="Arial" w:cs="Arial"/>
          <w:i/>
          <w:sz w:val="22"/>
          <w:szCs w:val="22"/>
        </w:rPr>
        <w:t xml:space="preserve">for services delivered using telehealth </w:t>
      </w:r>
      <w:r w:rsidR="00882F04">
        <w:rPr>
          <w:rFonts w:ascii="Arial" w:hAnsi="Arial" w:cs="Arial"/>
          <w:i/>
          <w:sz w:val="22"/>
          <w:szCs w:val="22"/>
        </w:rPr>
        <w:t xml:space="preserve">shall </w:t>
      </w:r>
      <w:r w:rsidR="00E26B0B">
        <w:rPr>
          <w:rFonts w:ascii="Arial" w:hAnsi="Arial" w:cs="Arial"/>
          <w:i/>
          <w:sz w:val="22"/>
          <w:szCs w:val="22"/>
        </w:rPr>
        <w:t xml:space="preserve">be </w:t>
      </w:r>
      <w:r w:rsidR="00E26B0B" w:rsidRPr="00E26B0B">
        <w:rPr>
          <w:rFonts w:ascii="Arial" w:hAnsi="Arial" w:cs="Arial"/>
          <w:i/>
          <w:sz w:val="22"/>
          <w:szCs w:val="22"/>
        </w:rPr>
        <w:t xml:space="preserve">at least as favorable to the insured as </w:t>
      </w:r>
      <w:r w:rsidR="00E26B0B">
        <w:rPr>
          <w:rFonts w:ascii="Arial" w:hAnsi="Arial" w:cs="Arial"/>
          <w:i/>
          <w:sz w:val="22"/>
          <w:szCs w:val="22"/>
        </w:rPr>
        <w:t>cost-sharing</w:t>
      </w:r>
      <w:r w:rsidR="00E26B0B" w:rsidRPr="00E26B0B">
        <w:rPr>
          <w:rFonts w:ascii="Arial" w:hAnsi="Arial" w:cs="Arial"/>
          <w:i/>
          <w:sz w:val="22"/>
          <w:szCs w:val="22"/>
        </w:rPr>
        <w:t xml:space="preserve"> for the same service when not delivered via telehealth</w:t>
      </w:r>
      <w:r w:rsidR="00E26B0B">
        <w:rPr>
          <w:rFonts w:ascii="Arial" w:hAnsi="Arial" w:cs="Arial"/>
          <w:i/>
          <w:sz w:val="22"/>
          <w:szCs w:val="22"/>
        </w:rPr>
        <w:t>, pursuant to Insurance Law §§ 3217-</w:t>
      </w:r>
      <w:r>
        <w:rPr>
          <w:rFonts w:ascii="Arial" w:hAnsi="Arial" w:cs="Arial"/>
          <w:i/>
          <w:sz w:val="22"/>
          <w:szCs w:val="22"/>
        </w:rPr>
        <w:t>h</w:t>
      </w:r>
      <w:r w:rsidR="00E26B0B">
        <w:rPr>
          <w:rFonts w:ascii="Arial" w:hAnsi="Arial" w:cs="Arial"/>
          <w:i/>
          <w:sz w:val="22"/>
          <w:szCs w:val="22"/>
        </w:rPr>
        <w:t>(a), 4306-</w:t>
      </w:r>
      <w:r>
        <w:rPr>
          <w:rFonts w:ascii="Arial" w:hAnsi="Arial" w:cs="Arial"/>
          <w:i/>
          <w:sz w:val="22"/>
          <w:szCs w:val="22"/>
        </w:rPr>
        <w:t>g</w:t>
      </w:r>
      <w:r w:rsidR="00E26B0B">
        <w:rPr>
          <w:rFonts w:ascii="Arial" w:hAnsi="Arial" w:cs="Arial"/>
          <w:i/>
          <w:sz w:val="22"/>
          <w:szCs w:val="22"/>
        </w:rPr>
        <w:t xml:space="preserve">(a), and </w:t>
      </w:r>
      <w:r w:rsidR="00E26B0B" w:rsidRPr="00E26B0B">
        <w:rPr>
          <w:rFonts w:ascii="Arial" w:hAnsi="Arial" w:cs="Arial"/>
          <w:i/>
          <w:sz w:val="22"/>
          <w:szCs w:val="22"/>
        </w:rPr>
        <w:t>Public Health Law § 4406-g</w:t>
      </w:r>
      <w:r w:rsidR="00E26B0B">
        <w:rPr>
          <w:rFonts w:ascii="Arial" w:hAnsi="Arial" w:cs="Arial"/>
          <w:i/>
          <w:sz w:val="22"/>
          <w:szCs w:val="22"/>
        </w:rPr>
        <w:t xml:space="preserve">(1). </w:t>
      </w:r>
    </w:p>
    <w:bookmarkEnd w:id="12"/>
    <w:p w14:paraId="500884C7" w14:textId="77777777" w:rsidR="001C071B" w:rsidRDefault="001C071B" w:rsidP="004F213D">
      <w:pPr>
        <w:rPr>
          <w:rFonts w:ascii="Arial" w:hAnsi="Arial" w:cs="Arial"/>
          <w:i/>
          <w:sz w:val="22"/>
          <w:szCs w:val="22"/>
        </w:rPr>
      </w:pPr>
    </w:p>
    <w:p w14:paraId="71DA969D" w14:textId="77777777" w:rsidR="00B449B1" w:rsidRDefault="007224D0" w:rsidP="00A97FD0">
      <w:pPr>
        <w:numPr>
          <w:ilvl w:val="0"/>
          <w:numId w:val="22"/>
        </w:numPr>
        <w:rPr>
          <w:rFonts w:ascii="Arial" w:hAnsi="Arial" w:cs="Arial"/>
          <w:i/>
          <w:sz w:val="22"/>
          <w:szCs w:val="22"/>
        </w:rPr>
      </w:pPr>
      <w:r>
        <w:rPr>
          <w:rFonts w:ascii="Arial" w:hAnsi="Arial" w:cs="Arial"/>
          <w:i/>
          <w:sz w:val="22"/>
          <w:szCs w:val="22"/>
        </w:rPr>
        <w:t>Plans have th</w:t>
      </w:r>
      <w:r w:rsidR="008D152A">
        <w:rPr>
          <w:rFonts w:ascii="Arial" w:hAnsi="Arial" w:cs="Arial"/>
          <w:i/>
          <w:sz w:val="22"/>
          <w:szCs w:val="22"/>
        </w:rPr>
        <w:t>e flexibility to decide when a r</w:t>
      </w:r>
      <w:r>
        <w:rPr>
          <w:rFonts w:ascii="Arial" w:hAnsi="Arial" w:cs="Arial"/>
          <w:i/>
          <w:sz w:val="22"/>
          <w:szCs w:val="22"/>
        </w:rPr>
        <w:t>eferral is required on a gated product</w:t>
      </w:r>
      <w:r w:rsidRPr="00AB5B03">
        <w:rPr>
          <w:rFonts w:ascii="Arial" w:hAnsi="Arial" w:cs="Arial"/>
          <w:i/>
          <w:sz w:val="22"/>
          <w:szCs w:val="22"/>
        </w:rPr>
        <w:t>.</w:t>
      </w:r>
    </w:p>
    <w:p w14:paraId="69D0FA72" w14:textId="77777777" w:rsidR="00A41032" w:rsidRDefault="00A41032" w:rsidP="004F213D">
      <w:pPr>
        <w:rPr>
          <w:rFonts w:ascii="Arial" w:hAnsi="Arial" w:cs="Arial"/>
          <w:i/>
          <w:sz w:val="22"/>
          <w:szCs w:val="22"/>
        </w:rPr>
      </w:pPr>
    </w:p>
    <w:p w14:paraId="1124D988" w14:textId="77777777" w:rsidR="00697225" w:rsidRDefault="001C5D1C" w:rsidP="00A97FD0">
      <w:pPr>
        <w:numPr>
          <w:ilvl w:val="0"/>
          <w:numId w:val="22"/>
        </w:numPr>
        <w:rPr>
          <w:rFonts w:ascii="Arial" w:hAnsi="Arial" w:cs="Arial"/>
          <w:i/>
          <w:sz w:val="22"/>
          <w:szCs w:val="22"/>
        </w:rPr>
      </w:pPr>
      <w:r w:rsidRPr="00BB628F">
        <w:rPr>
          <w:rFonts w:ascii="Arial" w:hAnsi="Arial" w:cs="Arial"/>
          <w:i/>
          <w:sz w:val="22"/>
          <w:szCs w:val="22"/>
        </w:rPr>
        <w:t xml:space="preserve">If </w:t>
      </w:r>
      <w:r w:rsidR="00E20D34">
        <w:rPr>
          <w:rFonts w:ascii="Arial" w:hAnsi="Arial" w:cs="Arial"/>
          <w:i/>
          <w:sz w:val="22"/>
          <w:szCs w:val="22"/>
        </w:rPr>
        <w:t xml:space="preserve">a </w:t>
      </w:r>
      <w:r w:rsidR="008D152A">
        <w:rPr>
          <w:rFonts w:ascii="Arial" w:hAnsi="Arial" w:cs="Arial"/>
          <w:i/>
          <w:sz w:val="22"/>
          <w:szCs w:val="22"/>
        </w:rPr>
        <w:t>preferred p</w:t>
      </w:r>
      <w:r w:rsidRPr="00BB628F">
        <w:rPr>
          <w:rFonts w:ascii="Arial" w:hAnsi="Arial" w:cs="Arial"/>
          <w:i/>
          <w:sz w:val="22"/>
          <w:szCs w:val="22"/>
        </w:rPr>
        <w:t>rovider network is used</w:t>
      </w:r>
      <w:r w:rsidR="00BB628F" w:rsidRPr="00BB628F">
        <w:rPr>
          <w:rFonts w:ascii="Arial" w:hAnsi="Arial" w:cs="Arial"/>
          <w:i/>
          <w:sz w:val="22"/>
          <w:szCs w:val="22"/>
        </w:rPr>
        <w:t xml:space="preserve">, preventive services required by USPSTF and HRSA must be </w:t>
      </w:r>
      <w:r w:rsidR="00296E51">
        <w:rPr>
          <w:rFonts w:ascii="Arial" w:hAnsi="Arial" w:cs="Arial"/>
          <w:i/>
          <w:sz w:val="22"/>
          <w:szCs w:val="22"/>
        </w:rPr>
        <w:t>c</w:t>
      </w:r>
      <w:r w:rsidR="00AD26C4">
        <w:rPr>
          <w:rFonts w:ascii="Arial" w:hAnsi="Arial" w:cs="Arial"/>
          <w:i/>
          <w:sz w:val="22"/>
          <w:szCs w:val="22"/>
        </w:rPr>
        <w:t>overed</w:t>
      </w:r>
      <w:r w:rsidR="00BB628F" w:rsidRPr="00BB628F">
        <w:rPr>
          <w:rFonts w:ascii="Arial" w:hAnsi="Arial" w:cs="Arial"/>
          <w:i/>
          <w:sz w:val="22"/>
          <w:szCs w:val="22"/>
        </w:rPr>
        <w:t xml:space="preserve"> in full</w:t>
      </w:r>
      <w:r w:rsidR="008D152A">
        <w:rPr>
          <w:rFonts w:ascii="Arial" w:hAnsi="Arial" w:cs="Arial"/>
          <w:i/>
          <w:sz w:val="22"/>
          <w:szCs w:val="22"/>
        </w:rPr>
        <w:t xml:space="preserve"> on the p</w:t>
      </w:r>
      <w:r w:rsidR="002B5BF0">
        <w:rPr>
          <w:rFonts w:ascii="Arial" w:hAnsi="Arial" w:cs="Arial"/>
          <w:i/>
          <w:sz w:val="22"/>
          <w:szCs w:val="22"/>
        </w:rPr>
        <w:t xml:space="preserve">referred </w:t>
      </w:r>
      <w:r w:rsidR="008D152A">
        <w:rPr>
          <w:rFonts w:ascii="Arial" w:hAnsi="Arial" w:cs="Arial"/>
          <w:i/>
          <w:sz w:val="22"/>
          <w:szCs w:val="22"/>
        </w:rPr>
        <w:t>and participating p</w:t>
      </w:r>
      <w:r w:rsidR="00CF1372">
        <w:rPr>
          <w:rFonts w:ascii="Arial" w:hAnsi="Arial" w:cs="Arial"/>
          <w:i/>
          <w:sz w:val="22"/>
          <w:szCs w:val="22"/>
        </w:rPr>
        <w:t xml:space="preserve">rovider </w:t>
      </w:r>
      <w:r w:rsidR="002B5BF0">
        <w:rPr>
          <w:rFonts w:ascii="Arial" w:hAnsi="Arial" w:cs="Arial"/>
          <w:i/>
          <w:sz w:val="22"/>
          <w:szCs w:val="22"/>
        </w:rPr>
        <w:t>tier</w:t>
      </w:r>
      <w:r w:rsidR="00CF1372">
        <w:rPr>
          <w:rFonts w:ascii="Arial" w:hAnsi="Arial" w:cs="Arial"/>
          <w:i/>
          <w:sz w:val="22"/>
          <w:szCs w:val="22"/>
        </w:rPr>
        <w:t>s</w:t>
      </w:r>
      <w:r w:rsidR="008D152A">
        <w:rPr>
          <w:rFonts w:ascii="Arial" w:hAnsi="Arial" w:cs="Arial"/>
          <w:i/>
          <w:sz w:val="22"/>
          <w:szCs w:val="22"/>
        </w:rPr>
        <w:t>.</w:t>
      </w:r>
      <w:r w:rsidR="0047360D">
        <w:rPr>
          <w:rFonts w:ascii="Arial" w:hAnsi="Arial" w:cs="Arial"/>
          <w:i/>
          <w:sz w:val="22"/>
          <w:szCs w:val="22"/>
        </w:rPr>
        <w:t xml:space="preserve">  A tiered network is not permitted for the standard NYSOH plan.</w:t>
      </w:r>
    </w:p>
    <w:p w14:paraId="4DBA0262" w14:textId="77777777" w:rsidR="00A41032" w:rsidRDefault="00A41032" w:rsidP="004F213D">
      <w:pPr>
        <w:rPr>
          <w:rFonts w:ascii="Arial" w:hAnsi="Arial" w:cs="Arial"/>
          <w:i/>
          <w:sz w:val="22"/>
          <w:szCs w:val="22"/>
        </w:rPr>
      </w:pPr>
    </w:p>
    <w:p w14:paraId="73FA4A7B" w14:textId="77777777" w:rsidR="00346200" w:rsidRDefault="00697225" w:rsidP="00A97FD0">
      <w:pPr>
        <w:numPr>
          <w:ilvl w:val="0"/>
          <w:numId w:val="22"/>
        </w:numPr>
        <w:rPr>
          <w:rFonts w:ascii="Arial" w:hAnsi="Arial" w:cs="Arial"/>
          <w:i/>
          <w:sz w:val="22"/>
          <w:szCs w:val="22"/>
        </w:rPr>
      </w:pPr>
      <w:r>
        <w:rPr>
          <w:rFonts w:ascii="Arial" w:hAnsi="Arial" w:cs="Arial"/>
          <w:i/>
          <w:sz w:val="22"/>
          <w:szCs w:val="22"/>
        </w:rPr>
        <w:t>If out-of-network coverag</w:t>
      </w:r>
      <w:r w:rsidR="0047360D">
        <w:rPr>
          <w:rFonts w:ascii="Arial" w:hAnsi="Arial" w:cs="Arial"/>
          <w:i/>
          <w:sz w:val="22"/>
          <w:szCs w:val="22"/>
        </w:rPr>
        <w:t>e is offered, all state mandated benefits</w:t>
      </w:r>
      <w:r>
        <w:rPr>
          <w:rFonts w:ascii="Arial" w:hAnsi="Arial" w:cs="Arial"/>
          <w:i/>
          <w:sz w:val="22"/>
          <w:szCs w:val="22"/>
        </w:rPr>
        <w:t xml:space="preserve"> </w:t>
      </w:r>
      <w:r w:rsidR="00323BEB">
        <w:rPr>
          <w:rFonts w:ascii="Arial" w:hAnsi="Arial" w:cs="Arial"/>
          <w:i/>
          <w:sz w:val="22"/>
          <w:szCs w:val="22"/>
        </w:rPr>
        <w:t xml:space="preserve">(other than benefits that are solely essential health benefits) </w:t>
      </w:r>
      <w:r>
        <w:rPr>
          <w:rFonts w:ascii="Arial" w:hAnsi="Arial" w:cs="Arial"/>
          <w:i/>
          <w:sz w:val="22"/>
          <w:szCs w:val="22"/>
        </w:rPr>
        <w:t xml:space="preserve">must be </w:t>
      </w:r>
      <w:r w:rsidR="00296E51">
        <w:rPr>
          <w:rFonts w:ascii="Arial" w:hAnsi="Arial" w:cs="Arial"/>
          <w:i/>
          <w:sz w:val="22"/>
          <w:szCs w:val="22"/>
        </w:rPr>
        <w:t>c</w:t>
      </w:r>
      <w:r w:rsidR="00AD26C4">
        <w:rPr>
          <w:rFonts w:ascii="Arial" w:hAnsi="Arial" w:cs="Arial"/>
          <w:i/>
          <w:sz w:val="22"/>
          <w:szCs w:val="22"/>
        </w:rPr>
        <w:t>overed</w:t>
      </w:r>
      <w:r>
        <w:rPr>
          <w:rFonts w:ascii="Arial" w:hAnsi="Arial" w:cs="Arial"/>
          <w:i/>
          <w:sz w:val="22"/>
          <w:szCs w:val="22"/>
        </w:rPr>
        <w:t xml:space="preserve"> out-of-network.</w:t>
      </w:r>
    </w:p>
    <w:p w14:paraId="64084B90" w14:textId="77777777" w:rsidR="00F34E75" w:rsidRPr="00F34E75" w:rsidRDefault="00F34E75" w:rsidP="004F213D">
      <w:pPr>
        <w:rPr>
          <w:rFonts w:ascii="Arial" w:hAnsi="Arial" w:cs="Arial"/>
          <w:i/>
          <w:sz w:val="22"/>
          <w:szCs w:val="22"/>
        </w:rPr>
      </w:pPr>
    </w:p>
    <w:p w14:paraId="2D47CF52" w14:textId="77777777" w:rsidR="00F34E75" w:rsidRDefault="00F34E75" w:rsidP="00A97FD0">
      <w:pPr>
        <w:numPr>
          <w:ilvl w:val="0"/>
          <w:numId w:val="22"/>
        </w:numPr>
        <w:rPr>
          <w:rFonts w:ascii="Arial" w:hAnsi="Arial" w:cs="Arial"/>
          <w:i/>
          <w:sz w:val="22"/>
          <w:szCs w:val="22"/>
        </w:rPr>
      </w:pPr>
      <w:r>
        <w:rPr>
          <w:rFonts w:ascii="Arial" w:hAnsi="Arial" w:cs="Arial"/>
          <w:i/>
          <w:sz w:val="22"/>
          <w:szCs w:val="22"/>
        </w:rPr>
        <w:t>The cost-sharing for</w:t>
      </w:r>
      <w:r w:rsidR="0058664B">
        <w:rPr>
          <w:rFonts w:ascii="Arial" w:hAnsi="Arial" w:cs="Arial"/>
          <w:i/>
          <w:sz w:val="22"/>
          <w:szCs w:val="22"/>
        </w:rPr>
        <w:t xml:space="preserve"> emergency services </w:t>
      </w:r>
      <w:r w:rsidR="003D271D">
        <w:rPr>
          <w:rFonts w:ascii="Arial" w:hAnsi="Arial" w:cs="Arial"/>
          <w:i/>
          <w:sz w:val="22"/>
          <w:szCs w:val="22"/>
        </w:rPr>
        <w:t xml:space="preserve">in a hospital </w:t>
      </w:r>
      <w:r w:rsidR="0058664B">
        <w:rPr>
          <w:rFonts w:ascii="Arial" w:hAnsi="Arial" w:cs="Arial"/>
          <w:i/>
          <w:sz w:val="22"/>
          <w:szCs w:val="22"/>
        </w:rPr>
        <w:t>must be t</w:t>
      </w:r>
      <w:r>
        <w:rPr>
          <w:rFonts w:ascii="Arial" w:hAnsi="Arial" w:cs="Arial"/>
          <w:i/>
          <w:sz w:val="22"/>
          <w:szCs w:val="22"/>
        </w:rPr>
        <w:t>he same for in-network and out-of-network</w:t>
      </w:r>
      <w:r w:rsidR="0058664B">
        <w:rPr>
          <w:rFonts w:ascii="Arial" w:hAnsi="Arial" w:cs="Arial"/>
          <w:i/>
          <w:sz w:val="22"/>
          <w:szCs w:val="22"/>
        </w:rPr>
        <w:t xml:space="preserve"> services</w:t>
      </w:r>
      <w:r>
        <w:rPr>
          <w:rFonts w:ascii="Arial" w:hAnsi="Arial" w:cs="Arial"/>
          <w:i/>
          <w:sz w:val="22"/>
          <w:szCs w:val="22"/>
        </w:rPr>
        <w:t>.</w:t>
      </w:r>
    </w:p>
    <w:p w14:paraId="36E947DE" w14:textId="77777777" w:rsidR="0058664B" w:rsidRDefault="0058664B" w:rsidP="004F213D">
      <w:pPr>
        <w:rPr>
          <w:rFonts w:ascii="Arial" w:hAnsi="Arial" w:cs="Arial"/>
          <w:i/>
          <w:sz w:val="22"/>
          <w:szCs w:val="22"/>
        </w:rPr>
      </w:pPr>
    </w:p>
    <w:p w14:paraId="2E76E9A4" w14:textId="77777777" w:rsidR="0058664B" w:rsidRDefault="0058664B" w:rsidP="00A97FD0">
      <w:pPr>
        <w:numPr>
          <w:ilvl w:val="0"/>
          <w:numId w:val="22"/>
        </w:numPr>
        <w:rPr>
          <w:rFonts w:ascii="Arial" w:hAnsi="Arial" w:cs="Arial"/>
          <w:i/>
          <w:sz w:val="22"/>
          <w:szCs w:val="22"/>
        </w:rPr>
      </w:pPr>
      <w:r>
        <w:rPr>
          <w:rFonts w:ascii="Arial" w:hAnsi="Arial" w:cs="Arial"/>
          <w:i/>
          <w:sz w:val="22"/>
          <w:szCs w:val="22"/>
        </w:rPr>
        <w:t>The cost-sharing for ABA treatment</w:t>
      </w:r>
      <w:r w:rsidR="00CC13C7">
        <w:rPr>
          <w:rFonts w:ascii="Arial" w:hAnsi="Arial" w:cs="Arial"/>
          <w:i/>
          <w:sz w:val="22"/>
          <w:szCs w:val="22"/>
        </w:rPr>
        <w:t xml:space="preserve"> and</w:t>
      </w:r>
      <w:r>
        <w:rPr>
          <w:rFonts w:ascii="Arial" w:hAnsi="Arial" w:cs="Arial"/>
          <w:i/>
          <w:sz w:val="22"/>
          <w:szCs w:val="22"/>
        </w:rPr>
        <w:t xml:space="preserve"> assistive communication devices must be </w:t>
      </w:r>
      <w:r w:rsidR="00285940">
        <w:rPr>
          <w:rFonts w:ascii="Arial" w:hAnsi="Arial" w:cs="Arial"/>
          <w:i/>
          <w:sz w:val="22"/>
          <w:szCs w:val="22"/>
        </w:rPr>
        <w:t xml:space="preserve">the PCP copayment for standard NYSOH plans and </w:t>
      </w:r>
      <w:r>
        <w:rPr>
          <w:rFonts w:ascii="Arial" w:hAnsi="Arial" w:cs="Arial"/>
          <w:i/>
          <w:sz w:val="22"/>
          <w:szCs w:val="22"/>
        </w:rPr>
        <w:t>either the PCP or the specialist cost-sharing</w:t>
      </w:r>
      <w:r w:rsidR="00285940">
        <w:rPr>
          <w:rFonts w:ascii="Arial" w:hAnsi="Arial" w:cs="Arial"/>
          <w:i/>
          <w:sz w:val="22"/>
          <w:szCs w:val="22"/>
        </w:rPr>
        <w:t xml:space="preserve"> for non-standard NYSOH plans and plans offered outside the NYSOH</w:t>
      </w:r>
      <w:r>
        <w:rPr>
          <w:rFonts w:ascii="Arial" w:hAnsi="Arial" w:cs="Arial"/>
          <w:i/>
          <w:sz w:val="22"/>
          <w:szCs w:val="22"/>
        </w:rPr>
        <w:t>.</w:t>
      </w:r>
      <w:r w:rsidR="001802FD">
        <w:rPr>
          <w:rFonts w:ascii="Arial" w:hAnsi="Arial" w:cs="Arial"/>
          <w:i/>
          <w:sz w:val="22"/>
          <w:szCs w:val="22"/>
        </w:rPr>
        <w:t xml:space="preserve">  Additionally, a</w:t>
      </w:r>
      <w:r w:rsidR="001802FD" w:rsidRPr="001802FD">
        <w:rPr>
          <w:rFonts w:ascii="Arial" w:hAnsi="Arial" w:cs="Arial"/>
          <w:i/>
          <w:sz w:val="22"/>
          <w:szCs w:val="22"/>
        </w:rPr>
        <w:t>ny financial requirements, treatment limitations, preauthorization requirements, or other utilization review standards</w:t>
      </w:r>
      <w:r w:rsidR="001802FD">
        <w:rPr>
          <w:rFonts w:ascii="Arial" w:hAnsi="Arial" w:cs="Arial"/>
          <w:i/>
          <w:sz w:val="22"/>
          <w:szCs w:val="22"/>
        </w:rPr>
        <w:t xml:space="preserve"> for services to treat autism spectrum disorder must be no more restrictive than the standards for medical </w:t>
      </w:r>
      <w:r w:rsidR="001802FD" w:rsidRPr="00AB5B03">
        <w:rPr>
          <w:rFonts w:ascii="Arial" w:hAnsi="Arial" w:cs="Arial"/>
          <w:i/>
          <w:sz w:val="22"/>
          <w:szCs w:val="22"/>
        </w:rPr>
        <w:t>benefits</w:t>
      </w:r>
      <w:r w:rsidR="001802FD">
        <w:rPr>
          <w:rFonts w:ascii="Arial" w:hAnsi="Arial" w:cs="Arial"/>
          <w:i/>
          <w:sz w:val="22"/>
          <w:szCs w:val="22"/>
        </w:rPr>
        <w:t xml:space="preserve"> in the same classification as the autism spectrum </w:t>
      </w:r>
      <w:r w:rsidR="001802FD">
        <w:rPr>
          <w:rFonts w:ascii="Arial" w:hAnsi="Arial" w:cs="Arial"/>
          <w:i/>
          <w:sz w:val="22"/>
          <w:szCs w:val="22"/>
        </w:rPr>
        <w:lastRenderedPageBreak/>
        <w:t>disorder benefits</w:t>
      </w:r>
      <w:r w:rsidR="00C63943">
        <w:rPr>
          <w:rFonts w:ascii="Arial" w:hAnsi="Arial" w:cs="Arial"/>
          <w:i/>
          <w:sz w:val="22"/>
          <w:szCs w:val="22"/>
        </w:rPr>
        <w:t>,</w:t>
      </w:r>
      <w:r w:rsidR="003D4EC5">
        <w:rPr>
          <w:rFonts w:ascii="Arial" w:hAnsi="Arial" w:cs="Arial"/>
          <w:i/>
          <w:sz w:val="22"/>
          <w:szCs w:val="22"/>
        </w:rPr>
        <w:t xml:space="preserve"> consistent with the requirements of the federal Mental Health Parity &amp; </w:t>
      </w:r>
      <w:r w:rsidR="00B53E63">
        <w:rPr>
          <w:rFonts w:ascii="Arial" w:hAnsi="Arial" w:cs="Arial"/>
          <w:i/>
          <w:sz w:val="22"/>
          <w:szCs w:val="22"/>
        </w:rPr>
        <w:t xml:space="preserve">Addiction </w:t>
      </w:r>
      <w:r w:rsidR="003D4EC5">
        <w:rPr>
          <w:rFonts w:ascii="Arial" w:hAnsi="Arial" w:cs="Arial"/>
          <w:i/>
          <w:sz w:val="22"/>
          <w:szCs w:val="22"/>
        </w:rPr>
        <w:t>Equity Act</w:t>
      </w:r>
      <w:r w:rsidR="001802FD">
        <w:rPr>
          <w:rFonts w:ascii="Arial" w:hAnsi="Arial" w:cs="Arial"/>
          <w:i/>
          <w:sz w:val="22"/>
          <w:szCs w:val="22"/>
        </w:rPr>
        <w:t>.</w:t>
      </w:r>
    </w:p>
    <w:p w14:paraId="22EDF1D3" w14:textId="77777777" w:rsidR="00CC13C7" w:rsidRDefault="00CC13C7" w:rsidP="004F213D">
      <w:pPr>
        <w:rPr>
          <w:rFonts w:ascii="Arial" w:hAnsi="Arial" w:cs="Arial"/>
          <w:i/>
          <w:sz w:val="22"/>
          <w:szCs w:val="22"/>
        </w:rPr>
      </w:pPr>
    </w:p>
    <w:p w14:paraId="1D62FCCD" w14:textId="5454D02C" w:rsidR="006815EC" w:rsidRPr="001B6888" w:rsidRDefault="00CC13C7" w:rsidP="001B6888">
      <w:pPr>
        <w:widowControl/>
        <w:numPr>
          <w:ilvl w:val="0"/>
          <w:numId w:val="22"/>
        </w:numPr>
        <w:rPr>
          <w:rFonts w:ascii="Arial" w:hAnsi="Arial" w:cs="Arial"/>
          <w:i/>
          <w:sz w:val="22"/>
          <w:szCs w:val="22"/>
        </w:rPr>
      </w:pPr>
      <w:r>
        <w:rPr>
          <w:rFonts w:ascii="Arial" w:hAnsi="Arial" w:cs="Arial"/>
          <w:i/>
          <w:sz w:val="22"/>
          <w:szCs w:val="22"/>
        </w:rPr>
        <w:t xml:space="preserve">The cost-sharing for diabetic </w:t>
      </w:r>
      <w:r w:rsidRPr="00285940">
        <w:rPr>
          <w:rFonts w:ascii="Arial" w:hAnsi="Arial" w:cs="Arial"/>
          <w:i/>
          <w:sz w:val="22"/>
          <w:szCs w:val="22"/>
        </w:rPr>
        <w:t>equipment, supplies</w:t>
      </w:r>
      <w:r w:rsidR="00285940">
        <w:rPr>
          <w:rFonts w:ascii="Arial" w:hAnsi="Arial" w:cs="Arial"/>
          <w:i/>
          <w:sz w:val="22"/>
          <w:szCs w:val="22"/>
        </w:rPr>
        <w:t>,</w:t>
      </w:r>
      <w:r w:rsidRPr="00285940">
        <w:rPr>
          <w:rFonts w:ascii="Arial" w:hAnsi="Arial" w:cs="Arial"/>
          <w:i/>
          <w:sz w:val="22"/>
          <w:szCs w:val="22"/>
        </w:rPr>
        <w:t xml:space="preserve"> and self-management education</w:t>
      </w:r>
      <w:r>
        <w:rPr>
          <w:rFonts w:ascii="Arial" w:hAnsi="Arial" w:cs="Arial"/>
          <w:i/>
          <w:sz w:val="22"/>
          <w:szCs w:val="22"/>
        </w:rPr>
        <w:t xml:space="preserve"> </w:t>
      </w:r>
      <w:r w:rsidR="00285940">
        <w:rPr>
          <w:rFonts w:ascii="Arial" w:hAnsi="Arial" w:cs="Arial"/>
          <w:i/>
          <w:sz w:val="22"/>
          <w:szCs w:val="22"/>
        </w:rPr>
        <w:t xml:space="preserve">must be the PCP copayment for standard NYSOH plans and </w:t>
      </w:r>
      <w:r>
        <w:rPr>
          <w:rFonts w:ascii="Arial" w:hAnsi="Arial" w:cs="Arial"/>
          <w:i/>
          <w:sz w:val="22"/>
          <w:szCs w:val="22"/>
        </w:rPr>
        <w:t>the PCP or the specialist cost-sharing</w:t>
      </w:r>
      <w:r w:rsidR="006F7681">
        <w:rPr>
          <w:rFonts w:ascii="Arial" w:hAnsi="Arial" w:cs="Arial"/>
          <w:i/>
          <w:sz w:val="22"/>
          <w:szCs w:val="22"/>
        </w:rPr>
        <w:t>, or, if more favorable, the prescription drug cost-sharing,</w:t>
      </w:r>
      <w:r w:rsidR="00285940">
        <w:rPr>
          <w:rFonts w:ascii="Arial" w:hAnsi="Arial" w:cs="Arial"/>
          <w:i/>
          <w:sz w:val="22"/>
          <w:szCs w:val="22"/>
        </w:rPr>
        <w:t xml:space="preserve"> for non-standard NYSOH plans and plans offered outside the NYSOH</w:t>
      </w:r>
      <w:r>
        <w:rPr>
          <w:rFonts w:ascii="Arial" w:hAnsi="Arial" w:cs="Arial"/>
          <w:i/>
          <w:sz w:val="22"/>
          <w:szCs w:val="22"/>
        </w:rPr>
        <w:t>.</w:t>
      </w:r>
      <w:r w:rsidR="004B474C">
        <w:rPr>
          <w:rFonts w:ascii="Arial" w:hAnsi="Arial" w:cs="Arial"/>
          <w:i/>
          <w:sz w:val="22"/>
          <w:szCs w:val="22"/>
        </w:rPr>
        <w:t xml:space="preserve">  An insured’s out-of-pocket costs for </w:t>
      </w:r>
      <w:r w:rsidR="008C0128">
        <w:rPr>
          <w:rFonts w:ascii="Arial" w:hAnsi="Arial" w:cs="Arial"/>
          <w:i/>
          <w:sz w:val="22"/>
          <w:szCs w:val="22"/>
        </w:rPr>
        <w:t xml:space="preserve">prescription </w:t>
      </w:r>
      <w:r w:rsidR="004B474C">
        <w:rPr>
          <w:rFonts w:ascii="Arial" w:hAnsi="Arial" w:cs="Arial"/>
          <w:i/>
          <w:sz w:val="22"/>
          <w:szCs w:val="22"/>
        </w:rPr>
        <w:t xml:space="preserve">insulin </w:t>
      </w:r>
      <w:r w:rsidR="008C0128">
        <w:rPr>
          <w:rFonts w:ascii="Arial" w:hAnsi="Arial" w:cs="Arial"/>
          <w:i/>
          <w:sz w:val="22"/>
          <w:szCs w:val="22"/>
        </w:rPr>
        <w:t xml:space="preserve">drugs </w:t>
      </w:r>
      <w:r w:rsidR="004B474C">
        <w:rPr>
          <w:rFonts w:ascii="Arial" w:hAnsi="Arial" w:cs="Arial"/>
          <w:i/>
          <w:sz w:val="22"/>
          <w:szCs w:val="22"/>
        </w:rPr>
        <w:t xml:space="preserve">shall not exceed $100 per 30-day supply, regardless of the amount or type of insulin that </w:t>
      </w:r>
      <w:r w:rsidR="00572FEB">
        <w:rPr>
          <w:rFonts w:ascii="Arial" w:hAnsi="Arial" w:cs="Arial"/>
          <w:i/>
          <w:sz w:val="22"/>
          <w:szCs w:val="22"/>
        </w:rPr>
        <w:t xml:space="preserve">is </w:t>
      </w:r>
      <w:r w:rsidR="004B474C">
        <w:rPr>
          <w:rFonts w:ascii="Arial" w:hAnsi="Arial" w:cs="Arial"/>
          <w:i/>
          <w:sz w:val="22"/>
          <w:szCs w:val="22"/>
        </w:rPr>
        <w:t>needed to fill such insured’s prescription.</w:t>
      </w:r>
      <w:r w:rsidR="001B6888">
        <w:rPr>
          <w:rFonts w:ascii="Arial" w:hAnsi="Arial" w:cs="Arial"/>
          <w:i/>
          <w:sz w:val="22"/>
          <w:szCs w:val="22"/>
        </w:rPr>
        <w:t xml:space="preserve">  </w:t>
      </w:r>
      <w:r w:rsidR="00A02E1A">
        <w:rPr>
          <w:rFonts w:ascii="Arial" w:hAnsi="Arial" w:cs="Arial"/>
          <w:i/>
          <w:sz w:val="22"/>
          <w:szCs w:val="22"/>
        </w:rPr>
        <w:t>Plans may choose to break diabetic equipment, supplies and insulin into three bullets (one for equipment and supplies, one for insulin, and one for o</w:t>
      </w:r>
      <w:r w:rsidR="00A02E1A" w:rsidRPr="001B6888">
        <w:rPr>
          <w:rFonts w:ascii="Arial" w:hAnsi="Arial" w:cs="Arial"/>
          <w:i/>
          <w:sz w:val="22"/>
          <w:szCs w:val="22"/>
        </w:rPr>
        <w:t>ral anti-diabetic agents and injectable anti-diabetic agents</w:t>
      </w:r>
      <w:r w:rsidR="00A02E1A">
        <w:rPr>
          <w:rFonts w:ascii="Arial" w:hAnsi="Arial" w:cs="Arial"/>
          <w:i/>
          <w:sz w:val="22"/>
          <w:szCs w:val="22"/>
        </w:rPr>
        <w:t xml:space="preserve">) or use a single bullet, but however listed, must comply with the </w:t>
      </w:r>
      <w:r w:rsidR="00581C27">
        <w:rPr>
          <w:rFonts w:ascii="Arial" w:hAnsi="Arial" w:cs="Arial"/>
          <w:i/>
          <w:sz w:val="22"/>
          <w:szCs w:val="22"/>
        </w:rPr>
        <w:t xml:space="preserve">applicable </w:t>
      </w:r>
      <w:r w:rsidR="00A02E1A">
        <w:rPr>
          <w:rFonts w:ascii="Arial" w:hAnsi="Arial" w:cs="Arial"/>
          <w:i/>
          <w:sz w:val="22"/>
          <w:szCs w:val="22"/>
        </w:rPr>
        <w:t xml:space="preserve">cost-sharing requirements.  </w:t>
      </w:r>
    </w:p>
    <w:p w14:paraId="79891372" w14:textId="77777777" w:rsidR="006815EC" w:rsidRDefault="006815EC" w:rsidP="00285940">
      <w:pPr>
        <w:widowControl/>
        <w:rPr>
          <w:rFonts w:ascii="Arial" w:hAnsi="Arial" w:cs="Arial"/>
          <w:i/>
          <w:sz w:val="22"/>
          <w:szCs w:val="22"/>
        </w:rPr>
      </w:pPr>
    </w:p>
    <w:p w14:paraId="1ABBE77D" w14:textId="77777777" w:rsidR="00BA0A28" w:rsidRDefault="006815EC" w:rsidP="00A97FD0">
      <w:pPr>
        <w:widowControl/>
        <w:numPr>
          <w:ilvl w:val="0"/>
          <w:numId w:val="22"/>
        </w:numPr>
        <w:rPr>
          <w:rFonts w:ascii="Arial" w:hAnsi="Arial" w:cs="Arial"/>
          <w:i/>
          <w:sz w:val="22"/>
          <w:szCs w:val="22"/>
        </w:rPr>
      </w:pPr>
      <w:r w:rsidRPr="00F23464">
        <w:rPr>
          <w:rFonts w:ascii="Arial" w:hAnsi="Arial" w:cs="Arial"/>
          <w:i/>
          <w:sz w:val="22"/>
          <w:szCs w:val="22"/>
        </w:rPr>
        <w:t xml:space="preserve">The </w:t>
      </w:r>
      <w:r>
        <w:rPr>
          <w:rFonts w:ascii="Arial" w:hAnsi="Arial" w:cs="Arial"/>
          <w:i/>
          <w:sz w:val="22"/>
          <w:szCs w:val="22"/>
        </w:rPr>
        <w:t xml:space="preserve">bracketed </w:t>
      </w:r>
      <w:r w:rsidRPr="00F23464">
        <w:rPr>
          <w:rFonts w:ascii="Arial" w:hAnsi="Arial" w:cs="Arial"/>
          <w:i/>
          <w:sz w:val="22"/>
          <w:szCs w:val="22"/>
        </w:rPr>
        <w:t>language</w:t>
      </w:r>
      <w:r>
        <w:rPr>
          <w:rFonts w:ascii="Arial" w:hAnsi="Arial" w:cs="Arial"/>
          <w:i/>
          <w:sz w:val="22"/>
          <w:szCs w:val="22"/>
        </w:rPr>
        <w:t xml:space="preserve"> in the prescription drug boxes</w:t>
      </w:r>
      <w:r w:rsidRPr="00F23464">
        <w:rPr>
          <w:rFonts w:ascii="Arial" w:hAnsi="Arial" w:cs="Arial"/>
          <w:i/>
          <w:sz w:val="22"/>
          <w:szCs w:val="22"/>
        </w:rPr>
        <w:t xml:space="preserve"> </w:t>
      </w:r>
      <w:r>
        <w:rPr>
          <w:rFonts w:ascii="Arial" w:hAnsi="Arial" w:cs="Arial"/>
          <w:i/>
          <w:sz w:val="22"/>
          <w:szCs w:val="22"/>
        </w:rPr>
        <w:t>regarding preventive drugs not subject to the deductible</w:t>
      </w:r>
      <w:r w:rsidRPr="00F23464">
        <w:rPr>
          <w:rFonts w:ascii="Arial" w:hAnsi="Arial" w:cs="Arial"/>
          <w:i/>
          <w:sz w:val="22"/>
          <w:szCs w:val="22"/>
        </w:rPr>
        <w:t xml:space="preserve"> may be inserted for non-standard NYSOH plans and plans offered outside the NYSOH.</w:t>
      </w:r>
      <w:r>
        <w:rPr>
          <w:rFonts w:ascii="Arial" w:hAnsi="Arial" w:cs="Arial"/>
          <w:i/>
          <w:sz w:val="22"/>
          <w:szCs w:val="22"/>
        </w:rPr>
        <w:t xml:space="preserve">  P</w:t>
      </w:r>
      <w:r w:rsidRPr="006815EC">
        <w:rPr>
          <w:rFonts w:ascii="Arial" w:hAnsi="Arial" w:cs="Arial"/>
          <w:i/>
          <w:sz w:val="22"/>
          <w:szCs w:val="22"/>
        </w:rPr>
        <w:t>lans may add to or subtract from the list of drugs or conditions specified</w:t>
      </w:r>
      <w:r>
        <w:rPr>
          <w:rFonts w:ascii="Arial" w:hAnsi="Arial" w:cs="Arial"/>
          <w:i/>
          <w:sz w:val="22"/>
          <w:szCs w:val="22"/>
        </w:rPr>
        <w:t xml:space="preserve"> in that paragraph</w:t>
      </w:r>
      <w:r w:rsidRPr="006815EC">
        <w:rPr>
          <w:rFonts w:ascii="Arial" w:hAnsi="Arial" w:cs="Arial"/>
          <w:i/>
          <w:sz w:val="22"/>
          <w:szCs w:val="22"/>
        </w:rPr>
        <w:t>.</w:t>
      </w:r>
      <w:r>
        <w:rPr>
          <w:rFonts w:ascii="Arial" w:hAnsi="Arial" w:cs="Arial"/>
          <w:i/>
          <w:sz w:val="22"/>
          <w:szCs w:val="22"/>
        </w:rPr>
        <w:t xml:space="preserve"> </w:t>
      </w:r>
    </w:p>
    <w:p w14:paraId="35AC6F9E" w14:textId="77777777" w:rsidR="00BA0A28" w:rsidRDefault="00BA0A28" w:rsidP="00285940">
      <w:pPr>
        <w:widowControl/>
        <w:rPr>
          <w:rFonts w:ascii="Arial" w:hAnsi="Arial" w:cs="Arial"/>
          <w:i/>
          <w:sz w:val="22"/>
          <w:szCs w:val="22"/>
        </w:rPr>
      </w:pPr>
    </w:p>
    <w:p w14:paraId="3342C5A2" w14:textId="68E5C195" w:rsidR="00CC13C7" w:rsidRDefault="003F49E2" w:rsidP="00A97FD0">
      <w:pPr>
        <w:widowControl/>
        <w:numPr>
          <w:ilvl w:val="0"/>
          <w:numId w:val="22"/>
        </w:numPr>
        <w:rPr>
          <w:rFonts w:ascii="Arial" w:hAnsi="Arial" w:cs="Arial"/>
          <w:i/>
          <w:sz w:val="22"/>
          <w:szCs w:val="22"/>
        </w:rPr>
      </w:pPr>
      <w:r>
        <w:rPr>
          <w:rFonts w:ascii="Arial" w:hAnsi="Arial" w:cs="Arial"/>
          <w:i/>
          <w:sz w:val="22"/>
          <w:szCs w:val="22"/>
        </w:rPr>
        <w:t>A</w:t>
      </w:r>
      <w:r w:rsidR="00BA0A28" w:rsidRPr="00B5538F">
        <w:rPr>
          <w:rFonts w:ascii="Arial" w:hAnsi="Arial" w:cs="Arial"/>
          <w:i/>
          <w:sz w:val="22"/>
          <w:szCs w:val="22"/>
        </w:rPr>
        <w:t>bortion</w:t>
      </w:r>
      <w:r>
        <w:rPr>
          <w:rFonts w:ascii="Arial" w:hAnsi="Arial" w:cs="Arial"/>
          <w:i/>
          <w:sz w:val="22"/>
          <w:szCs w:val="22"/>
        </w:rPr>
        <w:t xml:space="preserve"> services</w:t>
      </w:r>
      <w:r w:rsidR="00BA0A28" w:rsidRPr="00B5538F">
        <w:rPr>
          <w:rFonts w:ascii="Arial" w:hAnsi="Arial" w:cs="Arial"/>
          <w:i/>
          <w:sz w:val="22"/>
          <w:szCs w:val="22"/>
        </w:rPr>
        <w:t xml:space="preserve"> </w:t>
      </w:r>
      <w:r w:rsidR="00B5538F" w:rsidRPr="00B5538F">
        <w:rPr>
          <w:rFonts w:ascii="Arial" w:hAnsi="Arial" w:cs="Arial"/>
          <w:i/>
          <w:sz w:val="22"/>
          <w:szCs w:val="22"/>
        </w:rPr>
        <w:t xml:space="preserve">and health care forensic examinations performed under Public Health Law § 2805-i </w:t>
      </w:r>
      <w:r w:rsidR="009E15EE" w:rsidRPr="00B5538F">
        <w:rPr>
          <w:rFonts w:ascii="Arial" w:hAnsi="Arial" w:cs="Arial"/>
          <w:i/>
          <w:sz w:val="22"/>
          <w:szCs w:val="22"/>
        </w:rPr>
        <w:t>may</w:t>
      </w:r>
      <w:r w:rsidR="00BA0A28" w:rsidRPr="00B5538F">
        <w:rPr>
          <w:rFonts w:ascii="Arial" w:hAnsi="Arial" w:cs="Arial"/>
          <w:i/>
          <w:sz w:val="22"/>
          <w:szCs w:val="22"/>
        </w:rPr>
        <w:t xml:space="preserve"> not </w:t>
      </w:r>
      <w:r w:rsidR="009E15EE" w:rsidRPr="00B5538F">
        <w:rPr>
          <w:rFonts w:ascii="Arial" w:hAnsi="Arial" w:cs="Arial"/>
          <w:i/>
          <w:sz w:val="22"/>
          <w:szCs w:val="22"/>
        </w:rPr>
        <w:t>be</w:t>
      </w:r>
      <w:r w:rsidR="009E15EE">
        <w:rPr>
          <w:rFonts w:ascii="Arial" w:hAnsi="Arial" w:cs="Arial"/>
          <w:i/>
          <w:sz w:val="22"/>
          <w:szCs w:val="22"/>
        </w:rPr>
        <w:t xml:space="preserve"> </w:t>
      </w:r>
      <w:r w:rsidR="00BA0A28">
        <w:rPr>
          <w:rFonts w:ascii="Arial" w:hAnsi="Arial" w:cs="Arial"/>
          <w:i/>
          <w:sz w:val="22"/>
          <w:szCs w:val="22"/>
        </w:rPr>
        <w:t>subject to a co</w:t>
      </w:r>
      <w:r w:rsidR="009E15EE">
        <w:rPr>
          <w:rFonts w:ascii="Arial" w:hAnsi="Arial" w:cs="Arial"/>
          <w:i/>
          <w:sz w:val="22"/>
          <w:szCs w:val="22"/>
        </w:rPr>
        <w:t xml:space="preserve">payment or coinsurance and </w:t>
      </w:r>
      <w:r w:rsidR="00BA0A28">
        <w:rPr>
          <w:rFonts w:ascii="Arial" w:hAnsi="Arial" w:cs="Arial"/>
          <w:i/>
          <w:sz w:val="22"/>
          <w:szCs w:val="22"/>
        </w:rPr>
        <w:t xml:space="preserve">may only be </w:t>
      </w:r>
      <w:r w:rsidR="009E15EE">
        <w:rPr>
          <w:rFonts w:ascii="Arial" w:hAnsi="Arial" w:cs="Arial"/>
          <w:i/>
          <w:sz w:val="22"/>
          <w:szCs w:val="22"/>
        </w:rPr>
        <w:t>subject to a deductible in a high deductible health plan.</w:t>
      </w:r>
      <w:r w:rsidR="00CC13C7">
        <w:rPr>
          <w:rFonts w:ascii="Arial" w:hAnsi="Arial" w:cs="Arial"/>
          <w:i/>
          <w:sz w:val="22"/>
          <w:szCs w:val="22"/>
        </w:rPr>
        <w:t>}</w:t>
      </w:r>
    </w:p>
    <w:p w14:paraId="23A4AB66" w14:textId="77777777" w:rsidR="00BE5FF5" w:rsidRDefault="00BE5FF5" w:rsidP="00285940">
      <w:pPr>
        <w:widowControl/>
        <w:rPr>
          <w:rFonts w:ascii="Arial" w:hAnsi="Arial" w:cs="Arial"/>
          <w:i/>
          <w:sz w:val="22"/>
          <w:szCs w:val="22"/>
        </w:rPr>
      </w:pPr>
    </w:p>
    <w:p w14:paraId="7F502FD5" w14:textId="77777777" w:rsidR="00D72ED7" w:rsidRDefault="00900F7F" w:rsidP="00A97FD0">
      <w:pPr>
        <w:widowControl/>
        <w:numPr>
          <w:ilvl w:val="0"/>
          <w:numId w:val="22"/>
        </w:numPr>
        <w:rPr>
          <w:rFonts w:ascii="Arial" w:hAnsi="Arial" w:cs="Arial"/>
          <w:i/>
          <w:sz w:val="22"/>
          <w:szCs w:val="22"/>
        </w:rPr>
      </w:pPr>
      <w:r>
        <w:rPr>
          <w:rFonts w:ascii="Arial" w:hAnsi="Arial" w:cs="Arial"/>
          <w:i/>
          <w:sz w:val="22"/>
          <w:szCs w:val="22"/>
        </w:rPr>
        <w:t>Insurance Law §§</w:t>
      </w:r>
      <w:r w:rsidR="0094366C" w:rsidRPr="0094366C">
        <w:rPr>
          <w:rFonts w:ascii="Arial" w:hAnsi="Arial" w:cs="Arial"/>
          <w:i/>
          <w:sz w:val="22"/>
          <w:szCs w:val="22"/>
        </w:rPr>
        <w:t xml:space="preserve"> 3216(i)(12-a), 3221(l)(12-a) and 4303(q-1) require</w:t>
      </w:r>
      <w:r>
        <w:rPr>
          <w:rFonts w:ascii="Arial" w:hAnsi="Arial" w:cs="Arial"/>
          <w:i/>
          <w:sz w:val="22"/>
          <w:szCs w:val="22"/>
        </w:rPr>
        <w:t xml:space="preserve"> </w:t>
      </w:r>
      <w:r w:rsidR="0094366C" w:rsidRPr="0094366C">
        <w:rPr>
          <w:rFonts w:ascii="Arial" w:hAnsi="Arial" w:cs="Arial"/>
          <w:i/>
          <w:sz w:val="22"/>
          <w:szCs w:val="22"/>
        </w:rPr>
        <w:t xml:space="preserve">policies to </w:t>
      </w:r>
      <w:r w:rsidR="0094366C">
        <w:rPr>
          <w:rFonts w:ascii="Arial" w:hAnsi="Arial" w:cs="Arial"/>
          <w:i/>
          <w:sz w:val="22"/>
          <w:szCs w:val="22"/>
        </w:rPr>
        <w:t>provide coverage for</w:t>
      </w:r>
      <w:r w:rsidR="0094366C" w:rsidRPr="0094366C">
        <w:rPr>
          <w:rFonts w:ascii="Arial" w:hAnsi="Arial" w:cs="Arial"/>
          <w:i/>
          <w:sz w:val="22"/>
          <w:szCs w:val="22"/>
        </w:rPr>
        <w:t xml:space="preserve"> oral anti</w:t>
      </w:r>
      <w:r w:rsidR="000215A8">
        <w:rPr>
          <w:rFonts w:ascii="Arial" w:hAnsi="Arial" w:cs="Arial"/>
          <w:i/>
          <w:sz w:val="22"/>
          <w:szCs w:val="22"/>
        </w:rPr>
        <w:t>-</w:t>
      </w:r>
      <w:r w:rsidR="0094366C" w:rsidRPr="0094366C">
        <w:rPr>
          <w:rFonts w:ascii="Arial" w:hAnsi="Arial" w:cs="Arial"/>
          <w:i/>
          <w:sz w:val="22"/>
          <w:szCs w:val="22"/>
        </w:rPr>
        <w:t>cancer medication</w:t>
      </w:r>
      <w:r w:rsidR="00E4001A">
        <w:rPr>
          <w:rFonts w:ascii="Arial" w:hAnsi="Arial" w:cs="Arial"/>
          <w:i/>
          <w:sz w:val="22"/>
          <w:szCs w:val="22"/>
        </w:rPr>
        <w:t>s</w:t>
      </w:r>
      <w:r w:rsidR="0094366C">
        <w:rPr>
          <w:rFonts w:ascii="Arial" w:hAnsi="Arial" w:cs="Arial"/>
          <w:i/>
          <w:sz w:val="22"/>
          <w:szCs w:val="22"/>
        </w:rPr>
        <w:t>,</w:t>
      </w:r>
      <w:r w:rsidR="0094366C" w:rsidRPr="0094366C">
        <w:rPr>
          <w:rFonts w:ascii="Arial" w:hAnsi="Arial" w:cs="Arial"/>
          <w:i/>
          <w:sz w:val="22"/>
          <w:szCs w:val="22"/>
        </w:rPr>
        <w:t xml:space="preserve"> subject to cost-sharing that is at least as favorable to an insured as the cost-sharing that applies to IV anti</w:t>
      </w:r>
      <w:r w:rsidR="000215A8">
        <w:rPr>
          <w:rFonts w:ascii="Arial" w:hAnsi="Arial" w:cs="Arial"/>
          <w:i/>
          <w:sz w:val="22"/>
          <w:szCs w:val="22"/>
        </w:rPr>
        <w:t>-</w:t>
      </w:r>
      <w:r w:rsidR="0094366C" w:rsidRPr="0094366C">
        <w:rPr>
          <w:rFonts w:ascii="Arial" w:hAnsi="Arial" w:cs="Arial"/>
          <w:i/>
          <w:sz w:val="22"/>
          <w:szCs w:val="22"/>
        </w:rPr>
        <w:t>cancer medications.  Those sections also provide that an issuer shall not achieve compliance with the law by imposing an increase in cost-sharing for IV anti</w:t>
      </w:r>
      <w:r w:rsidR="000215A8">
        <w:rPr>
          <w:rFonts w:ascii="Arial" w:hAnsi="Arial" w:cs="Arial"/>
          <w:i/>
          <w:sz w:val="22"/>
          <w:szCs w:val="22"/>
        </w:rPr>
        <w:t>-</w:t>
      </w:r>
      <w:r w:rsidR="0094366C" w:rsidRPr="0094366C">
        <w:rPr>
          <w:rFonts w:ascii="Arial" w:hAnsi="Arial" w:cs="Arial"/>
          <w:i/>
          <w:sz w:val="22"/>
          <w:szCs w:val="22"/>
        </w:rPr>
        <w:t>cancer medications.</w:t>
      </w:r>
      <w:r w:rsidR="000215A8" w:rsidRPr="000215A8">
        <w:t xml:space="preserve"> </w:t>
      </w:r>
      <w:r w:rsidR="000215A8" w:rsidRPr="000215A8">
        <w:rPr>
          <w:rFonts w:ascii="Arial" w:hAnsi="Arial" w:cs="Arial"/>
          <w:i/>
          <w:sz w:val="22"/>
          <w:szCs w:val="22"/>
        </w:rPr>
        <w:t>Therefore, an increase in cost-sharing for IV anti-cancer medication</w:t>
      </w:r>
      <w:r w:rsidR="000215A8">
        <w:rPr>
          <w:rFonts w:ascii="Arial" w:hAnsi="Arial" w:cs="Arial"/>
          <w:i/>
          <w:sz w:val="22"/>
          <w:szCs w:val="22"/>
        </w:rPr>
        <w:t>s</w:t>
      </w:r>
      <w:r w:rsidR="000215A8" w:rsidRPr="000215A8">
        <w:rPr>
          <w:rFonts w:ascii="Arial" w:hAnsi="Arial" w:cs="Arial"/>
          <w:i/>
          <w:sz w:val="22"/>
          <w:szCs w:val="22"/>
        </w:rPr>
        <w:t xml:space="preserve"> may not be applied to oral </w:t>
      </w:r>
      <w:r w:rsidR="000215A8">
        <w:rPr>
          <w:rFonts w:ascii="Arial" w:hAnsi="Arial" w:cs="Arial"/>
          <w:i/>
          <w:sz w:val="22"/>
          <w:szCs w:val="22"/>
        </w:rPr>
        <w:t>anti-cancer medications</w:t>
      </w:r>
      <w:r w:rsidR="000215A8" w:rsidRPr="000215A8">
        <w:rPr>
          <w:rFonts w:ascii="Arial" w:hAnsi="Arial" w:cs="Arial"/>
          <w:i/>
          <w:sz w:val="22"/>
          <w:szCs w:val="22"/>
        </w:rPr>
        <w:t>.</w:t>
      </w:r>
      <w:r w:rsidR="00D72ED7">
        <w:rPr>
          <w:rFonts w:ascii="Arial" w:hAnsi="Arial" w:cs="Arial"/>
          <w:i/>
          <w:sz w:val="22"/>
          <w:szCs w:val="22"/>
        </w:rPr>
        <w:t xml:space="preserve"> </w:t>
      </w:r>
    </w:p>
    <w:p w14:paraId="4247FF08" w14:textId="77777777" w:rsidR="0060272E" w:rsidRDefault="0060272E" w:rsidP="008D374D">
      <w:pPr>
        <w:widowControl/>
        <w:ind w:left="720"/>
        <w:rPr>
          <w:rFonts w:ascii="Arial" w:hAnsi="Arial" w:cs="Arial"/>
          <w:i/>
          <w:sz w:val="22"/>
          <w:szCs w:val="22"/>
        </w:rPr>
      </w:pPr>
    </w:p>
    <w:p w14:paraId="5F0FAB19" w14:textId="77777777" w:rsidR="006722C6" w:rsidRDefault="0060272E" w:rsidP="00A97FD0">
      <w:pPr>
        <w:widowControl/>
        <w:numPr>
          <w:ilvl w:val="0"/>
          <w:numId w:val="22"/>
        </w:numPr>
        <w:rPr>
          <w:rFonts w:ascii="Arial" w:hAnsi="Arial" w:cs="Arial"/>
          <w:i/>
          <w:sz w:val="22"/>
          <w:szCs w:val="22"/>
        </w:rPr>
      </w:pPr>
      <w:r>
        <w:rPr>
          <w:rFonts w:ascii="Arial" w:hAnsi="Arial" w:cs="Arial"/>
          <w:i/>
          <w:sz w:val="22"/>
          <w:szCs w:val="22"/>
        </w:rPr>
        <w:t>For pediatric vision</w:t>
      </w:r>
      <w:r w:rsidR="008D374D">
        <w:rPr>
          <w:rFonts w:ascii="Arial" w:hAnsi="Arial" w:cs="Arial"/>
          <w:i/>
          <w:sz w:val="22"/>
          <w:szCs w:val="22"/>
        </w:rPr>
        <w:t xml:space="preserve"> </w:t>
      </w:r>
      <w:r>
        <w:rPr>
          <w:rFonts w:ascii="Arial" w:hAnsi="Arial" w:cs="Arial"/>
          <w:i/>
          <w:sz w:val="22"/>
          <w:szCs w:val="22"/>
        </w:rPr>
        <w:t xml:space="preserve">care, plans may choose to list the cost-sharing for lenses and frames separately or combined but both items must be covered as essential health benefits.  </w:t>
      </w:r>
    </w:p>
    <w:p w14:paraId="10FBDC1C" w14:textId="77777777" w:rsidR="009154ED" w:rsidRDefault="009154ED" w:rsidP="006628D5">
      <w:pPr>
        <w:widowControl/>
        <w:ind w:left="720"/>
        <w:rPr>
          <w:rFonts w:ascii="Arial" w:hAnsi="Arial" w:cs="Arial"/>
          <w:i/>
          <w:sz w:val="22"/>
          <w:szCs w:val="22"/>
        </w:rPr>
      </w:pPr>
    </w:p>
    <w:p w14:paraId="0C57716F" w14:textId="477B624C" w:rsidR="001B6888" w:rsidRPr="001B6888" w:rsidRDefault="00FC487A" w:rsidP="001B6888">
      <w:pPr>
        <w:widowControl/>
        <w:numPr>
          <w:ilvl w:val="0"/>
          <w:numId w:val="22"/>
        </w:numPr>
        <w:rPr>
          <w:rFonts w:ascii="Arial" w:hAnsi="Arial" w:cs="Arial"/>
          <w:i/>
          <w:sz w:val="22"/>
          <w:szCs w:val="22"/>
        </w:rPr>
      </w:pPr>
      <w:r>
        <w:rPr>
          <w:rFonts w:ascii="Arial" w:hAnsi="Arial" w:cs="Arial"/>
          <w:i/>
          <w:sz w:val="22"/>
          <w:szCs w:val="22"/>
        </w:rPr>
        <w:t xml:space="preserve">Insurance Law §§ </w:t>
      </w:r>
      <w:r w:rsidR="00A84D61">
        <w:rPr>
          <w:rFonts w:ascii="Arial" w:hAnsi="Arial" w:cs="Arial"/>
          <w:i/>
          <w:sz w:val="22"/>
          <w:szCs w:val="22"/>
        </w:rPr>
        <w:t>3216(i)(31</w:t>
      </w:r>
      <w:r w:rsidR="00A92B72">
        <w:rPr>
          <w:rFonts w:ascii="Arial" w:hAnsi="Arial" w:cs="Arial"/>
          <w:i/>
          <w:sz w:val="22"/>
          <w:szCs w:val="22"/>
        </w:rPr>
        <w:t>-b), 3221(l)(7-b), and 4303(</w:t>
      </w:r>
      <w:r w:rsidR="00F95F24">
        <w:rPr>
          <w:rFonts w:ascii="Arial" w:hAnsi="Arial" w:cs="Arial"/>
          <w:i/>
          <w:sz w:val="22"/>
          <w:szCs w:val="22"/>
        </w:rPr>
        <w:t>l-2)</w:t>
      </w:r>
      <w:r w:rsidR="00A92B72">
        <w:rPr>
          <w:rFonts w:ascii="Arial" w:hAnsi="Arial" w:cs="Arial"/>
          <w:i/>
          <w:sz w:val="22"/>
          <w:szCs w:val="22"/>
        </w:rPr>
        <w:t xml:space="preserve"> provide that e</w:t>
      </w:r>
      <w:r w:rsidR="009154ED" w:rsidRPr="009154ED">
        <w:rPr>
          <w:rFonts w:ascii="Arial" w:hAnsi="Arial" w:cs="Arial"/>
          <w:i/>
          <w:sz w:val="22"/>
          <w:szCs w:val="22"/>
        </w:rPr>
        <w:t xml:space="preserve">very policy that provides coverage for treatment at an opioid treatment program shall not impose a copayment </w:t>
      </w:r>
      <w:r w:rsidR="00A352D2">
        <w:rPr>
          <w:rFonts w:ascii="Arial" w:hAnsi="Arial" w:cs="Arial"/>
          <w:i/>
          <w:sz w:val="22"/>
          <w:szCs w:val="22"/>
        </w:rPr>
        <w:t>or</w:t>
      </w:r>
      <w:r w:rsidR="00AB57AC">
        <w:rPr>
          <w:rFonts w:ascii="Arial" w:hAnsi="Arial" w:cs="Arial"/>
          <w:i/>
          <w:sz w:val="22"/>
          <w:szCs w:val="22"/>
        </w:rPr>
        <w:t xml:space="preserve"> </w:t>
      </w:r>
      <w:r w:rsidR="00211125">
        <w:rPr>
          <w:rFonts w:ascii="Arial" w:hAnsi="Arial" w:cs="Arial"/>
          <w:i/>
          <w:sz w:val="22"/>
          <w:szCs w:val="22"/>
        </w:rPr>
        <w:t xml:space="preserve">coinsurance </w:t>
      </w:r>
      <w:r w:rsidR="009154ED" w:rsidRPr="009154ED">
        <w:rPr>
          <w:rFonts w:ascii="Arial" w:hAnsi="Arial" w:cs="Arial"/>
          <w:i/>
          <w:sz w:val="22"/>
          <w:szCs w:val="22"/>
        </w:rPr>
        <w:t xml:space="preserve">during the course of treatment on </w:t>
      </w:r>
      <w:r w:rsidR="00A92B72">
        <w:rPr>
          <w:rFonts w:ascii="Arial" w:hAnsi="Arial" w:cs="Arial"/>
          <w:i/>
          <w:sz w:val="22"/>
          <w:szCs w:val="22"/>
        </w:rPr>
        <w:t>an</w:t>
      </w:r>
      <w:r w:rsidR="009154ED" w:rsidRPr="009154ED">
        <w:rPr>
          <w:rFonts w:ascii="Arial" w:hAnsi="Arial" w:cs="Arial"/>
          <w:i/>
          <w:sz w:val="22"/>
          <w:szCs w:val="22"/>
        </w:rPr>
        <w:t xml:space="preserve"> insured for such treatment.  </w:t>
      </w:r>
      <w:r w:rsidR="00A92B72">
        <w:rPr>
          <w:rFonts w:ascii="Arial" w:hAnsi="Arial" w:cs="Arial"/>
          <w:i/>
          <w:sz w:val="22"/>
          <w:szCs w:val="22"/>
        </w:rPr>
        <w:t>“O</w:t>
      </w:r>
      <w:r w:rsidR="009154ED" w:rsidRPr="009154ED">
        <w:rPr>
          <w:rFonts w:ascii="Arial" w:hAnsi="Arial" w:cs="Arial"/>
          <w:i/>
          <w:sz w:val="22"/>
          <w:szCs w:val="22"/>
        </w:rPr>
        <w:t>pioid treatment  program</w:t>
      </w:r>
      <w:r w:rsidR="00A92B72">
        <w:rPr>
          <w:rFonts w:ascii="Arial" w:hAnsi="Arial" w:cs="Arial"/>
          <w:i/>
          <w:sz w:val="22"/>
          <w:szCs w:val="22"/>
        </w:rPr>
        <w:t>”</w:t>
      </w:r>
      <w:r w:rsidR="009154ED" w:rsidRPr="009154ED">
        <w:rPr>
          <w:rFonts w:ascii="Arial" w:hAnsi="Arial" w:cs="Arial"/>
          <w:i/>
          <w:sz w:val="22"/>
          <w:szCs w:val="22"/>
        </w:rPr>
        <w:t xml:space="preserve"> means a program or practitioner engaged in opioid treatment of individuals with an opioid agonist treat</w:t>
      </w:r>
      <w:r>
        <w:rPr>
          <w:rFonts w:ascii="Arial" w:hAnsi="Arial" w:cs="Arial"/>
          <w:i/>
          <w:sz w:val="22"/>
          <w:szCs w:val="22"/>
        </w:rPr>
        <w:t>m</w:t>
      </w:r>
      <w:r w:rsidR="009154ED" w:rsidRPr="009154ED">
        <w:rPr>
          <w:rFonts w:ascii="Arial" w:hAnsi="Arial" w:cs="Arial"/>
          <w:i/>
          <w:sz w:val="22"/>
          <w:szCs w:val="22"/>
        </w:rPr>
        <w:t>ent medication.</w:t>
      </w:r>
    </w:p>
    <w:sectPr w:rsidR="001B6888" w:rsidRPr="001B6888" w:rsidSect="00BC41A9">
      <w:headerReference w:type="default" r:id="rId8"/>
      <w:footerReference w:type="default" r:id="rId9"/>
      <w:endnotePr>
        <w:numFmt w:val="decimal"/>
      </w:endnotePr>
      <w:pgSz w:w="15840" w:h="12240" w:orient="landscape"/>
      <w:pgMar w:top="720" w:right="720" w:bottom="720" w:left="72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A1CB" w14:textId="77777777" w:rsidR="008C3592" w:rsidRDefault="008C3592">
      <w:r>
        <w:separator/>
      </w:r>
    </w:p>
  </w:endnote>
  <w:endnote w:type="continuationSeparator" w:id="0">
    <w:p w14:paraId="0D987FA5" w14:textId="77777777" w:rsidR="008C3592" w:rsidRDefault="008C3592">
      <w:r>
        <w:continuationSeparator/>
      </w:r>
    </w:p>
  </w:endnote>
  <w:endnote w:type="continuationNotice" w:id="1">
    <w:p w14:paraId="0A3F8097" w14:textId="77777777" w:rsidR="008C3592" w:rsidRDefault="008C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AB64" w14:textId="77777777" w:rsidR="00DD7D25" w:rsidRDefault="00DD7D25">
    <w:pPr>
      <w:pStyle w:val="Footer"/>
      <w:jc w:val="center"/>
    </w:pPr>
    <w:r>
      <w:fldChar w:fldCharType="begin"/>
    </w:r>
    <w:r>
      <w:instrText xml:space="preserve"> PAGE   \* MERGEFORMAT </w:instrText>
    </w:r>
    <w:r>
      <w:fldChar w:fldCharType="separate"/>
    </w:r>
    <w:r w:rsidR="00FD088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870F" w14:textId="77777777" w:rsidR="008C3592" w:rsidRDefault="008C3592">
      <w:r>
        <w:separator/>
      </w:r>
    </w:p>
  </w:footnote>
  <w:footnote w:type="continuationSeparator" w:id="0">
    <w:p w14:paraId="22F26BB1" w14:textId="77777777" w:rsidR="008C3592" w:rsidRDefault="008C3592">
      <w:r>
        <w:continuationSeparator/>
      </w:r>
    </w:p>
  </w:footnote>
  <w:footnote w:type="continuationNotice" w:id="1">
    <w:p w14:paraId="0CE151AE" w14:textId="77777777" w:rsidR="008C3592" w:rsidRDefault="008C3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765B" w14:textId="1521C1BB" w:rsidR="007F1956" w:rsidRPr="007F1956" w:rsidRDefault="003D64FD">
    <w:pPr>
      <w:pStyle w:val="Header"/>
      <w:rPr>
        <w:rFonts w:ascii="Arial" w:hAnsi="Arial" w:cs="Arial"/>
        <w:sz w:val="20"/>
      </w:rPr>
    </w:pPr>
    <w:r>
      <w:rPr>
        <w:rFonts w:ascii="Arial" w:hAnsi="Arial" w:cs="Arial"/>
        <w:sz w:val="20"/>
      </w:rPr>
      <w:t>5</w:t>
    </w:r>
    <w:r w:rsidR="0080751C">
      <w:rPr>
        <w:rFonts w:ascii="Arial" w:hAnsi="Arial" w:cs="Arial"/>
        <w:sz w:val="20"/>
      </w:rPr>
      <w:t>/</w:t>
    </w:r>
    <w:r w:rsidR="000A7116">
      <w:rPr>
        <w:rFonts w:ascii="Arial" w:hAnsi="Arial" w:cs="Arial"/>
        <w:sz w:val="20"/>
      </w:rPr>
      <w:t>12</w:t>
    </w:r>
    <w:r w:rsidR="0080751C">
      <w:rPr>
        <w:rFonts w:ascii="Arial" w:hAnsi="Arial" w:cs="Arial"/>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43"/>
    <w:multiLevelType w:val="hybridMultilevel"/>
    <w:tmpl w:val="0DDAB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E3955"/>
    <w:multiLevelType w:val="hybridMultilevel"/>
    <w:tmpl w:val="AB686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37881"/>
    <w:multiLevelType w:val="hybridMultilevel"/>
    <w:tmpl w:val="618C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139CC"/>
    <w:multiLevelType w:val="hybridMultilevel"/>
    <w:tmpl w:val="BA7E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C5236"/>
    <w:multiLevelType w:val="hybridMultilevel"/>
    <w:tmpl w:val="D86E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0B10EE"/>
    <w:multiLevelType w:val="hybridMultilevel"/>
    <w:tmpl w:val="0FA0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3A0E"/>
    <w:multiLevelType w:val="hybridMultilevel"/>
    <w:tmpl w:val="25408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615F5"/>
    <w:multiLevelType w:val="hybridMultilevel"/>
    <w:tmpl w:val="9272B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72573"/>
    <w:multiLevelType w:val="hybridMultilevel"/>
    <w:tmpl w:val="C28E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F4019C"/>
    <w:multiLevelType w:val="hybridMultilevel"/>
    <w:tmpl w:val="FDAEB304"/>
    <w:lvl w:ilvl="0" w:tplc="3816F1DE">
      <w:start w:val="1"/>
      <w:numFmt w:val="bullet"/>
      <w:lvlRestart w:val="0"/>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E21282B"/>
    <w:multiLevelType w:val="hybridMultilevel"/>
    <w:tmpl w:val="4754B4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4A521A2"/>
    <w:multiLevelType w:val="hybridMultilevel"/>
    <w:tmpl w:val="FD44C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440FAB"/>
    <w:multiLevelType w:val="hybridMultilevel"/>
    <w:tmpl w:val="9D2A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67C7B"/>
    <w:multiLevelType w:val="hybridMultilevel"/>
    <w:tmpl w:val="6DE66A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67164"/>
    <w:multiLevelType w:val="hybridMultilevel"/>
    <w:tmpl w:val="084EF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330BE7"/>
    <w:multiLevelType w:val="hybridMultilevel"/>
    <w:tmpl w:val="AC6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238EC"/>
    <w:multiLevelType w:val="hybridMultilevel"/>
    <w:tmpl w:val="9DFEB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67C1B"/>
    <w:multiLevelType w:val="hybridMultilevel"/>
    <w:tmpl w:val="F208C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16525"/>
    <w:multiLevelType w:val="hybridMultilevel"/>
    <w:tmpl w:val="19B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50DF4"/>
    <w:multiLevelType w:val="hybridMultilevel"/>
    <w:tmpl w:val="449A4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A780E"/>
    <w:multiLevelType w:val="hybridMultilevel"/>
    <w:tmpl w:val="039A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03E1E"/>
    <w:multiLevelType w:val="hybridMultilevel"/>
    <w:tmpl w:val="CC9C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028898">
    <w:abstractNumId w:val="16"/>
  </w:num>
  <w:num w:numId="2" w16cid:durableId="422071808">
    <w:abstractNumId w:val="6"/>
  </w:num>
  <w:num w:numId="3" w16cid:durableId="693386000">
    <w:abstractNumId w:val="14"/>
  </w:num>
  <w:num w:numId="4" w16cid:durableId="1738243092">
    <w:abstractNumId w:val="10"/>
  </w:num>
  <w:num w:numId="5" w16cid:durableId="479420499">
    <w:abstractNumId w:val="11"/>
  </w:num>
  <w:num w:numId="6" w16cid:durableId="221841145">
    <w:abstractNumId w:val="9"/>
  </w:num>
  <w:num w:numId="7" w16cid:durableId="1785807423">
    <w:abstractNumId w:val="8"/>
  </w:num>
  <w:num w:numId="8" w16cid:durableId="413162236">
    <w:abstractNumId w:val="4"/>
  </w:num>
  <w:num w:numId="9" w16cid:durableId="475756877">
    <w:abstractNumId w:val="19"/>
  </w:num>
  <w:num w:numId="10" w16cid:durableId="894661033">
    <w:abstractNumId w:val="3"/>
  </w:num>
  <w:num w:numId="11" w16cid:durableId="214584490">
    <w:abstractNumId w:val="1"/>
  </w:num>
  <w:num w:numId="12" w16cid:durableId="1582980023">
    <w:abstractNumId w:val="7"/>
  </w:num>
  <w:num w:numId="13" w16cid:durableId="1059204457">
    <w:abstractNumId w:val="17"/>
  </w:num>
  <w:num w:numId="14" w16cid:durableId="752897767">
    <w:abstractNumId w:val="13"/>
  </w:num>
  <w:num w:numId="15" w16cid:durableId="1235974203">
    <w:abstractNumId w:val="0"/>
  </w:num>
  <w:num w:numId="16" w16cid:durableId="1805149361">
    <w:abstractNumId w:val="5"/>
  </w:num>
  <w:num w:numId="17" w16cid:durableId="621500665">
    <w:abstractNumId w:val="15"/>
  </w:num>
  <w:num w:numId="18" w16cid:durableId="1211962105">
    <w:abstractNumId w:val="2"/>
  </w:num>
  <w:num w:numId="19" w16cid:durableId="1497107233">
    <w:abstractNumId w:val="18"/>
  </w:num>
  <w:num w:numId="20" w16cid:durableId="848981200">
    <w:abstractNumId w:val="12"/>
  </w:num>
  <w:num w:numId="21" w16cid:durableId="1755398979">
    <w:abstractNumId w:val="20"/>
  </w:num>
  <w:num w:numId="22" w16cid:durableId="3984061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11"/>
    <w:rsid w:val="00000C3F"/>
    <w:rsid w:val="00002394"/>
    <w:rsid w:val="000031F7"/>
    <w:rsid w:val="00003EE1"/>
    <w:rsid w:val="00004C42"/>
    <w:rsid w:val="000052D5"/>
    <w:rsid w:val="0000572E"/>
    <w:rsid w:val="00005E51"/>
    <w:rsid w:val="00006B2E"/>
    <w:rsid w:val="00010443"/>
    <w:rsid w:val="00010F2E"/>
    <w:rsid w:val="00013939"/>
    <w:rsid w:val="00014A81"/>
    <w:rsid w:val="00015410"/>
    <w:rsid w:val="000166FE"/>
    <w:rsid w:val="00016BAF"/>
    <w:rsid w:val="000214F5"/>
    <w:rsid w:val="000215A8"/>
    <w:rsid w:val="00021725"/>
    <w:rsid w:val="00023846"/>
    <w:rsid w:val="00023DD9"/>
    <w:rsid w:val="00023EAF"/>
    <w:rsid w:val="00023F1E"/>
    <w:rsid w:val="000248C4"/>
    <w:rsid w:val="00024A15"/>
    <w:rsid w:val="000253B1"/>
    <w:rsid w:val="000256E4"/>
    <w:rsid w:val="000265A0"/>
    <w:rsid w:val="00026B05"/>
    <w:rsid w:val="00026CB2"/>
    <w:rsid w:val="0002793C"/>
    <w:rsid w:val="00030B24"/>
    <w:rsid w:val="000312A2"/>
    <w:rsid w:val="00032686"/>
    <w:rsid w:val="00032C1F"/>
    <w:rsid w:val="00032F04"/>
    <w:rsid w:val="00032FB4"/>
    <w:rsid w:val="0003328B"/>
    <w:rsid w:val="000333DA"/>
    <w:rsid w:val="000375B8"/>
    <w:rsid w:val="00037C9C"/>
    <w:rsid w:val="00042316"/>
    <w:rsid w:val="00042A13"/>
    <w:rsid w:val="000444E6"/>
    <w:rsid w:val="0004465B"/>
    <w:rsid w:val="00044B60"/>
    <w:rsid w:val="0004555B"/>
    <w:rsid w:val="00045F9A"/>
    <w:rsid w:val="00046CF0"/>
    <w:rsid w:val="0004717F"/>
    <w:rsid w:val="0005101D"/>
    <w:rsid w:val="00051142"/>
    <w:rsid w:val="000518E8"/>
    <w:rsid w:val="00051DED"/>
    <w:rsid w:val="0005348E"/>
    <w:rsid w:val="000538DE"/>
    <w:rsid w:val="00054640"/>
    <w:rsid w:val="000555D4"/>
    <w:rsid w:val="00055BDE"/>
    <w:rsid w:val="00055F15"/>
    <w:rsid w:val="000571C1"/>
    <w:rsid w:val="0006086C"/>
    <w:rsid w:val="00060C1A"/>
    <w:rsid w:val="000622DD"/>
    <w:rsid w:val="0006285B"/>
    <w:rsid w:val="00062C4C"/>
    <w:rsid w:val="0006675F"/>
    <w:rsid w:val="0006764B"/>
    <w:rsid w:val="00067A0F"/>
    <w:rsid w:val="00067EB7"/>
    <w:rsid w:val="00067ECC"/>
    <w:rsid w:val="0007050D"/>
    <w:rsid w:val="00071CF6"/>
    <w:rsid w:val="00073234"/>
    <w:rsid w:val="00074457"/>
    <w:rsid w:val="00074DD9"/>
    <w:rsid w:val="00075261"/>
    <w:rsid w:val="0007643C"/>
    <w:rsid w:val="000773AA"/>
    <w:rsid w:val="0007789C"/>
    <w:rsid w:val="000778C5"/>
    <w:rsid w:val="00080A0E"/>
    <w:rsid w:val="00081EC4"/>
    <w:rsid w:val="000822F6"/>
    <w:rsid w:val="00082C64"/>
    <w:rsid w:val="0008360B"/>
    <w:rsid w:val="00085B04"/>
    <w:rsid w:val="00086BF1"/>
    <w:rsid w:val="000875E2"/>
    <w:rsid w:val="00087920"/>
    <w:rsid w:val="00087E20"/>
    <w:rsid w:val="00090AC6"/>
    <w:rsid w:val="0009159B"/>
    <w:rsid w:val="00091C68"/>
    <w:rsid w:val="00092882"/>
    <w:rsid w:val="00094946"/>
    <w:rsid w:val="00094A99"/>
    <w:rsid w:val="0009554C"/>
    <w:rsid w:val="00096410"/>
    <w:rsid w:val="00096C4A"/>
    <w:rsid w:val="00096D4F"/>
    <w:rsid w:val="00097E0E"/>
    <w:rsid w:val="000A05FC"/>
    <w:rsid w:val="000A0774"/>
    <w:rsid w:val="000A145F"/>
    <w:rsid w:val="000A23EC"/>
    <w:rsid w:val="000A243A"/>
    <w:rsid w:val="000A52C9"/>
    <w:rsid w:val="000A57C1"/>
    <w:rsid w:val="000A5D33"/>
    <w:rsid w:val="000A618D"/>
    <w:rsid w:val="000A7116"/>
    <w:rsid w:val="000A75CC"/>
    <w:rsid w:val="000B11E2"/>
    <w:rsid w:val="000B13D5"/>
    <w:rsid w:val="000B1CC2"/>
    <w:rsid w:val="000B224D"/>
    <w:rsid w:val="000B3729"/>
    <w:rsid w:val="000B5AD1"/>
    <w:rsid w:val="000B6F27"/>
    <w:rsid w:val="000C065D"/>
    <w:rsid w:val="000C0D8E"/>
    <w:rsid w:val="000C10A8"/>
    <w:rsid w:val="000C1814"/>
    <w:rsid w:val="000C206C"/>
    <w:rsid w:val="000C25FD"/>
    <w:rsid w:val="000C2C79"/>
    <w:rsid w:val="000C2D88"/>
    <w:rsid w:val="000C6058"/>
    <w:rsid w:val="000C6533"/>
    <w:rsid w:val="000C6535"/>
    <w:rsid w:val="000C65BD"/>
    <w:rsid w:val="000D2A18"/>
    <w:rsid w:val="000D2D32"/>
    <w:rsid w:val="000D2FEC"/>
    <w:rsid w:val="000D3399"/>
    <w:rsid w:val="000D3489"/>
    <w:rsid w:val="000D3618"/>
    <w:rsid w:val="000D390E"/>
    <w:rsid w:val="000D4061"/>
    <w:rsid w:val="000D436D"/>
    <w:rsid w:val="000D5F89"/>
    <w:rsid w:val="000D6A7D"/>
    <w:rsid w:val="000D7CA6"/>
    <w:rsid w:val="000E075B"/>
    <w:rsid w:val="000E23EF"/>
    <w:rsid w:val="000E2499"/>
    <w:rsid w:val="000E3F17"/>
    <w:rsid w:val="000E4600"/>
    <w:rsid w:val="000E4D56"/>
    <w:rsid w:val="000E5449"/>
    <w:rsid w:val="000E54FB"/>
    <w:rsid w:val="000E5C3C"/>
    <w:rsid w:val="000E64B6"/>
    <w:rsid w:val="000E6CC3"/>
    <w:rsid w:val="000E6CD9"/>
    <w:rsid w:val="000E7562"/>
    <w:rsid w:val="000E7C97"/>
    <w:rsid w:val="000F0AEC"/>
    <w:rsid w:val="000F18DB"/>
    <w:rsid w:val="000F1C54"/>
    <w:rsid w:val="000F2DDE"/>
    <w:rsid w:val="000F3415"/>
    <w:rsid w:val="000F3F43"/>
    <w:rsid w:val="000F4041"/>
    <w:rsid w:val="000F4799"/>
    <w:rsid w:val="000F60FD"/>
    <w:rsid w:val="000F6C9A"/>
    <w:rsid w:val="000F6E9A"/>
    <w:rsid w:val="000F7007"/>
    <w:rsid w:val="000F7065"/>
    <w:rsid w:val="000F7735"/>
    <w:rsid w:val="00100559"/>
    <w:rsid w:val="0010242D"/>
    <w:rsid w:val="001027DF"/>
    <w:rsid w:val="00102BA1"/>
    <w:rsid w:val="00102EDF"/>
    <w:rsid w:val="001032AE"/>
    <w:rsid w:val="001039F9"/>
    <w:rsid w:val="00104062"/>
    <w:rsid w:val="00105941"/>
    <w:rsid w:val="00106125"/>
    <w:rsid w:val="00106813"/>
    <w:rsid w:val="0010689D"/>
    <w:rsid w:val="00106FD5"/>
    <w:rsid w:val="00110580"/>
    <w:rsid w:val="0011198E"/>
    <w:rsid w:val="00111A34"/>
    <w:rsid w:val="001121D8"/>
    <w:rsid w:val="0011285F"/>
    <w:rsid w:val="00113159"/>
    <w:rsid w:val="001136CF"/>
    <w:rsid w:val="001136DF"/>
    <w:rsid w:val="00114DC4"/>
    <w:rsid w:val="001153D7"/>
    <w:rsid w:val="00116605"/>
    <w:rsid w:val="00117648"/>
    <w:rsid w:val="001179CE"/>
    <w:rsid w:val="00117A9E"/>
    <w:rsid w:val="00117B62"/>
    <w:rsid w:val="00117E52"/>
    <w:rsid w:val="00120643"/>
    <w:rsid w:val="001215D9"/>
    <w:rsid w:val="0012161B"/>
    <w:rsid w:val="00121D6C"/>
    <w:rsid w:val="00122ECE"/>
    <w:rsid w:val="0012514B"/>
    <w:rsid w:val="001259FE"/>
    <w:rsid w:val="00125F88"/>
    <w:rsid w:val="00126115"/>
    <w:rsid w:val="00126817"/>
    <w:rsid w:val="00130274"/>
    <w:rsid w:val="00130E01"/>
    <w:rsid w:val="0013218E"/>
    <w:rsid w:val="00132799"/>
    <w:rsid w:val="00132B1A"/>
    <w:rsid w:val="00132F1C"/>
    <w:rsid w:val="00133228"/>
    <w:rsid w:val="00133232"/>
    <w:rsid w:val="001338CF"/>
    <w:rsid w:val="00134A9E"/>
    <w:rsid w:val="00134E99"/>
    <w:rsid w:val="00135DE7"/>
    <w:rsid w:val="001373F0"/>
    <w:rsid w:val="00137823"/>
    <w:rsid w:val="0013789F"/>
    <w:rsid w:val="001404E6"/>
    <w:rsid w:val="0014052C"/>
    <w:rsid w:val="001421B1"/>
    <w:rsid w:val="0014479D"/>
    <w:rsid w:val="00144AB0"/>
    <w:rsid w:val="00144EA5"/>
    <w:rsid w:val="001462BC"/>
    <w:rsid w:val="0014653F"/>
    <w:rsid w:val="00150641"/>
    <w:rsid w:val="001506AD"/>
    <w:rsid w:val="00151683"/>
    <w:rsid w:val="00153190"/>
    <w:rsid w:val="00154568"/>
    <w:rsid w:val="00155830"/>
    <w:rsid w:val="00155CFF"/>
    <w:rsid w:val="00156D1B"/>
    <w:rsid w:val="001571C2"/>
    <w:rsid w:val="001579CE"/>
    <w:rsid w:val="00157DBC"/>
    <w:rsid w:val="001608E6"/>
    <w:rsid w:val="001616DA"/>
    <w:rsid w:val="00161FC2"/>
    <w:rsid w:val="00164E0D"/>
    <w:rsid w:val="00164FD9"/>
    <w:rsid w:val="00165153"/>
    <w:rsid w:val="001668E2"/>
    <w:rsid w:val="00170B7D"/>
    <w:rsid w:val="00170CAA"/>
    <w:rsid w:val="00171414"/>
    <w:rsid w:val="001719F5"/>
    <w:rsid w:val="00171E31"/>
    <w:rsid w:val="001721D8"/>
    <w:rsid w:val="00174342"/>
    <w:rsid w:val="00174AB1"/>
    <w:rsid w:val="001752FD"/>
    <w:rsid w:val="0017544C"/>
    <w:rsid w:val="00175699"/>
    <w:rsid w:val="00176495"/>
    <w:rsid w:val="00176674"/>
    <w:rsid w:val="00176AF2"/>
    <w:rsid w:val="0017795C"/>
    <w:rsid w:val="001802FD"/>
    <w:rsid w:val="00180E7A"/>
    <w:rsid w:val="00181645"/>
    <w:rsid w:val="001816B9"/>
    <w:rsid w:val="0018188D"/>
    <w:rsid w:val="001827AF"/>
    <w:rsid w:val="00182C4C"/>
    <w:rsid w:val="00184896"/>
    <w:rsid w:val="00184DEB"/>
    <w:rsid w:val="001850FA"/>
    <w:rsid w:val="00185203"/>
    <w:rsid w:val="001853DE"/>
    <w:rsid w:val="00185787"/>
    <w:rsid w:val="001867B4"/>
    <w:rsid w:val="001869F0"/>
    <w:rsid w:val="00187D5E"/>
    <w:rsid w:val="00190028"/>
    <w:rsid w:val="00190627"/>
    <w:rsid w:val="001909A7"/>
    <w:rsid w:val="0019156C"/>
    <w:rsid w:val="001915F6"/>
    <w:rsid w:val="00191609"/>
    <w:rsid w:val="001939EA"/>
    <w:rsid w:val="00194908"/>
    <w:rsid w:val="001A1689"/>
    <w:rsid w:val="001A18EB"/>
    <w:rsid w:val="001A222D"/>
    <w:rsid w:val="001A3BC5"/>
    <w:rsid w:val="001A4374"/>
    <w:rsid w:val="001A472E"/>
    <w:rsid w:val="001A4967"/>
    <w:rsid w:val="001A4D98"/>
    <w:rsid w:val="001A5873"/>
    <w:rsid w:val="001A632F"/>
    <w:rsid w:val="001B1616"/>
    <w:rsid w:val="001B266E"/>
    <w:rsid w:val="001B2CEF"/>
    <w:rsid w:val="001B339A"/>
    <w:rsid w:val="001B33AB"/>
    <w:rsid w:val="001B34F2"/>
    <w:rsid w:val="001B35B8"/>
    <w:rsid w:val="001B37B6"/>
    <w:rsid w:val="001B427A"/>
    <w:rsid w:val="001B4A24"/>
    <w:rsid w:val="001B51A1"/>
    <w:rsid w:val="001B6888"/>
    <w:rsid w:val="001B6B0A"/>
    <w:rsid w:val="001B6ED8"/>
    <w:rsid w:val="001C00A2"/>
    <w:rsid w:val="001C071B"/>
    <w:rsid w:val="001C1E6A"/>
    <w:rsid w:val="001C267B"/>
    <w:rsid w:val="001C3014"/>
    <w:rsid w:val="001C34F3"/>
    <w:rsid w:val="001C402D"/>
    <w:rsid w:val="001C4351"/>
    <w:rsid w:val="001C43CC"/>
    <w:rsid w:val="001C5D1C"/>
    <w:rsid w:val="001C656E"/>
    <w:rsid w:val="001C72F2"/>
    <w:rsid w:val="001D0208"/>
    <w:rsid w:val="001D0F51"/>
    <w:rsid w:val="001D10F6"/>
    <w:rsid w:val="001D17BB"/>
    <w:rsid w:val="001D22EA"/>
    <w:rsid w:val="001D276A"/>
    <w:rsid w:val="001D40CB"/>
    <w:rsid w:val="001D41C2"/>
    <w:rsid w:val="001D5D25"/>
    <w:rsid w:val="001D602C"/>
    <w:rsid w:val="001D6041"/>
    <w:rsid w:val="001D6AD1"/>
    <w:rsid w:val="001D75AD"/>
    <w:rsid w:val="001E07DF"/>
    <w:rsid w:val="001E33A0"/>
    <w:rsid w:val="001E3722"/>
    <w:rsid w:val="001E3C80"/>
    <w:rsid w:val="001E463C"/>
    <w:rsid w:val="001E4896"/>
    <w:rsid w:val="001E4B87"/>
    <w:rsid w:val="001E5476"/>
    <w:rsid w:val="001E5CC3"/>
    <w:rsid w:val="001E5E94"/>
    <w:rsid w:val="001E65A4"/>
    <w:rsid w:val="001E6E52"/>
    <w:rsid w:val="001E7094"/>
    <w:rsid w:val="001E731B"/>
    <w:rsid w:val="001F215A"/>
    <w:rsid w:val="001F256C"/>
    <w:rsid w:val="001F2EC7"/>
    <w:rsid w:val="001F45EE"/>
    <w:rsid w:val="001F462F"/>
    <w:rsid w:val="001F73A0"/>
    <w:rsid w:val="001F7DEE"/>
    <w:rsid w:val="002006D2"/>
    <w:rsid w:val="00200F1C"/>
    <w:rsid w:val="002044F3"/>
    <w:rsid w:val="00204DAA"/>
    <w:rsid w:val="00204FCD"/>
    <w:rsid w:val="0020583D"/>
    <w:rsid w:val="0020624C"/>
    <w:rsid w:val="00206DF2"/>
    <w:rsid w:val="00211125"/>
    <w:rsid w:val="002119E6"/>
    <w:rsid w:val="00211D38"/>
    <w:rsid w:val="00212BD9"/>
    <w:rsid w:val="002135BE"/>
    <w:rsid w:val="00213EFC"/>
    <w:rsid w:val="0021528F"/>
    <w:rsid w:val="00216743"/>
    <w:rsid w:val="0021686D"/>
    <w:rsid w:val="0022089B"/>
    <w:rsid w:val="00220E7C"/>
    <w:rsid w:val="00221384"/>
    <w:rsid w:val="0022179B"/>
    <w:rsid w:val="002219DC"/>
    <w:rsid w:val="002222C1"/>
    <w:rsid w:val="00222D09"/>
    <w:rsid w:val="00222DFE"/>
    <w:rsid w:val="00223BBD"/>
    <w:rsid w:val="00223D2C"/>
    <w:rsid w:val="002241CF"/>
    <w:rsid w:val="0022533B"/>
    <w:rsid w:val="00226813"/>
    <w:rsid w:val="00226FEC"/>
    <w:rsid w:val="0022709E"/>
    <w:rsid w:val="002270BF"/>
    <w:rsid w:val="002274D4"/>
    <w:rsid w:val="00230091"/>
    <w:rsid w:val="0023031C"/>
    <w:rsid w:val="00230699"/>
    <w:rsid w:val="00230D81"/>
    <w:rsid w:val="002312DF"/>
    <w:rsid w:val="0023219D"/>
    <w:rsid w:val="0023237B"/>
    <w:rsid w:val="002325D9"/>
    <w:rsid w:val="00233492"/>
    <w:rsid w:val="002335EB"/>
    <w:rsid w:val="00233E58"/>
    <w:rsid w:val="00233F23"/>
    <w:rsid w:val="00234971"/>
    <w:rsid w:val="00234CFE"/>
    <w:rsid w:val="002350A9"/>
    <w:rsid w:val="00235BA1"/>
    <w:rsid w:val="00236D86"/>
    <w:rsid w:val="00236FD8"/>
    <w:rsid w:val="002375C1"/>
    <w:rsid w:val="00237BF4"/>
    <w:rsid w:val="00242DD6"/>
    <w:rsid w:val="0024318E"/>
    <w:rsid w:val="00243D2F"/>
    <w:rsid w:val="00247F51"/>
    <w:rsid w:val="00250449"/>
    <w:rsid w:val="00250764"/>
    <w:rsid w:val="00250960"/>
    <w:rsid w:val="00250AE7"/>
    <w:rsid w:val="00250F3B"/>
    <w:rsid w:val="002510A7"/>
    <w:rsid w:val="002514F5"/>
    <w:rsid w:val="00251E5A"/>
    <w:rsid w:val="0025242C"/>
    <w:rsid w:val="00253A2E"/>
    <w:rsid w:val="00254D2F"/>
    <w:rsid w:val="00254F08"/>
    <w:rsid w:val="00254FB2"/>
    <w:rsid w:val="0025656A"/>
    <w:rsid w:val="00256B40"/>
    <w:rsid w:val="0025732A"/>
    <w:rsid w:val="00257FA9"/>
    <w:rsid w:val="00260596"/>
    <w:rsid w:val="00260FEB"/>
    <w:rsid w:val="002615BA"/>
    <w:rsid w:val="00262EFB"/>
    <w:rsid w:val="00264AF0"/>
    <w:rsid w:val="002652CC"/>
    <w:rsid w:val="00265AB1"/>
    <w:rsid w:val="002667EF"/>
    <w:rsid w:val="0026697B"/>
    <w:rsid w:val="00266DAB"/>
    <w:rsid w:val="00267CC3"/>
    <w:rsid w:val="002703E0"/>
    <w:rsid w:val="002714FA"/>
    <w:rsid w:val="0027220C"/>
    <w:rsid w:val="00273EF5"/>
    <w:rsid w:val="002744D9"/>
    <w:rsid w:val="00275386"/>
    <w:rsid w:val="00275473"/>
    <w:rsid w:val="002768E8"/>
    <w:rsid w:val="00277BB9"/>
    <w:rsid w:val="0028113A"/>
    <w:rsid w:val="00281D8E"/>
    <w:rsid w:val="002831E6"/>
    <w:rsid w:val="00283456"/>
    <w:rsid w:val="0028427E"/>
    <w:rsid w:val="00284455"/>
    <w:rsid w:val="00284B19"/>
    <w:rsid w:val="00285940"/>
    <w:rsid w:val="00285EFE"/>
    <w:rsid w:val="00286455"/>
    <w:rsid w:val="002868D9"/>
    <w:rsid w:val="00287787"/>
    <w:rsid w:val="00291117"/>
    <w:rsid w:val="00291B50"/>
    <w:rsid w:val="00292E8D"/>
    <w:rsid w:val="0029409A"/>
    <w:rsid w:val="0029546E"/>
    <w:rsid w:val="0029622B"/>
    <w:rsid w:val="00296E51"/>
    <w:rsid w:val="0029728A"/>
    <w:rsid w:val="00297BA3"/>
    <w:rsid w:val="002A1528"/>
    <w:rsid w:val="002A2AE2"/>
    <w:rsid w:val="002A2ED4"/>
    <w:rsid w:val="002A559D"/>
    <w:rsid w:val="002A5A00"/>
    <w:rsid w:val="002A6EC9"/>
    <w:rsid w:val="002A7429"/>
    <w:rsid w:val="002A766C"/>
    <w:rsid w:val="002B2360"/>
    <w:rsid w:val="002B4065"/>
    <w:rsid w:val="002B4CAA"/>
    <w:rsid w:val="002B50A5"/>
    <w:rsid w:val="002B5B6D"/>
    <w:rsid w:val="002B5BF0"/>
    <w:rsid w:val="002B5CE9"/>
    <w:rsid w:val="002B613E"/>
    <w:rsid w:val="002B6604"/>
    <w:rsid w:val="002B6E47"/>
    <w:rsid w:val="002C07F9"/>
    <w:rsid w:val="002C11D5"/>
    <w:rsid w:val="002C12A3"/>
    <w:rsid w:val="002C1C6F"/>
    <w:rsid w:val="002C2027"/>
    <w:rsid w:val="002C2774"/>
    <w:rsid w:val="002C290E"/>
    <w:rsid w:val="002C56F7"/>
    <w:rsid w:val="002C6D74"/>
    <w:rsid w:val="002C70F8"/>
    <w:rsid w:val="002C7FBC"/>
    <w:rsid w:val="002D029A"/>
    <w:rsid w:val="002D0668"/>
    <w:rsid w:val="002D1D6C"/>
    <w:rsid w:val="002D2AB3"/>
    <w:rsid w:val="002D3B02"/>
    <w:rsid w:val="002D3DC6"/>
    <w:rsid w:val="002D3E15"/>
    <w:rsid w:val="002D4427"/>
    <w:rsid w:val="002D4D2F"/>
    <w:rsid w:val="002D4FBA"/>
    <w:rsid w:val="002D62E7"/>
    <w:rsid w:val="002D6C09"/>
    <w:rsid w:val="002D7A6A"/>
    <w:rsid w:val="002D7AD2"/>
    <w:rsid w:val="002D7B68"/>
    <w:rsid w:val="002D7C87"/>
    <w:rsid w:val="002D7D86"/>
    <w:rsid w:val="002D7DC8"/>
    <w:rsid w:val="002E115A"/>
    <w:rsid w:val="002E1BAB"/>
    <w:rsid w:val="002E2243"/>
    <w:rsid w:val="002E2573"/>
    <w:rsid w:val="002E3602"/>
    <w:rsid w:val="002E4A98"/>
    <w:rsid w:val="002E710A"/>
    <w:rsid w:val="002F059F"/>
    <w:rsid w:val="002F1D7A"/>
    <w:rsid w:val="002F2016"/>
    <w:rsid w:val="002F29CC"/>
    <w:rsid w:val="002F32BB"/>
    <w:rsid w:val="002F3B96"/>
    <w:rsid w:val="002F41C8"/>
    <w:rsid w:val="002F4E16"/>
    <w:rsid w:val="002F5E93"/>
    <w:rsid w:val="002F6625"/>
    <w:rsid w:val="002F68DA"/>
    <w:rsid w:val="002F7222"/>
    <w:rsid w:val="002F746F"/>
    <w:rsid w:val="002F7BBE"/>
    <w:rsid w:val="002F7C7E"/>
    <w:rsid w:val="003019BC"/>
    <w:rsid w:val="00301FE2"/>
    <w:rsid w:val="00303C53"/>
    <w:rsid w:val="00304921"/>
    <w:rsid w:val="00304F00"/>
    <w:rsid w:val="0030619B"/>
    <w:rsid w:val="00307793"/>
    <w:rsid w:val="00307DFB"/>
    <w:rsid w:val="00307EC0"/>
    <w:rsid w:val="00307EF0"/>
    <w:rsid w:val="003103F8"/>
    <w:rsid w:val="003112E6"/>
    <w:rsid w:val="0031305C"/>
    <w:rsid w:val="0031337B"/>
    <w:rsid w:val="0031357D"/>
    <w:rsid w:val="00313AEB"/>
    <w:rsid w:val="00313C68"/>
    <w:rsid w:val="00314502"/>
    <w:rsid w:val="003146B2"/>
    <w:rsid w:val="00314A22"/>
    <w:rsid w:val="00314B0C"/>
    <w:rsid w:val="003152B3"/>
    <w:rsid w:val="003156A9"/>
    <w:rsid w:val="003157F1"/>
    <w:rsid w:val="003157F3"/>
    <w:rsid w:val="00315A95"/>
    <w:rsid w:val="003162BE"/>
    <w:rsid w:val="00317A9A"/>
    <w:rsid w:val="00317C42"/>
    <w:rsid w:val="00317FC7"/>
    <w:rsid w:val="003208A9"/>
    <w:rsid w:val="00320925"/>
    <w:rsid w:val="00320EF0"/>
    <w:rsid w:val="00323930"/>
    <w:rsid w:val="00323BEB"/>
    <w:rsid w:val="003242D7"/>
    <w:rsid w:val="003246FC"/>
    <w:rsid w:val="00324F29"/>
    <w:rsid w:val="0032550F"/>
    <w:rsid w:val="00325586"/>
    <w:rsid w:val="00327042"/>
    <w:rsid w:val="0032729E"/>
    <w:rsid w:val="00327470"/>
    <w:rsid w:val="003300D1"/>
    <w:rsid w:val="00330D6F"/>
    <w:rsid w:val="003310FE"/>
    <w:rsid w:val="0033248A"/>
    <w:rsid w:val="003325FB"/>
    <w:rsid w:val="00334B7F"/>
    <w:rsid w:val="003355B9"/>
    <w:rsid w:val="0033674C"/>
    <w:rsid w:val="00337676"/>
    <w:rsid w:val="00340EE8"/>
    <w:rsid w:val="0034120D"/>
    <w:rsid w:val="00341958"/>
    <w:rsid w:val="00342090"/>
    <w:rsid w:val="00342934"/>
    <w:rsid w:val="00343B48"/>
    <w:rsid w:val="00343F54"/>
    <w:rsid w:val="00346200"/>
    <w:rsid w:val="0034653B"/>
    <w:rsid w:val="003526DA"/>
    <w:rsid w:val="00352EEC"/>
    <w:rsid w:val="003530DB"/>
    <w:rsid w:val="0035399D"/>
    <w:rsid w:val="00353AF4"/>
    <w:rsid w:val="00353B53"/>
    <w:rsid w:val="003551E3"/>
    <w:rsid w:val="0035547B"/>
    <w:rsid w:val="00355682"/>
    <w:rsid w:val="003573D4"/>
    <w:rsid w:val="0036096F"/>
    <w:rsid w:val="00361062"/>
    <w:rsid w:val="0036171C"/>
    <w:rsid w:val="00365718"/>
    <w:rsid w:val="00366365"/>
    <w:rsid w:val="00367B92"/>
    <w:rsid w:val="00370307"/>
    <w:rsid w:val="00371557"/>
    <w:rsid w:val="00371E05"/>
    <w:rsid w:val="0037203A"/>
    <w:rsid w:val="00372089"/>
    <w:rsid w:val="003724A8"/>
    <w:rsid w:val="00372D3D"/>
    <w:rsid w:val="00372ED0"/>
    <w:rsid w:val="00373251"/>
    <w:rsid w:val="00373454"/>
    <w:rsid w:val="00374167"/>
    <w:rsid w:val="003746BB"/>
    <w:rsid w:val="0037534F"/>
    <w:rsid w:val="0037592B"/>
    <w:rsid w:val="0037631B"/>
    <w:rsid w:val="00381058"/>
    <w:rsid w:val="003812D8"/>
    <w:rsid w:val="0038183F"/>
    <w:rsid w:val="00381A93"/>
    <w:rsid w:val="003827A6"/>
    <w:rsid w:val="003834F9"/>
    <w:rsid w:val="00384D41"/>
    <w:rsid w:val="003863F7"/>
    <w:rsid w:val="0038649D"/>
    <w:rsid w:val="0038778D"/>
    <w:rsid w:val="00387C9B"/>
    <w:rsid w:val="003911E3"/>
    <w:rsid w:val="003927B6"/>
    <w:rsid w:val="0039291A"/>
    <w:rsid w:val="0039358B"/>
    <w:rsid w:val="00395927"/>
    <w:rsid w:val="0039605A"/>
    <w:rsid w:val="003964F5"/>
    <w:rsid w:val="00396F0A"/>
    <w:rsid w:val="003A0994"/>
    <w:rsid w:val="003A103B"/>
    <w:rsid w:val="003A1F37"/>
    <w:rsid w:val="003A22B4"/>
    <w:rsid w:val="003A2AE3"/>
    <w:rsid w:val="003A2D39"/>
    <w:rsid w:val="003A309E"/>
    <w:rsid w:val="003A3760"/>
    <w:rsid w:val="003A3E5A"/>
    <w:rsid w:val="003A3F25"/>
    <w:rsid w:val="003A3F40"/>
    <w:rsid w:val="003A5364"/>
    <w:rsid w:val="003A7389"/>
    <w:rsid w:val="003B02D0"/>
    <w:rsid w:val="003B0472"/>
    <w:rsid w:val="003B06C5"/>
    <w:rsid w:val="003B2E6E"/>
    <w:rsid w:val="003B4372"/>
    <w:rsid w:val="003B4659"/>
    <w:rsid w:val="003B470F"/>
    <w:rsid w:val="003B5C1E"/>
    <w:rsid w:val="003B5D45"/>
    <w:rsid w:val="003B639B"/>
    <w:rsid w:val="003B7A9A"/>
    <w:rsid w:val="003C07B0"/>
    <w:rsid w:val="003C0D53"/>
    <w:rsid w:val="003C0F13"/>
    <w:rsid w:val="003C17C9"/>
    <w:rsid w:val="003C214C"/>
    <w:rsid w:val="003C3DAE"/>
    <w:rsid w:val="003C4A33"/>
    <w:rsid w:val="003C4D8F"/>
    <w:rsid w:val="003C5499"/>
    <w:rsid w:val="003C613F"/>
    <w:rsid w:val="003C61EE"/>
    <w:rsid w:val="003D1DC3"/>
    <w:rsid w:val="003D1DF7"/>
    <w:rsid w:val="003D204F"/>
    <w:rsid w:val="003D2273"/>
    <w:rsid w:val="003D271D"/>
    <w:rsid w:val="003D4BF9"/>
    <w:rsid w:val="003D4EC5"/>
    <w:rsid w:val="003D5A29"/>
    <w:rsid w:val="003D5DD3"/>
    <w:rsid w:val="003D64FD"/>
    <w:rsid w:val="003D75A1"/>
    <w:rsid w:val="003E0875"/>
    <w:rsid w:val="003E39BF"/>
    <w:rsid w:val="003E3B5D"/>
    <w:rsid w:val="003E3CB5"/>
    <w:rsid w:val="003E3E34"/>
    <w:rsid w:val="003E41D9"/>
    <w:rsid w:val="003E4CD3"/>
    <w:rsid w:val="003E4E74"/>
    <w:rsid w:val="003E6274"/>
    <w:rsid w:val="003E6627"/>
    <w:rsid w:val="003E668A"/>
    <w:rsid w:val="003E6762"/>
    <w:rsid w:val="003E67F1"/>
    <w:rsid w:val="003E78BB"/>
    <w:rsid w:val="003E7C1F"/>
    <w:rsid w:val="003E7C45"/>
    <w:rsid w:val="003E7DDB"/>
    <w:rsid w:val="003F0154"/>
    <w:rsid w:val="003F0626"/>
    <w:rsid w:val="003F0C9B"/>
    <w:rsid w:val="003F16BC"/>
    <w:rsid w:val="003F2F52"/>
    <w:rsid w:val="003F31F8"/>
    <w:rsid w:val="003F49E2"/>
    <w:rsid w:val="003F5538"/>
    <w:rsid w:val="003F7468"/>
    <w:rsid w:val="004013AD"/>
    <w:rsid w:val="00401A64"/>
    <w:rsid w:val="00402B6A"/>
    <w:rsid w:val="00402BF8"/>
    <w:rsid w:val="0040349C"/>
    <w:rsid w:val="00403680"/>
    <w:rsid w:val="00404E8E"/>
    <w:rsid w:val="004101CF"/>
    <w:rsid w:val="0041046F"/>
    <w:rsid w:val="00411F34"/>
    <w:rsid w:val="00412B62"/>
    <w:rsid w:val="00414325"/>
    <w:rsid w:val="0041510F"/>
    <w:rsid w:val="00416F72"/>
    <w:rsid w:val="00417051"/>
    <w:rsid w:val="00417D43"/>
    <w:rsid w:val="004200D4"/>
    <w:rsid w:val="0042087E"/>
    <w:rsid w:val="00420DF6"/>
    <w:rsid w:val="00420F45"/>
    <w:rsid w:val="00421AE4"/>
    <w:rsid w:val="00422733"/>
    <w:rsid w:val="00422CDC"/>
    <w:rsid w:val="0042341C"/>
    <w:rsid w:val="0042343E"/>
    <w:rsid w:val="0042382D"/>
    <w:rsid w:val="00424F78"/>
    <w:rsid w:val="00425407"/>
    <w:rsid w:val="00425C41"/>
    <w:rsid w:val="00426022"/>
    <w:rsid w:val="00426592"/>
    <w:rsid w:val="00430BDE"/>
    <w:rsid w:val="00432977"/>
    <w:rsid w:val="00433832"/>
    <w:rsid w:val="00433BD1"/>
    <w:rsid w:val="00434328"/>
    <w:rsid w:val="00435C65"/>
    <w:rsid w:val="00435E7A"/>
    <w:rsid w:val="00436602"/>
    <w:rsid w:val="0044285A"/>
    <w:rsid w:val="00442C88"/>
    <w:rsid w:val="00442EBA"/>
    <w:rsid w:val="00443A98"/>
    <w:rsid w:val="0044436A"/>
    <w:rsid w:val="00444DCB"/>
    <w:rsid w:val="00444E36"/>
    <w:rsid w:val="00444E92"/>
    <w:rsid w:val="00445876"/>
    <w:rsid w:val="00445F6F"/>
    <w:rsid w:val="00450079"/>
    <w:rsid w:val="004501D4"/>
    <w:rsid w:val="00450321"/>
    <w:rsid w:val="00450E49"/>
    <w:rsid w:val="00451634"/>
    <w:rsid w:val="00451B49"/>
    <w:rsid w:val="004523E4"/>
    <w:rsid w:val="00453962"/>
    <w:rsid w:val="004540A4"/>
    <w:rsid w:val="004545C9"/>
    <w:rsid w:val="0045545F"/>
    <w:rsid w:val="0045716F"/>
    <w:rsid w:val="0045730E"/>
    <w:rsid w:val="00457632"/>
    <w:rsid w:val="00457912"/>
    <w:rsid w:val="00457B04"/>
    <w:rsid w:val="00457E64"/>
    <w:rsid w:val="004600F7"/>
    <w:rsid w:val="00460AFD"/>
    <w:rsid w:val="004613D8"/>
    <w:rsid w:val="00461CF2"/>
    <w:rsid w:val="00463209"/>
    <w:rsid w:val="004639E3"/>
    <w:rsid w:val="004645C4"/>
    <w:rsid w:val="00464D84"/>
    <w:rsid w:val="0046515D"/>
    <w:rsid w:val="00465195"/>
    <w:rsid w:val="00467C64"/>
    <w:rsid w:val="00472459"/>
    <w:rsid w:val="004730AA"/>
    <w:rsid w:val="0047360D"/>
    <w:rsid w:val="00474283"/>
    <w:rsid w:val="00474B99"/>
    <w:rsid w:val="00474BDC"/>
    <w:rsid w:val="004750D0"/>
    <w:rsid w:val="0047592A"/>
    <w:rsid w:val="004761A5"/>
    <w:rsid w:val="0047649D"/>
    <w:rsid w:val="00476503"/>
    <w:rsid w:val="00476DD5"/>
    <w:rsid w:val="00480565"/>
    <w:rsid w:val="00480ADA"/>
    <w:rsid w:val="0048491D"/>
    <w:rsid w:val="00484C20"/>
    <w:rsid w:val="00485E75"/>
    <w:rsid w:val="00486F5F"/>
    <w:rsid w:val="0048730D"/>
    <w:rsid w:val="0048731B"/>
    <w:rsid w:val="0048792D"/>
    <w:rsid w:val="00491EEA"/>
    <w:rsid w:val="00493A87"/>
    <w:rsid w:val="00493D99"/>
    <w:rsid w:val="004944A9"/>
    <w:rsid w:val="00494855"/>
    <w:rsid w:val="00495B0A"/>
    <w:rsid w:val="004A012D"/>
    <w:rsid w:val="004A0339"/>
    <w:rsid w:val="004A0542"/>
    <w:rsid w:val="004A2B7B"/>
    <w:rsid w:val="004A3332"/>
    <w:rsid w:val="004A3634"/>
    <w:rsid w:val="004A3826"/>
    <w:rsid w:val="004A4521"/>
    <w:rsid w:val="004A6DB4"/>
    <w:rsid w:val="004A7240"/>
    <w:rsid w:val="004B08C4"/>
    <w:rsid w:val="004B0BA3"/>
    <w:rsid w:val="004B3C27"/>
    <w:rsid w:val="004B474C"/>
    <w:rsid w:val="004B5B66"/>
    <w:rsid w:val="004B6676"/>
    <w:rsid w:val="004B71AC"/>
    <w:rsid w:val="004B772A"/>
    <w:rsid w:val="004C0028"/>
    <w:rsid w:val="004C009D"/>
    <w:rsid w:val="004C035D"/>
    <w:rsid w:val="004C18D6"/>
    <w:rsid w:val="004C2174"/>
    <w:rsid w:val="004C225D"/>
    <w:rsid w:val="004C2569"/>
    <w:rsid w:val="004C2C4E"/>
    <w:rsid w:val="004C4811"/>
    <w:rsid w:val="004C49EA"/>
    <w:rsid w:val="004C4BF9"/>
    <w:rsid w:val="004C7C06"/>
    <w:rsid w:val="004D01FC"/>
    <w:rsid w:val="004D10BE"/>
    <w:rsid w:val="004D13F8"/>
    <w:rsid w:val="004D1CDF"/>
    <w:rsid w:val="004D1D0C"/>
    <w:rsid w:val="004D2A11"/>
    <w:rsid w:val="004D2D85"/>
    <w:rsid w:val="004D2F8C"/>
    <w:rsid w:val="004D2FBB"/>
    <w:rsid w:val="004D49AC"/>
    <w:rsid w:val="004D4F67"/>
    <w:rsid w:val="004D6FD3"/>
    <w:rsid w:val="004D72A3"/>
    <w:rsid w:val="004D7465"/>
    <w:rsid w:val="004D7E62"/>
    <w:rsid w:val="004E03CA"/>
    <w:rsid w:val="004E0CA3"/>
    <w:rsid w:val="004E10DF"/>
    <w:rsid w:val="004E1460"/>
    <w:rsid w:val="004E1D2B"/>
    <w:rsid w:val="004E26B6"/>
    <w:rsid w:val="004E2886"/>
    <w:rsid w:val="004E381E"/>
    <w:rsid w:val="004E5369"/>
    <w:rsid w:val="004F0BC3"/>
    <w:rsid w:val="004F213D"/>
    <w:rsid w:val="004F2C98"/>
    <w:rsid w:val="004F33F8"/>
    <w:rsid w:val="004F3837"/>
    <w:rsid w:val="004F3C3B"/>
    <w:rsid w:val="004F4CDF"/>
    <w:rsid w:val="004F515C"/>
    <w:rsid w:val="004F52CF"/>
    <w:rsid w:val="004F69DB"/>
    <w:rsid w:val="004F7D4F"/>
    <w:rsid w:val="00500EF7"/>
    <w:rsid w:val="00501155"/>
    <w:rsid w:val="00501D14"/>
    <w:rsid w:val="005027F1"/>
    <w:rsid w:val="00506182"/>
    <w:rsid w:val="005066E8"/>
    <w:rsid w:val="00506E4C"/>
    <w:rsid w:val="00506E56"/>
    <w:rsid w:val="00507EDB"/>
    <w:rsid w:val="0051036A"/>
    <w:rsid w:val="005105A3"/>
    <w:rsid w:val="00510E3E"/>
    <w:rsid w:val="00511466"/>
    <w:rsid w:val="005118B3"/>
    <w:rsid w:val="00512259"/>
    <w:rsid w:val="00512F44"/>
    <w:rsid w:val="00513157"/>
    <w:rsid w:val="0051361B"/>
    <w:rsid w:val="0051520A"/>
    <w:rsid w:val="00515476"/>
    <w:rsid w:val="00517ADE"/>
    <w:rsid w:val="00520867"/>
    <w:rsid w:val="00521029"/>
    <w:rsid w:val="00523473"/>
    <w:rsid w:val="00523A96"/>
    <w:rsid w:val="005245E0"/>
    <w:rsid w:val="0052594B"/>
    <w:rsid w:val="00525E0F"/>
    <w:rsid w:val="00526554"/>
    <w:rsid w:val="005267C8"/>
    <w:rsid w:val="005274FA"/>
    <w:rsid w:val="005312D3"/>
    <w:rsid w:val="00531A8E"/>
    <w:rsid w:val="00532256"/>
    <w:rsid w:val="00532BCA"/>
    <w:rsid w:val="00532C16"/>
    <w:rsid w:val="00533C7E"/>
    <w:rsid w:val="0053425E"/>
    <w:rsid w:val="00535291"/>
    <w:rsid w:val="00536908"/>
    <w:rsid w:val="00536931"/>
    <w:rsid w:val="00537063"/>
    <w:rsid w:val="005372C7"/>
    <w:rsid w:val="0054207B"/>
    <w:rsid w:val="0054239F"/>
    <w:rsid w:val="0054396E"/>
    <w:rsid w:val="00546545"/>
    <w:rsid w:val="00546CDE"/>
    <w:rsid w:val="00550BC0"/>
    <w:rsid w:val="00550FE1"/>
    <w:rsid w:val="00551985"/>
    <w:rsid w:val="00552A3B"/>
    <w:rsid w:val="00552BD4"/>
    <w:rsid w:val="005531CC"/>
    <w:rsid w:val="005536BD"/>
    <w:rsid w:val="00553709"/>
    <w:rsid w:val="005546B8"/>
    <w:rsid w:val="00555B14"/>
    <w:rsid w:val="00555CBE"/>
    <w:rsid w:val="00556A82"/>
    <w:rsid w:val="00557054"/>
    <w:rsid w:val="00557715"/>
    <w:rsid w:val="00560B7A"/>
    <w:rsid w:val="005619E3"/>
    <w:rsid w:val="005621DB"/>
    <w:rsid w:val="00562295"/>
    <w:rsid w:val="005626E6"/>
    <w:rsid w:val="005634D8"/>
    <w:rsid w:val="00565570"/>
    <w:rsid w:val="00566781"/>
    <w:rsid w:val="00567224"/>
    <w:rsid w:val="00567609"/>
    <w:rsid w:val="005676FB"/>
    <w:rsid w:val="00572FEB"/>
    <w:rsid w:val="00573325"/>
    <w:rsid w:val="005733B6"/>
    <w:rsid w:val="00573E56"/>
    <w:rsid w:val="005749E6"/>
    <w:rsid w:val="00575477"/>
    <w:rsid w:val="00576669"/>
    <w:rsid w:val="005768EE"/>
    <w:rsid w:val="00576AD1"/>
    <w:rsid w:val="00581C27"/>
    <w:rsid w:val="0058240E"/>
    <w:rsid w:val="00582CA8"/>
    <w:rsid w:val="00583013"/>
    <w:rsid w:val="00583DD7"/>
    <w:rsid w:val="005855C4"/>
    <w:rsid w:val="0058588F"/>
    <w:rsid w:val="00585A2B"/>
    <w:rsid w:val="005860F0"/>
    <w:rsid w:val="0058664B"/>
    <w:rsid w:val="00586B39"/>
    <w:rsid w:val="005875B7"/>
    <w:rsid w:val="005907D0"/>
    <w:rsid w:val="005927AC"/>
    <w:rsid w:val="005927C6"/>
    <w:rsid w:val="00592972"/>
    <w:rsid w:val="00593447"/>
    <w:rsid w:val="00593752"/>
    <w:rsid w:val="00594AC7"/>
    <w:rsid w:val="00595277"/>
    <w:rsid w:val="00595280"/>
    <w:rsid w:val="0059577F"/>
    <w:rsid w:val="00596C23"/>
    <w:rsid w:val="00597916"/>
    <w:rsid w:val="005A147F"/>
    <w:rsid w:val="005A1A47"/>
    <w:rsid w:val="005A2D6E"/>
    <w:rsid w:val="005A3A07"/>
    <w:rsid w:val="005A62A0"/>
    <w:rsid w:val="005A7A4E"/>
    <w:rsid w:val="005B05D4"/>
    <w:rsid w:val="005B18D9"/>
    <w:rsid w:val="005B1F1F"/>
    <w:rsid w:val="005B4759"/>
    <w:rsid w:val="005B4F70"/>
    <w:rsid w:val="005B510F"/>
    <w:rsid w:val="005B6139"/>
    <w:rsid w:val="005B62D6"/>
    <w:rsid w:val="005B723E"/>
    <w:rsid w:val="005C0E00"/>
    <w:rsid w:val="005C1284"/>
    <w:rsid w:val="005C1A35"/>
    <w:rsid w:val="005C1EC5"/>
    <w:rsid w:val="005C5433"/>
    <w:rsid w:val="005C6680"/>
    <w:rsid w:val="005C6941"/>
    <w:rsid w:val="005C6978"/>
    <w:rsid w:val="005C738D"/>
    <w:rsid w:val="005D0879"/>
    <w:rsid w:val="005D0AFF"/>
    <w:rsid w:val="005D1D0B"/>
    <w:rsid w:val="005D2EA3"/>
    <w:rsid w:val="005D2ECD"/>
    <w:rsid w:val="005D3AFB"/>
    <w:rsid w:val="005D3CF2"/>
    <w:rsid w:val="005D4E66"/>
    <w:rsid w:val="005D540C"/>
    <w:rsid w:val="005D5F47"/>
    <w:rsid w:val="005D740D"/>
    <w:rsid w:val="005E16CD"/>
    <w:rsid w:val="005E248C"/>
    <w:rsid w:val="005E2852"/>
    <w:rsid w:val="005E3251"/>
    <w:rsid w:val="005E32DD"/>
    <w:rsid w:val="005E3EBC"/>
    <w:rsid w:val="005E5DDE"/>
    <w:rsid w:val="005E6D1F"/>
    <w:rsid w:val="005E7639"/>
    <w:rsid w:val="005E7804"/>
    <w:rsid w:val="005E7A73"/>
    <w:rsid w:val="005F1E29"/>
    <w:rsid w:val="005F27CB"/>
    <w:rsid w:val="005F3DF2"/>
    <w:rsid w:val="005F4174"/>
    <w:rsid w:val="005F4258"/>
    <w:rsid w:val="005F4423"/>
    <w:rsid w:val="005F4FC8"/>
    <w:rsid w:val="005F5BF9"/>
    <w:rsid w:val="005F6984"/>
    <w:rsid w:val="005F7117"/>
    <w:rsid w:val="005F7449"/>
    <w:rsid w:val="005F7D5C"/>
    <w:rsid w:val="005F7E54"/>
    <w:rsid w:val="006010C5"/>
    <w:rsid w:val="006010ED"/>
    <w:rsid w:val="006016F0"/>
    <w:rsid w:val="0060191C"/>
    <w:rsid w:val="00601A1E"/>
    <w:rsid w:val="00601F4B"/>
    <w:rsid w:val="00602181"/>
    <w:rsid w:val="00602292"/>
    <w:rsid w:val="006023C8"/>
    <w:rsid w:val="006023EC"/>
    <w:rsid w:val="0060272E"/>
    <w:rsid w:val="006031A0"/>
    <w:rsid w:val="006031F5"/>
    <w:rsid w:val="00605FE3"/>
    <w:rsid w:val="0060616B"/>
    <w:rsid w:val="00611118"/>
    <w:rsid w:val="00611390"/>
    <w:rsid w:val="00614707"/>
    <w:rsid w:val="00615484"/>
    <w:rsid w:val="00617CA0"/>
    <w:rsid w:val="00617FDB"/>
    <w:rsid w:val="00620B55"/>
    <w:rsid w:val="00621CFB"/>
    <w:rsid w:val="006223B4"/>
    <w:rsid w:val="006231EB"/>
    <w:rsid w:val="006240DD"/>
    <w:rsid w:val="00624565"/>
    <w:rsid w:val="006248E0"/>
    <w:rsid w:val="00625368"/>
    <w:rsid w:val="00625381"/>
    <w:rsid w:val="006262EE"/>
    <w:rsid w:val="0062670F"/>
    <w:rsid w:val="006271B4"/>
    <w:rsid w:val="00627C91"/>
    <w:rsid w:val="00627EAC"/>
    <w:rsid w:val="00630A39"/>
    <w:rsid w:val="00631234"/>
    <w:rsid w:val="00631FE5"/>
    <w:rsid w:val="00633AF9"/>
    <w:rsid w:val="0063582E"/>
    <w:rsid w:val="006367A8"/>
    <w:rsid w:val="00640C07"/>
    <w:rsid w:val="00640C3B"/>
    <w:rsid w:val="00641692"/>
    <w:rsid w:val="00642791"/>
    <w:rsid w:val="00645348"/>
    <w:rsid w:val="00645415"/>
    <w:rsid w:val="0064625F"/>
    <w:rsid w:val="00646B31"/>
    <w:rsid w:val="00647423"/>
    <w:rsid w:val="006479A1"/>
    <w:rsid w:val="006479CC"/>
    <w:rsid w:val="00647C93"/>
    <w:rsid w:val="00647CA5"/>
    <w:rsid w:val="00650EC4"/>
    <w:rsid w:val="00652342"/>
    <w:rsid w:val="0065288B"/>
    <w:rsid w:val="00652D89"/>
    <w:rsid w:val="006532EB"/>
    <w:rsid w:val="006542DE"/>
    <w:rsid w:val="00654DA4"/>
    <w:rsid w:val="00657736"/>
    <w:rsid w:val="006618C6"/>
    <w:rsid w:val="006619FB"/>
    <w:rsid w:val="0066213E"/>
    <w:rsid w:val="006628D5"/>
    <w:rsid w:val="00663FC9"/>
    <w:rsid w:val="006640F5"/>
    <w:rsid w:val="006647FE"/>
    <w:rsid w:val="00664E47"/>
    <w:rsid w:val="00666AEF"/>
    <w:rsid w:val="00667717"/>
    <w:rsid w:val="006722C6"/>
    <w:rsid w:val="00672320"/>
    <w:rsid w:val="006732BA"/>
    <w:rsid w:val="006733B4"/>
    <w:rsid w:val="006734EA"/>
    <w:rsid w:val="00673C09"/>
    <w:rsid w:val="00673D7E"/>
    <w:rsid w:val="006746A3"/>
    <w:rsid w:val="00674C7A"/>
    <w:rsid w:val="00674DA5"/>
    <w:rsid w:val="00675CE4"/>
    <w:rsid w:val="00676CDA"/>
    <w:rsid w:val="006803D8"/>
    <w:rsid w:val="006805AB"/>
    <w:rsid w:val="006805FA"/>
    <w:rsid w:val="006809D8"/>
    <w:rsid w:val="0068114D"/>
    <w:rsid w:val="00681357"/>
    <w:rsid w:val="006815EC"/>
    <w:rsid w:val="00681B4F"/>
    <w:rsid w:val="00681D7E"/>
    <w:rsid w:val="00682605"/>
    <w:rsid w:val="00682B30"/>
    <w:rsid w:val="00684BCE"/>
    <w:rsid w:val="00684C70"/>
    <w:rsid w:val="006853E5"/>
    <w:rsid w:val="00685AAC"/>
    <w:rsid w:val="00685B35"/>
    <w:rsid w:val="006861F3"/>
    <w:rsid w:val="006872B1"/>
    <w:rsid w:val="00690073"/>
    <w:rsid w:val="00690371"/>
    <w:rsid w:val="00691579"/>
    <w:rsid w:val="0069157D"/>
    <w:rsid w:val="006921B0"/>
    <w:rsid w:val="00692694"/>
    <w:rsid w:val="0069283D"/>
    <w:rsid w:val="00692C04"/>
    <w:rsid w:val="00692C6C"/>
    <w:rsid w:val="00692D28"/>
    <w:rsid w:val="00697225"/>
    <w:rsid w:val="006A1567"/>
    <w:rsid w:val="006A17A3"/>
    <w:rsid w:val="006A58DC"/>
    <w:rsid w:val="006B0F7D"/>
    <w:rsid w:val="006B0FC5"/>
    <w:rsid w:val="006B1528"/>
    <w:rsid w:val="006B310B"/>
    <w:rsid w:val="006B3A2D"/>
    <w:rsid w:val="006B45EE"/>
    <w:rsid w:val="006B46DF"/>
    <w:rsid w:val="006B6928"/>
    <w:rsid w:val="006B74F3"/>
    <w:rsid w:val="006C0645"/>
    <w:rsid w:val="006C11C5"/>
    <w:rsid w:val="006C211E"/>
    <w:rsid w:val="006C2922"/>
    <w:rsid w:val="006C3B0F"/>
    <w:rsid w:val="006C449C"/>
    <w:rsid w:val="006C4F2A"/>
    <w:rsid w:val="006C566B"/>
    <w:rsid w:val="006C6DA1"/>
    <w:rsid w:val="006C7DD5"/>
    <w:rsid w:val="006D049A"/>
    <w:rsid w:val="006D1DB0"/>
    <w:rsid w:val="006D2F63"/>
    <w:rsid w:val="006D4CFA"/>
    <w:rsid w:val="006D5036"/>
    <w:rsid w:val="006D59BE"/>
    <w:rsid w:val="006D64A5"/>
    <w:rsid w:val="006D6E35"/>
    <w:rsid w:val="006D6F9B"/>
    <w:rsid w:val="006D7C47"/>
    <w:rsid w:val="006E38DF"/>
    <w:rsid w:val="006E3AAD"/>
    <w:rsid w:val="006E3E1C"/>
    <w:rsid w:val="006E4AB6"/>
    <w:rsid w:val="006E5E15"/>
    <w:rsid w:val="006E5E5F"/>
    <w:rsid w:val="006E5F30"/>
    <w:rsid w:val="006E63AA"/>
    <w:rsid w:val="006E69D7"/>
    <w:rsid w:val="006E6CCE"/>
    <w:rsid w:val="006E6F5B"/>
    <w:rsid w:val="006E73B4"/>
    <w:rsid w:val="006E7462"/>
    <w:rsid w:val="006F0782"/>
    <w:rsid w:val="006F0C5A"/>
    <w:rsid w:val="006F0D36"/>
    <w:rsid w:val="006F0D38"/>
    <w:rsid w:val="006F119C"/>
    <w:rsid w:val="006F197B"/>
    <w:rsid w:val="006F1D0D"/>
    <w:rsid w:val="006F1DDA"/>
    <w:rsid w:val="006F2145"/>
    <w:rsid w:val="006F293C"/>
    <w:rsid w:val="006F2998"/>
    <w:rsid w:val="006F37C7"/>
    <w:rsid w:val="006F3FA0"/>
    <w:rsid w:val="006F4819"/>
    <w:rsid w:val="006F64A7"/>
    <w:rsid w:val="006F6CD5"/>
    <w:rsid w:val="006F7628"/>
    <w:rsid w:val="006F7681"/>
    <w:rsid w:val="007000FF"/>
    <w:rsid w:val="00700122"/>
    <w:rsid w:val="007017B4"/>
    <w:rsid w:val="007024F4"/>
    <w:rsid w:val="00703451"/>
    <w:rsid w:val="0070418F"/>
    <w:rsid w:val="007061E0"/>
    <w:rsid w:val="00712634"/>
    <w:rsid w:val="00713191"/>
    <w:rsid w:val="007132DE"/>
    <w:rsid w:val="00713438"/>
    <w:rsid w:val="00713C11"/>
    <w:rsid w:val="00714437"/>
    <w:rsid w:val="007158CC"/>
    <w:rsid w:val="00715ABB"/>
    <w:rsid w:val="00715BE9"/>
    <w:rsid w:val="00715CBE"/>
    <w:rsid w:val="00715CFA"/>
    <w:rsid w:val="00717888"/>
    <w:rsid w:val="007179FF"/>
    <w:rsid w:val="0072095E"/>
    <w:rsid w:val="00720C14"/>
    <w:rsid w:val="007214B7"/>
    <w:rsid w:val="007216DE"/>
    <w:rsid w:val="007218AB"/>
    <w:rsid w:val="00722202"/>
    <w:rsid w:val="007224D0"/>
    <w:rsid w:val="007227AF"/>
    <w:rsid w:val="0072368A"/>
    <w:rsid w:val="00726C00"/>
    <w:rsid w:val="007271CD"/>
    <w:rsid w:val="007271F5"/>
    <w:rsid w:val="007303E1"/>
    <w:rsid w:val="0073250F"/>
    <w:rsid w:val="00732762"/>
    <w:rsid w:val="00732A53"/>
    <w:rsid w:val="00732D8D"/>
    <w:rsid w:val="00732E3E"/>
    <w:rsid w:val="00733E9E"/>
    <w:rsid w:val="00734100"/>
    <w:rsid w:val="0073535F"/>
    <w:rsid w:val="00735C8F"/>
    <w:rsid w:val="007367A3"/>
    <w:rsid w:val="0073746A"/>
    <w:rsid w:val="0074074B"/>
    <w:rsid w:val="00740C56"/>
    <w:rsid w:val="00740E89"/>
    <w:rsid w:val="00741577"/>
    <w:rsid w:val="00742E82"/>
    <w:rsid w:val="0074335E"/>
    <w:rsid w:val="00743607"/>
    <w:rsid w:val="007438C0"/>
    <w:rsid w:val="00743DAA"/>
    <w:rsid w:val="00745715"/>
    <w:rsid w:val="007461B1"/>
    <w:rsid w:val="00746786"/>
    <w:rsid w:val="007477DD"/>
    <w:rsid w:val="00747C78"/>
    <w:rsid w:val="007523D1"/>
    <w:rsid w:val="0075455B"/>
    <w:rsid w:val="0075531F"/>
    <w:rsid w:val="007558BF"/>
    <w:rsid w:val="00756714"/>
    <w:rsid w:val="00757798"/>
    <w:rsid w:val="007579A4"/>
    <w:rsid w:val="00757F96"/>
    <w:rsid w:val="00760396"/>
    <w:rsid w:val="007618D2"/>
    <w:rsid w:val="00762B20"/>
    <w:rsid w:val="00764431"/>
    <w:rsid w:val="00765DD1"/>
    <w:rsid w:val="00766572"/>
    <w:rsid w:val="00766FAC"/>
    <w:rsid w:val="00767670"/>
    <w:rsid w:val="00771B7B"/>
    <w:rsid w:val="00772215"/>
    <w:rsid w:val="00772A98"/>
    <w:rsid w:val="00772BDB"/>
    <w:rsid w:val="0077660E"/>
    <w:rsid w:val="00777B00"/>
    <w:rsid w:val="00777B53"/>
    <w:rsid w:val="00777FB8"/>
    <w:rsid w:val="00780C15"/>
    <w:rsid w:val="00780F7E"/>
    <w:rsid w:val="00782130"/>
    <w:rsid w:val="00782FF3"/>
    <w:rsid w:val="0078367E"/>
    <w:rsid w:val="00783C44"/>
    <w:rsid w:val="007846F8"/>
    <w:rsid w:val="00784EA0"/>
    <w:rsid w:val="007853F3"/>
    <w:rsid w:val="0078559B"/>
    <w:rsid w:val="00785EC5"/>
    <w:rsid w:val="007865B1"/>
    <w:rsid w:val="00786A01"/>
    <w:rsid w:val="007876FA"/>
    <w:rsid w:val="00787977"/>
    <w:rsid w:val="00790517"/>
    <w:rsid w:val="00790BB0"/>
    <w:rsid w:val="00791848"/>
    <w:rsid w:val="00793D1B"/>
    <w:rsid w:val="007949CC"/>
    <w:rsid w:val="00794C5D"/>
    <w:rsid w:val="00796615"/>
    <w:rsid w:val="00796F54"/>
    <w:rsid w:val="00797007"/>
    <w:rsid w:val="007A1639"/>
    <w:rsid w:val="007A3316"/>
    <w:rsid w:val="007A33E2"/>
    <w:rsid w:val="007A4A0D"/>
    <w:rsid w:val="007A53AD"/>
    <w:rsid w:val="007A5512"/>
    <w:rsid w:val="007A6191"/>
    <w:rsid w:val="007A683E"/>
    <w:rsid w:val="007A7769"/>
    <w:rsid w:val="007B16EF"/>
    <w:rsid w:val="007B1E86"/>
    <w:rsid w:val="007B1F81"/>
    <w:rsid w:val="007B2D10"/>
    <w:rsid w:val="007B3685"/>
    <w:rsid w:val="007B3BA6"/>
    <w:rsid w:val="007B3C21"/>
    <w:rsid w:val="007B43A7"/>
    <w:rsid w:val="007B50D8"/>
    <w:rsid w:val="007B561F"/>
    <w:rsid w:val="007B5B3A"/>
    <w:rsid w:val="007B643C"/>
    <w:rsid w:val="007B6C78"/>
    <w:rsid w:val="007B77EB"/>
    <w:rsid w:val="007C06DF"/>
    <w:rsid w:val="007C0759"/>
    <w:rsid w:val="007C0D1E"/>
    <w:rsid w:val="007C182F"/>
    <w:rsid w:val="007C339C"/>
    <w:rsid w:val="007C430E"/>
    <w:rsid w:val="007C4FED"/>
    <w:rsid w:val="007C50B5"/>
    <w:rsid w:val="007C5706"/>
    <w:rsid w:val="007C67DB"/>
    <w:rsid w:val="007C68C9"/>
    <w:rsid w:val="007C6B15"/>
    <w:rsid w:val="007C7057"/>
    <w:rsid w:val="007C716F"/>
    <w:rsid w:val="007C7337"/>
    <w:rsid w:val="007C73EB"/>
    <w:rsid w:val="007C74ED"/>
    <w:rsid w:val="007D003E"/>
    <w:rsid w:val="007D02E6"/>
    <w:rsid w:val="007D1903"/>
    <w:rsid w:val="007D29CA"/>
    <w:rsid w:val="007D3108"/>
    <w:rsid w:val="007D3B84"/>
    <w:rsid w:val="007D514A"/>
    <w:rsid w:val="007D58B4"/>
    <w:rsid w:val="007D5C42"/>
    <w:rsid w:val="007D65C6"/>
    <w:rsid w:val="007E0B29"/>
    <w:rsid w:val="007E1024"/>
    <w:rsid w:val="007E11D3"/>
    <w:rsid w:val="007E1AE6"/>
    <w:rsid w:val="007E230C"/>
    <w:rsid w:val="007E2E11"/>
    <w:rsid w:val="007E44BC"/>
    <w:rsid w:val="007E4C8A"/>
    <w:rsid w:val="007E730C"/>
    <w:rsid w:val="007E7B21"/>
    <w:rsid w:val="007E7D3D"/>
    <w:rsid w:val="007F054E"/>
    <w:rsid w:val="007F056A"/>
    <w:rsid w:val="007F0AC1"/>
    <w:rsid w:val="007F1956"/>
    <w:rsid w:val="007F26D3"/>
    <w:rsid w:val="007F26DC"/>
    <w:rsid w:val="007F29E5"/>
    <w:rsid w:val="007F33F2"/>
    <w:rsid w:val="007F3507"/>
    <w:rsid w:val="007F3EB1"/>
    <w:rsid w:val="007F405B"/>
    <w:rsid w:val="007F5973"/>
    <w:rsid w:val="007F5ECC"/>
    <w:rsid w:val="007F6A26"/>
    <w:rsid w:val="007F75DE"/>
    <w:rsid w:val="007F78EF"/>
    <w:rsid w:val="007F795E"/>
    <w:rsid w:val="00800CC5"/>
    <w:rsid w:val="00801242"/>
    <w:rsid w:val="00801497"/>
    <w:rsid w:val="00801CD4"/>
    <w:rsid w:val="00802876"/>
    <w:rsid w:val="00802988"/>
    <w:rsid w:val="00802A0F"/>
    <w:rsid w:val="00802DE0"/>
    <w:rsid w:val="008037FC"/>
    <w:rsid w:val="00804CEC"/>
    <w:rsid w:val="0080505A"/>
    <w:rsid w:val="008052D1"/>
    <w:rsid w:val="0080697E"/>
    <w:rsid w:val="0080751C"/>
    <w:rsid w:val="0080757E"/>
    <w:rsid w:val="00807EDB"/>
    <w:rsid w:val="008110E6"/>
    <w:rsid w:val="00812299"/>
    <w:rsid w:val="0081313D"/>
    <w:rsid w:val="00813F39"/>
    <w:rsid w:val="00814A6C"/>
    <w:rsid w:val="00814C2A"/>
    <w:rsid w:val="00815B13"/>
    <w:rsid w:val="008169F8"/>
    <w:rsid w:val="00817A07"/>
    <w:rsid w:val="00817D94"/>
    <w:rsid w:val="00817F4E"/>
    <w:rsid w:val="00820607"/>
    <w:rsid w:val="0082099C"/>
    <w:rsid w:val="00820CDD"/>
    <w:rsid w:val="00821098"/>
    <w:rsid w:val="00821F03"/>
    <w:rsid w:val="00822259"/>
    <w:rsid w:val="008238DC"/>
    <w:rsid w:val="00823D40"/>
    <w:rsid w:val="0082539B"/>
    <w:rsid w:val="00825566"/>
    <w:rsid w:val="00826B40"/>
    <w:rsid w:val="00827870"/>
    <w:rsid w:val="00827A20"/>
    <w:rsid w:val="00831279"/>
    <w:rsid w:val="008315CC"/>
    <w:rsid w:val="00831AF2"/>
    <w:rsid w:val="0083265E"/>
    <w:rsid w:val="00832812"/>
    <w:rsid w:val="00832A7B"/>
    <w:rsid w:val="0083495F"/>
    <w:rsid w:val="00835018"/>
    <w:rsid w:val="0083562F"/>
    <w:rsid w:val="00837432"/>
    <w:rsid w:val="00837B7C"/>
    <w:rsid w:val="00837CE4"/>
    <w:rsid w:val="00840E72"/>
    <w:rsid w:val="008451B1"/>
    <w:rsid w:val="00845823"/>
    <w:rsid w:val="008479D7"/>
    <w:rsid w:val="00847AFF"/>
    <w:rsid w:val="00850BF7"/>
    <w:rsid w:val="00851296"/>
    <w:rsid w:val="00851424"/>
    <w:rsid w:val="008528FE"/>
    <w:rsid w:val="00853A78"/>
    <w:rsid w:val="00853BF3"/>
    <w:rsid w:val="00854754"/>
    <w:rsid w:val="008553CB"/>
    <w:rsid w:val="008553EA"/>
    <w:rsid w:val="008567DC"/>
    <w:rsid w:val="00856867"/>
    <w:rsid w:val="008569DF"/>
    <w:rsid w:val="00856F7B"/>
    <w:rsid w:val="0085727A"/>
    <w:rsid w:val="00860607"/>
    <w:rsid w:val="00861A9C"/>
    <w:rsid w:val="008622F3"/>
    <w:rsid w:val="008623CC"/>
    <w:rsid w:val="00862432"/>
    <w:rsid w:val="00862D88"/>
    <w:rsid w:val="00862D8E"/>
    <w:rsid w:val="00863E44"/>
    <w:rsid w:val="008649A8"/>
    <w:rsid w:val="00865BC9"/>
    <w:rsid w:val="0086674E"/>
    <w:rsid w:val="008667DE"/>
    <w:rsid w:val="008700EB"/>
    <w:rsid w:val="008705E4"/>
    <w:rsid w:val="00870928"/>
    <w:rsid w:val="00870C1B"/>
    <w:rsid w:val="0087169A"/>
    <w:rsid w:val="00871B40"/>
    <w:rsid w:val="0087237E"/>
    <w:rsid w:val="00872581"/>
    <w:rsid w:val="008734DD"/>
    <w:rsid w:val="00873AF1"/>
    <w:rsid w:val="00873D8A"/>
    <w:rsid w:val="00874956"/>
    <w:rsid w:val="00874960"/>
    <w:rsid w:val="00874AB2"/>
    <w:rsid w:val="00874EF0"/>
    <w:rsid w:val="008753C3"/>
    <w:rsid w:val="00875719"/>
    <w:rsid w:val="008764DB"/>
    <w:rsid w:val="0087744D"/>
    <w:rsid w:val="00877555"/>
    <w:rsid w:val="00877DD0"/>
    <w:rsid w:val="008800B1"/>
    <w:rsid w:val="008800FF"/>
    <w:rsid w:val="0088010C"/>
    <w:rsid w:val="00881016"/>
    <w:rsid w:val="00881033"/>
    <w:rsid w:val="0088251B"/>
    <w:rsid w:val="00882E6B"/>
    <w:rsid w:val="00882F04"/>
    <w:rsid w:val="0088357B"/>
    <w:rsid w:val="0088470C"/>
    <w:rsid w:val="00884B9F"/>
    <w:rsid w:val="00884C74"/>
    <w:rsid w:val="00884EF9"/>
    <w:rsid w:val="0088545F"/>
    <w:rsid w:val="00885C62"/>
    <w:rsid w:val="00886229"/>
    <w:rsid w:val="0088633A"/>
    <w:rsid w:val="00886602"/>
    <w:rsid w:val="00886C12"/>
    <w:rsid w:val="00886DA3"/>
    <w:rsid w:val="008905CC"/>
    <w:rsid w:val="00890E55"/>
    <w:rsid w:val="00890EBB"/>
    <w:rsid w:val="008920DC"/>
    <w:rsid w:val="00892418"/>
    <w:rsid w:val="008928CE"/>
    <w:rsid w:val="00892EE9"/>
    <w:rsid w:val="00895041"/>
    <w:rsid w:val="008968D9"/>
    <w:rsid w:val="008979D4"/>
    <w:rsid w:val="008A0BDA"/>
    <w:rsid w:val="008A2CCF"/>
    <w:rsid w:val="008A31D4"/>
    <w:rsid w:val="008A385A"/>
    <w:rsid w:val="008A3ADA"/>
    <w:rsid w:val="008A3BEF"/>
    <w:rsid w:val="008A66F9"/>
    <w:rsid w:val="008A690A"/>
    <w:rsid w:val="008A6FBB"/>
    <w:rsid w:val="008A7D45"/>
    <w:rsid w:val="008B034C"/>
    <w:rsid w:val="008B1B95"/>
    <w:rsid w:val="008B2635"/>
    <w:rsid w:val="008B41BA"/>
    <w:rsid w:val="008B481E"/>
    <w:rsid w:val="008B5336"/>
    <w:rsid w:val="008B5B56"/>
    <w:rsid w:val="008B6FC3"/>
    <w:rsid w:val="008B7967"/>
    <w:rsid w:val="008C0128"/>
    <w:rsid w:val="008C0D69"/>
    <w:rsid w:val="008C155F"/>
    <w:rsid w:val="008C1FB4"/>
    <w:rsid w:val="008C2B02"/>
    <w:rsid w:val="008C2F03"/>
    <w:rsid w:val="008C3592"/>
    <w:rsid w:val="008C45E6"/>
    <w:rsid w:val="008C4B0C"/>
    <w:rsid w:val="008C5AF1"/>
    <w:rsid w:val="008C75FF"/>
    <w:rsid w:val="008C78E7"/>
    <w:rsid w:val="008D0324"/>
    <w:rsid w:val="008D07A2"/>
    <w:rsid w:val="008D0A2B"/>
    <w:rsid w:val="008D0A8D"/>
    <w:rsid w:val="008D0DA9"/>
    <w:rsid w:val="008D152A"/>
    <w:rsid w:val="008D21CF"/>
    <w:rsid w:val="008D239C"/>
    <w:rsid w:val="008D2702"/>
    <w:rsid w:val="008D374D"/>
    <w:rsid w:val="008D3899"/>
    <w:rsid w:val="008D40F5"/>
    <w:rsid w:val="008D494C"/>
    <w:rsid w:val="008D4CDB"/>
    <w:rsid w:val="008D522A"/>
    <w:rsid w:val="008D5C65"/>
    <w:rsid w:val="008D6811"/>
    <w:rsid w:val="008D6E0E"/>
    <w:rsid w:val="008E2334"/>
    <w:rsid w:val="008E4E09"/>
    <w:rsid w:val="008E5EBF"/>
    <w:rsid w:val="008E7690"/>
    <w:rsid w:val="008F0C7A"/>
    <w:rsid w:val="008F40D5"/>
    <w:rsid w:val="008F45B6"/>
    <w:rsid w:val="008F50BB"/>
    <w:rsid w:val="008F6A8E"/>
    <w:rsid w:val="00900685"/>
    <w:rsid w:val="00900E5B"/>
    <w:rsid w:val="00900F7F"/>
    <w:rsid w:val="0090118A"/>
    <w:rsid w:val="0090320C"/>
    <w:rsid w:val="00903F9D"/>
    <w:rsid w:val="00904FFB"/>
    <w:rsid w:val="009056D1"/>
    <w:rsid w:val="00906353"/>
    <w:rsid w:val="0091129F"/>
    <w:rsid w:val="00911F01"/>
    <w:rsid w:val="009124DD"/>
    <w:rsid w:val="009137FD"/>
    <w:rsid w:val="00913B0A"/>
    <w:rsid w:val="00914867"/>
    <w:rsid w:val="00914B38"/>
    <w:rsid w:val="00914DCA"/>
    <w:rsid w:val="009154ED"/>
    <w:rsid w:val="009158AC"/>
    <w:rsid w:val="009210CF"/>
    <w:rsid w:val="00921652"/>
    <w:rsid w:val="00921755"/>
    <w:rsid w:val="00922084"/>
    <w:rsid w:val="009220A7"/>
    <w:rsid w:val="00923698"/>
    <w:rsid w:val="00924CF0"/>
    <w:rsid w:val="00930AD6"/>
    <w:rsid w:val="00930BE7"/>
    <w:rsid w:val="00931089"/>
    <w:rsid w:val="00931786"/>
    <w:rsid w:val="00932336"/>
    <w:rsid w:val="00932667"/>
    <w:rsid w:val="00932971"/>
    <w:rsid w:val="00933122"/>
    <w:rsid w:val="00933DA5"/>
    <w:rsid w:val="00934EA4"/>
    <w:rsid w:val="009357DE"/>
    <w:rsid w:val="00935975"/>
    <w:rsid w:val="00935B43"/>
    <w:rsid w:val="0093696D"/>
    <w:rsid w:val="00936D80"/>
    <w:rsid w:val="00936EA1"/>
    <w:rsid w:val="00937E43"/>
    <w:rsid w:val="009411DB"/>
    <w:rsid w:val="00942D1B"/>
    <w:rsid w:val="00943392"/>
    <w:rsid w:val="0094366C"/>
    <w:rsid w:val="00943E74"/>
    <w:rsid w:val="0094417E"/>
    <w:rsid w:val="0094472B"/>
    <w:rsid w:val="0094501B"/>
    <w:rsid w:val="009452A2"/>
    <w:rsid w:val="009462C6"/>
    <w:rsid w:val="00946E66"/>
    <w:rsid w:val="009472A1"/>
    <w:rsid w:val="00947EB4"/>
    <w:rsid w:val="009508F2"/>
    <w:rsid w:val="00952436"/>
    <w:rsid w:val="00953B78"/>
    <w:rsid w:val="00953F2D"/>
    <w:rsid w:val="009542A1"/>
    <w:rsid w:val="00955268"/>
    <w:rsid w:val="00955621"/>
    <w:rsid w:val="00956BF0"/>
    <w:rsid w:val="009571D6"/>
    <w:rsid w:val="00957977"/>
    <w:rsid w:val="0095798F"/>
    <w:rsid w:val="00961D3B"/>
    <w:rsid w:val="00962C35"/>
    <w:rsid w:val="0096389B"/>
    <w:rsid w:val="009647B5"/>
    <w:rsid w:val="00964AAA"/>
    <w:rsid w:val="009657B1"/>
    <w:rsid w:val="0096582F"/>
    <w:rsid w:val="00965929"/>
    <w:rsid w:val="0096743C"/>
    <w:rsid w:val="00967681"/>
    <w:rsid w:val="00967B3C"/>
    <w:rsid w:val="00967D60"/>
    <w:rsid w:val="00970796"/>
    <w:rsid w:val="0097114B"/>
    <w:rsid w:val="009713A5"/>
    <w:rsid w:val="009715A0"/>
    <w:rsid w:val="00972316"/>
    <w:rsid w:val="009723AE"/>
    <w:rsid w:val="009733F9"/>
    <w:rsid w:val="009736E3"/>
    <w:rsid w:val="0097500E"/>
    <w:rsid w:val="00975701"/>
    <w:rsid w:val="009758D1"/>
    <w:rsid w:val="009771FC"/>
    <w:rsid w:val="009777B4"/>
    <w:rsid w:val="00977CE3"/>
    <w:rsid w:val="00977DAF"/>
    <w:rsid w:val="00980E7E"/>
    <w:rsid w:val="00980EF4"/>
    <w:rsid w:val="00980FA4"/>
    <w:rsid w:val="00982291"/>
    <w:rsid w:val="009822B2"/>
    <w:rsid w:val="00982498"/>
    <w:rsid w:val="00982781"/>
    <w:rsid w:val="00982A8A"/>
    <w:rsid w:val="00983A71"/>
    <w:rsid w:val="009845EE"/>
    <w:rsid w:val="00985E9C"/>
    <w:rsid w:val="009865F6"/>
    <w:rsid w:val="009915FD"/>
    <w:rsid w:val="00992B58"/>
    <w:rsid w:val="00993382"/>
    <w:rsid w:val="009947C2"/>
    <w:rsid w:val="0099552C"/>
    <w:rsid w:val="0099630A"/>
    <w:rsid w:val="0099632C"/>
    <w:rsid w:val="0099743F"/>
    <w:rsid w:val="00997928"/>
    <w:rsid w:val="00997F9B"/>
    <w:rsid w:val="009A1486"/>
    <w:rsid w:val="009A3060"/>
    <w:rsid w:val="009A3BF1"/>
    <w:rsid w:val="009A3DDC"/>
    <w:rsid w:val="009A407D"/>
    <w:rsid w:val="009A45D0"/>
    <w:rsid w:val="009A4ECE"/>
    <w:rsid w:val="009A5AF0"/>
    <w:rsid w:val="009B0322"/>
    <w:rsid w:val="009B0AD7"/>
    <w:rsid w:val="009B0E0D"/>
    <w:rsid w:val="009B209F"/>
    <w:rsid w:val="009B2E01"/>
    <w:rsid w:val="009B3780"/>
    <w:rsid w:val="009B3CD1"/>
    <w:rsid w:val="009B404A"/>
    <w:rsid w:val="009B40EA"/>
    <w:rsid w:val="009B4B7B"/>
    <w:rsid w:val="009B4F24"/>
    <w:rsid w:val="009B5420"/>
    <w:rsid w:val="009B572F"/>
    <w:rsid w:val="009C35E7"/>
    <w:rsid w:val="009C4154"/>
    <w:rsid w:val="009C627C"/>
    <w:rsid w:val="009C7DF5"/>
    <w:rsid w:val="009D07CB"/>
    <w:rsid w:val="009D1944"/>
    <w:rsid w:val="009D19E2"/>
    <w:rsid w:val="009D1C4F"/>
    <w:rsid w:val="009D29FC"/>
    <w:rsid w:val="009D518D"/>
    <w:rsid w:val="009D5428"/>
    <w:rsid w:val="009D5861"/>
    <w:rsid w:val="009D5BC1"/>
    <w:rsid w:val="009D5CB4"/>
    <w:rsid w:val="009D5D52"/>
    <w:rsid w:val="009D6F53"/>
    <w:rsid w:val="009D716E"/>
    <w:rsid w:val="009E059F"/>
    <w:rsid w:val="009E0D09"/>
    <w:rsid w:val="009E15EE"/>
    <w:rsid w:val="009E2AD2"/>
    <w:rsid w:val="009E3213"/>
    <w:rsid w:val="009E4CC6"/>
    <w:rsid w:val="009E4FAD"/>
    <w:rsid w:val="009E5E03"/>
    <w:rsid w:val="009E6F71"/>
    <w:rsid w:val="009E720B"/>
    <w:rsid w:val="009F0354"/>
    <w:rsid w:val="009F0AF4"/>
    <w:rsid w:val="009F120A"/>
    <w:rsid w:val="009F1659"/>
    <w:rsid w:val="009F2037"/>
    <w:rsid w:val="009F26FE"/>
    <w:rsid w:val="009F3040"/>
    <w:rsid w:val="009F3A16"/>
    <w:rsid w:val="009F3E3F"/>
    <w:rsid w:val="009F40B6"/>
    <w:rsid w:val="009F57BF"/>
    <w:rsid w:val="009F5A2A"/>
    <w:rsid w:val="009F60D9"/>
    <w:rsid w:val="009F6603"/>
    <w:rsid w:val="009F77F8"/>
    <w:rsid w:val="009F783D"/>
    <w:rsid w:val="00A01BB9"/>
    <w:rsid w:val="00A01DEC"/>
    <w:rsid w:val="00A021D9"/>
    <w:rsid w:val="00A02E1A"/>
    <w:rsid w:val="00A04087"/>
    <w:rsid w:val="00A118CF"/>
    <w:rsid w:val="00A11A91"/>
    <w:rsid w:val="00A13787"/>
    <w:rsid w:val="00A14727"/>
    <w:rsid w:val="00A14786"/>
    <w:rsid w:val="00A157A7"/>
    <w:rsid w:val="00A167D4"/>
    <w:rsid w:val="00A17036"/>
    <w:rsid w:val="00A21666"/>
    <w:rsid w:val="00A22206"/>
    <w:rsid w:val="00A2245E"/>
    <w:rsid w:val="00A227BF"/>
    <w:rsid w:val="00A22CD5"/>
    <w:rsid w:val="00A22D6A"/>
    <w:rsid w:val="00A23D8C"/>
    <w:rsid w:val="00A24698"/>
    <w:rsid w:val="00A26DB4"/>
    <w:rsid w:val="00A27F6A"/>
    <w:rsid w:val="00A31A46"/>
    <w:rsid w:val="00A31A61"/>
    <w:rsid w:val="00A32FB7"/>
    <w:rsid w:val="00A33CCB"/>
    <w:rsid w:val="00A34BEC"/>
    <w:rsid w:val="00A35197"/>
    <w:rsid w:val="00A3527D"/>
    <w:rsid w:val="00A352D2"/>
    <w:rsid w:val="00A354D3"/>
    <w:rsid w:val="00A35CC1"/>
    <w:rsid w:val="00A3628D"/>
    <w:rsid w:val="00A36DB5"/>
    <w:rsid w:val="00A37AD3"/>
    <w:rsid w:val="00A4051B"/>
    <w:rsid w:val="00A40684"/>
    <w:rsid w:val="00A41032"/>
    <w:rsid w:val="00A411DD"/>
    <w:rsid w:val="00A42250"/>
    <w:rsid w:val="00A4235D"/>
    <w:rsid w:val="00A42777"/>
    <w:rsid w:val="00A43315"/>
    <w:rsid w:val="00A434B1"/>
    <w:rsid w:val="00A45442"/>
    <w:rsid w:val="00A4582D"/>
    <w:rsid w:val="00A472EF"/>
    <w:rsid w:val="00A5106F"/>
    <w:rsid w:val="00A52C69"/>
    <w:rsid w:val="00A55B67"/>
    <w:rsid w:val="00A571B0"/>
    <w:rsid w:val="00A602C1"/>
    <w:rsid w:val="00A6068A"/>
    <w:rsid w:val="00A60A31"/>
    <w:rsid w:val="00A60BD3"/>
    <w:rsid w:val="00A610D0"/>
    <w:rsid w:val="00A615DE"/>
    <w:rsid w:val="00A61609"/>
    <w:rsid w:val="00A618F2"/>
    <w:rsid w:val="00A61DD1"/>
    <w:rsid w:val="00A62A8F"/>
    <w:rsid w:val="00A63174"/>
    <w:rsid w:val="00A63320"/>
    <w:rsid w:val="00A64799"/>
    <w:rsid w:val="00A65EA9"/>
    <w:rsid w:val="00A66534"/>
    <w:rsid w:val="00A671B7"/>
    <w:rsid w:val="00A7074B"/>
    <w:rsid w:val="00A71AB6"/>
    <w:rsid w:val="00A722D9"/>
    <w:rsid w:val="00A73CE2"/>
    <w:rsid w:val="00A742CA"/>
    <w:rsid w:val="00A743D1"/>
    <w:rsid w:val="00A74902"/>
    <w:rsid w:val="00A75094"/>
    <w:rsid w:val="00A7552F"/>
    <w:rsid w:val="00A75662"/>
    <w:rsid w:val="00A75DCB"/>
    <w:rsid w:val="00A76A9B"/>
    <w:rsid w:val="00A76C1C"/>
    <w:rsid w:val="00A806FC"/>
    <w:rsid w:val="00A81074"/>
    <w:rsid w:val="00A82A55"/>
    <w:rsid w:val="00A83A17"/>
    <w:rsid w:val="00A83D32"/>
    <w:rsid w:val="00A84D61"/>
    <w:rsid w:val="00A85256"/>
    <w:rsid w:val="00A85C9F"/>
    <w:rsid w:val="00A86517"/>
    <w:rsid w:val="00A86F85"/>
    <w:rsid w:val="00A87CC9"/>
    <w:rsid w:val="00A908C0"/>
    <w:rsid w:val="00A92994"/>
    <w:rsid w:val="00A92B72"/>
    <w:rsid w:val="00A94F7D"/>
    <w:rsid w:val="00A954DA"/>
    <w:rsid w:val="00A96109"/>
    <w:rsid w:val="00A962E2"/>
    <w:rsid w:val="00A96853"/>
    <w:rsid w:val="00A976E1"/>
    <w:rsid w:val="00A97FD0"/>
    <w:rsid w:val="00AA11B5"/>
    <w:rsid w:val="00AA390E"/>
    <w:rsid w:val="00AA459A"/>
    <w:rsid w:val="00AA4842"/>
    <w:rsid w:val="00AA49E3"/>
    <w:rsid w:val="00AA5842"/>
    <w:rsid w:val="00AA7154"/>
    <w:rsid w:val="00AB0AFE"/>
    <w:rsid w:val="00AB155F"/>
    <w:rsid w:val="00AB18EE"/>
    <w:rsid w:val="00AB1B8E"/>
    <w:rsid w:val="00AB2504"/>
    <w:rsid w:val="00AB25AB"/>
    <w:rsid w:val="00AB32B2"/>
    <w:rsid w:val="00AB3415"/>
    <w:rsid w:val="00AB34CB"/>
    <w:rsid w:val="00AB38F4"/>
    <w:rsid w:val="00AB4695"/>
    <w:rsid w:val="00AB57AC"/>
    <w:rsid w:val="00AB5B03"/>
    <w:rsid w:val="00AB5C5F"/>
    <w:rsid w:val="00AB6B1F"/>
    <w:rsid w:val="00AB7929"/>
    <w:rsid w:val="00AC069B"/>
    <w:rsid w:val="00AC1EA1"/>
    <w:rsid w:val="00AC1FA5"/>
    <w:rsid w:val="00AC27B7"/>
    <w:rsid w:val="00AC43F0"/>
    <w:rsid w:val="00AC4477"/>
    <w:rsid w:val="00AC4D10"/>
    <w:rsid w:val="00AC7134"/>
    <w:rsid w:val="00AC78E5"/>
    <w:rsid w:val="00AC7FD9"/>
    <w:rsid w:val="00AD0197"/>
    <w:rsid w:val="00AD16C6"/>
    <w:rsid w:val="00AD26C4"/>
    <w:rsid w:val="00AD2717"/>
    <w:rsid w:val="00AD4426"/>
    <w:rsid w:val="00AD4FF1"/>
    <w:rsid w:val="00AD546A"/>
    <w:rsid w:val="00AD5C70"/>
    <w:rsid w:val="00AD61E2"/>
    <w:rsid w:val="00AD6822"/>
    <w:rsid w:val="00AE017D"/>
    <w:rsid w:val="00AE043D"/>
    <w:rsid w:val="00AE0B34"/>
    <w:rsid w:val="00AE1D87"/>
    <w:rsid w:val="00AE1F4E"/>
    <w:rsid w:val="00AE20E0"/>
    <w:rsid w:val="00AE21A9"/>
    <w:rsid w:val="00AE23C6"/>
    <w:rsid w:val="00AE23F5"/>
    <w:rsid w:val="00AE30D0"/>
    <w:rsid w:val="00AE3173"/>
    <w:rsid w:val="00AE4110"/>
    <w:rsid w:val="00AE6509"/>
    <w:rsid w:val="00AE6FF5"/>
    <w:rsid w:val="00AE7C69"/>
    <w:rsid w:val="00AF06E0"/>
    <w:rsid w:val="00AF0A1B"/>
    <w:rsid w:val="00AF246E"/>
    <w:rsid w:val="00AF250A"/>
    <w:rsid w:val="00AF5984"/>
    <w:rsid w:val="00AF7060"/>
    <w:rsid w:val="00B0026A"/>
    <w:rsid w:val="00B014D2"/>
    <w:rsid w:val="00B01C40"/>
    <w:rsid w:val="00B01E2B"/>
    <w:rsid w:val="00B031F0"/>
    <w:rsid w:val="00B0320D"/>
    <w:rsid w:val="00B03456"/>
    <w:rsid w:val="00B040B3"/>
    <w:rsid w:val="00B0420D"/>
    <w:rsid w:val="00B04620"/>
    <w:rsid w:val="00B05BD5"/>
    <w:rsid w:val="00B05D94"/>
    <w:rsid w:val="00B06490"/>
    <w:rsid w:val="00B071A0"/>
    <w:rsid w:val="00B07EA8"/>
    <w:rsid w:val="00B10608"/>
    <w:rsid w:val="00B11880"/>
    <w:rsid w:val="00B11D37"/>
    <w:rsid w:val="00B11EA4"/>
    <w:rsid w:val="00B13D4B"/>
    <w:rsid w:val="00B1414A"/>
    <w:rsid w:val="00B14380"/>
    <w:rsid w:val="00B160DC"/>
    <w:rsid w:val="00B1613F"/>
    <w:rsid w:val="00B2115D"/>
    <w:rsid w:val="00B2154F"/>
    <w:rsid w:val="00B21F5F"/>
    <w:rsid w:val="00B2269A"/>
    <w:rsid w:val="00B23391"/>
    <w:rsid w:val="00B24426"/>
    <w:rsid w:val="00B251B2"/>
    <w:rsid w:val="00B2696C"/>
    <w:rsid w:val="00B27778"/>
    <w:rsid w:val="00B300FF"/>
    <w:rsid w:val="00B31B31"/>
    <w:rsid w:val="00B32AE0"/>
    <w:rsid w:val="00B335EC"/>
    <w:rsid w:val="00B33742"/>
    <w:rsid w:val="00B33A15"/>
    <w:rsid w:val="00B346C0"/>
    <w:rsid w:val="00B35580"/>
    <w:rsid w:val="00B359B4"/>
    <w:rsid w:val="00B35C5D"/>
    <w:rsid w:val="00B362C5"/>
    <w:rsid w:val="00B37149"/>
    <w:rsid w:val="00B4049B"/>
    <w:rsid w:val="00B405FE"/>
    <w:rsid w:val="00B407F5"/>
    <w:rsid w:val="00B4250D"/>
    <w:rsid w:val="00B42954"/>
    <w:rsid w:val="00B42B91"/>
    <w:rsid w:val="00B42EB6"/>
    <w:rsid w:val="00B449B1"/>
    <w:rsid w:val="00B45F1A"/>
    <w:rsid w:val="00B46C47"/>
    <w:rsid w:val="00B47166"/>
    <w:rsid w:val="00B47AA9"/>
    <w:rsid w:val="00B50495"/>
    <w:rsid w:val="00B50595"/>
    <w:rsid w:val="00B509E7"/>
    <w:rsid w:val="00B539FD"/>
    <w:rsid w:val="00B53E63"/>
    <w:rsid w:val="00B5532D"/>
    <w:rsid w:val="00B5538F"/>
    <w:rsid w:val="00B55B47"/>
    <w:rsid w:val="00B55E10"/>
    <w:rsid w:val="00B55E7B"/>
    <w:rsid w:val="00B56219"/>
    <w:rsid w:val="00B56AB9"/>
    <w:rsid w:val="00B56DD3"/>
    <w:rsid w:val="00B573EA"/>
    <w:rsid w:val="00B57EC2"/>
    <w:rsid w:val="00B6006B"/>
    <w:rsid w:val="00B614F2"/>
    <w:rsid w:val="00B627BC"/>
    <w:rsid w:val="00B62E76"/>
    <w:rsid w:val="00B63103"/>
    <w:rsid w:val="00B63430"/>
    <w:rsid w:val="00B637C4"/>
    <w:rsid w:val="00B65503"/>
    <w:rsid w:val="00B66440"/>
    <w:rsid w:val="00B6657C"/>
    <w:rsid w:val="00B66712"/>
    <w:rsid w:val="00B66967"/>
    <w:rsid w:val="00B70D23"/>
    <w:rsid w:val="00B7275B"/>
    <w:rsid w:val="00B7275E"/>
    <w:rsid w:val="00B72C6F"/>
    <w:rsid w:val="00B73F97"/>
    <w:rsid w:val="00B74872"/>
    <w:rsid w:val="00B74B90"/>
    <w:rsid w:val="00B7561C"/>
    <w:rsid w:val="00B756F0"/>
    <w:rsid w:val="00B76321"/>
    <w:rsid w:val="00B76DBF"/>
    <w:rsid w:val="00B80C09"/>
    <w:rsid w:val="00B830F9"/>
    <w:rsid w:val="00B83F4A"/>
    <w:rsid w:val="00B8589E"/>
    <w:rsid w:val="00B85F35"/>
    <w:rsid w:val="00B86805"/>
    <w:rsid w:val="00B8687A"/>
    <w:rsid w:val="00B872E9"/>
    <w:rsid w:val="00B874ED"/>
    <w:rsid w:val="00B90C53"/>
    <w:rsid w:val="00B90E36"/>
    <w:rsid w:val="00B91CB5"/>
    <w:rsid w:val="00B920F3"/>
    <w:rsid w:val="00B92DEC"/>
    <w:rsid w:val="00B94D80"/>
    <w:rsid w:val="00B95343"/>
    <w:rsid w:val="00B95486"/>
    <w:rsid w:val="00B9549C"/>
    <w:rsid w:val="00B971E7"/>
    <w:rsid w:val="00B9754E"/>
    <w:rsid w:val="00BA05FA"/>
    <w:rsid w:val="00BA09E1"/>
    <w:rsid w:val="00BA0A28"/>
    <w:rsid w:val="00BA0C9F"/>
    <w:rsid w:val="00BA10A5"/>
    <w:rsid w:val="00BA179B"/>
    <w:rsid w:val="00BA22D8"/>
    <w:rsid w:val="00BA2BFE"/>
    <w:rsid w:val="00BA36D2"/>
    <w:rsid w:val="00BA43DD"/>
    <w:rsid w:val="00BA4766"/>
    <w:rsid w:val="00BA6896"/>
    <w:rsid w:val="00BB0125"/>
    <w:rsid w:val="00BB0EA9"/>
    <w:rsid w:val="00BB45B2"/>
    <w:rsid w:val="00BB4760"/>
    <w:rsid w:val="00BB628F"/>
    <w:rsid w:val="00BB7D90"/>
    <w:rsid w:val="00BC034D"/>
    <w:rsid w:val="00BC0AEA"/>
    <w:rsid w:val="00BC34FC"/>
    <w:rsid w:val="00BC3574"/>
    <w:rsid w:val="00BC3AC3"/>
    <w:rsid w:val="00BC41A9"/>
    <w:rsid w:val="00BC57FD"/>
    <w:rsid w:val="00BC5A44"/>
    <w:rsid w:val="00BC5D25"/>
    <w:rsid w:val="00BC724B"/>
    <w:rsid w:val="00BC7E3C"/>
    <w:rsid w:val="00BD0589"/>
    <w:rsid w:val="00BD0C5C"/>
    <w:rsid w:val="00BD12F8"/>
    <w:rsid w:val="00BD1594"/>
    <w:rsid w:val="00BD15CB"/>
    <w:rsid w:val="00BD16D9"/>
    <w:rsid w:val="00BD2DF0"/>
    <w:rsid w:val="00BD5480"/>
    <w:rsid w:val="00BD5788"/>
    <w:rsid w:val="00BD620D"/>
    <w:rsid w:val="00BD64D2"/>
    <w:rsid w:val="00BD6553"/>
    <w:rsid w:val="00BD6CFA"/>
    <w:rsid w:val="00BE0097"/>
    <w:rsid w:val="00BE0FAE"/>
    <w:rsid w:val="00BE235D"/>
    <w:rsid w:val="00BE33B3"/>
    <w:rsid w:val="00BE4B6F"/>
    <w:rsid w:val="00BE4DA6"/>
    <w:rsid w:val="00BE57BF"/>
    <w:rsid w:val="00BE5FF5"/>
    <w:rsid w:val="00BE6251"/>
    <w:rsid w:val="00BE6276"/>
    <w:rsid w:val="00BE68B1"/>
    <w:rsid w:val="00BE7EC5"/>
    <w:rsid w:val="00BF113B"/>
    <w:rsid w:val="00BF1416"/>
    <w:rsid w:val="00BF1AF4"/>
    <w:rsid w:val="00BF1D74"/>
    <w:rsid w:val="00BF3AFE"/>
    <w:rsid w:val="00BF5BA1"/>
    <w:rsid w:val="00BF7FC5"/>
    <w:rsid w:val="00C0105B"/>
    <w:rsid w:val="00C017FF"/>
    <w:rsid w:val="00C035FE"/>
    <w:rsid w:val="00C03CB4"/>
    <w:rsid w:val="00C04FDE"/>
    <w:rsid w:val="00C05006"/>
    <w:rsid w:val="00C06170"/>
    <w:rsid w:val="00C06A1C"/>
    <w:rsid w:val="00C06D02"/>
    <w:rsid w:val="00C06F69"/>
    <w:rsid w:val="00C070DD"/>
    <w:rsid w:val="00C07685"/>
    <w:rsid w:val="00C07E80"/>
    <w:rsid w:val="00C104C8"/>
    <w:rsid w:val="00C104EF"/>
    <w:rsid w:val="00C10B82"/>
    <w:rsid w:val="00C113B4"/>
    <w:rsid w:val="00C11798"/>
    <w:rsid w:val="00C11C8D"/>
    <w:rsid w:val="00C12641"/>
    <w:rsid w:val="00C12E35"/>
    <w:rsid w:val="00C13A04"/>
    <w:rsid w:val="00C14090"/>
    <w:rsid w:val="00C15CC8"/>
    <w:rsid w:val="00C171A7"/>
    <w:rsid w:val="00C208E7"/>
    <w:rsid w:val="00C21265"/>
    <w:rsid w:val="00C21654"/>
    <w:rsid w:val="00C228D4"/>
    <w:rsid w:val="00C23992"/>
    <w:rsid w:val="00C25640"/>
    <w:rsid w:val="00C258A9"/>
    <w:rsid w:val="00C25E67"/>
    <w:rsid w:val="00C25F49"/>
    <w:rsid w:val="00C266A7"/>
    <w:rsid w:val="00C278A6"/>
    <w:rsid w:val="00C30E6E"/>
    <w:rsid w:val="00C3194A"/>
    <w:rsid w:val="00C31F78"/>
    <w:rsid w:val="00C325C4"/>
    <w:rsid w:val="00C3301F"/>
    <w:rsid w:val="00C3347C"/>
    <w:rsid w:val="00C33B4F"/>
    <w:rsid w:val="00C33C46"/>
    <w:rsid w:val="00C33D32"/>
    <w:rsid w:val="00C348EF"/>
    <w:rsid w:val="00C34D70"/>
    <w:rsid w:val="00C36043"/>
    <w:rsid w:val="00C36726"/>
    <w:rsid w:val="00C375E7"/>
    <w:rsid w:val="00C376D2"/>
    <w:rsid w:val="00C37844"/>
    <w:rsid w:val="00C40E1D"/>
    <w:rsid w:val="00C40F87"/>
    <w:rsid w:val="00C43C25"/>
    <w:rsid w:val="00C43E49"/>
    <w:rsid w:val="00C44B47"/>
    <w:rsid w:val="00C44C35"/>
    <w:rsid w:val="00C44DA5"/>
    <w:rsid w:val="00C45435"/>
    <w:rsid w:val="00C45A15"/>
    <w:rsid w:val="00C47C4B"/>
    <w:rsid w:val="00C513CF"/>
    <w:rsid w:val="00C5170A"/>
    <w:rsid w:val="00C52330"/>
    <w:rsid w:val="00C5259F"/>
    <w:rsid w:val="00C5284A"/>
    <w:rsid w:val="00C53BF7"/>
    <w:rsid w:val="00C55010"/>
    <w:rsid w:val="00C55689"/>
    <w:rsid w:val="00C55E62"/>
    <w:rsid w:val="00C560CA"/>
    <w:rsid w:val="00C56739"/>
    <w:rsid w:val="00C5707F"/>
    <w:rsid w:val="00C573BE"/>
    <w:rsid w:val="00C6039A"/>
    <w:rsid w:val="00C603B3"/>
    <w:rsid w:val="00C606B1"/>
    <w:rsid w:val="00C61E1F"/>
    <w:rsid w:val="00C6271A"/>
    <w:rsid w:val="00C62FB0"/>
    <w:rsid w:val="00C632E4"/>
    <w:rsid w:val="00C635E1"/>
    <w:rsid w:val="00C638D5"/>
    <w:rsid w:val="00C63943"/>
    <w:rsid w:val="00C63E28"/>
    <w:rsid w:val="00C718CC"/>
    <w:rsid w:val="00C71A03"/>
    <w:rsid w:val="00C7208A"/>
    <w:rsid w:val="00C738B7"/>
    <w:rsid w:val="00C73AD6"/>
    <w:rsid w:val="00C752C7"/>
    <w:rsid w:val="00C754F0"/>
    <w:rsid w:val="00C755B5"/>
    <w:rsid w:val="00C75649"/>
    <w:rsid w:val="00C756E1"/>
    <w:rsid w:val="00C75A8D"/>
    <w:rsid w:val="00C761E5"/>
    <w:rsid w:val="00C767FC"/>
    <w:rsid w:val="00C8083D"/>
    <w:rsid w:val="00C8196E"/>
    <w:rsid w:val="00C81B53"/>
    <w:rsid w:val="00C82990"/>
    <w:rsid w:val="00C845B2"/>
    <w:rsid w:val="00C84953"/>
    <w:rsid w:val="00C84A08"/>
    <w:rsid w:val="00C84B75"/>
    <w:rsid w:val="00C85055"/>
    <w:rsid w:val="00C85403"/>
    <w:rsid w:val="00C85E6F"/>
    <w:rsid w:val="00C8755F"/>
    <w:rsid w:val="00C8797E"/>
    <w:rsid w:val="00C87C55"/>
    <w:rsid w:val="00C901E7"/>
    <w:rsid w:val="00C905D8"/>
    <w:rsid w:val="00C90923"/>
    <w:rsid w:val="00C90FEA"/>
    <w:rsid w:val="00C919D0"/>
    <w:rsid w:val="00C9215D"/>
    <w:rsid w:val="00C92956"/>
    <w:rsid w:val="00C9318B"/>
    <w:rsid w:val="00C93B71"/>
    <w:rsid w:val="00C9769F"/>
    <w:rsid w:val="00CA2FD3"/>
    <w:rsid w:val="00CA4546"/>
    <w:rsid w:val="00CA4A70"/>
    <w:rsid w:val="00CA55BB"/>
    <w:rsid w:val="00CA7DE8"/>
    <w:rsid w:val="00CB02C4"/>
    <w:rsid w:val="00CB08A4"/>
    <w:rsid w:val="00CB09FB"/>
    <w:rsid w:val="00CB0E00"/>
    <w:rsid w:val="00CB287A"/>
    <w:rsid w:val="00CB33B3"/>
    <w:rsid w:val="00CB40F8"/>
    <w:rsid w:val="00CB4878"/>
    <w:rsid w:val="00CB4993"/>
    <w:rsid w:val="00CB505C"/>
    <w:rsid w:val="00CB5D4B"/>
    <w:rsid w:val="00CB6FBA"/>
    <w:rsid w:val="00CC07E6"/>
    <w:rsid w:val="00CC0B02"/>
    <w:rsid w:val="00CC1001"/>
    <w:rsid w:val="00CC13C7"/>
    <w:rsid w:val="00CC2BBA"/>
    <w:rsid w:val="00CC2F9E"/>
    <w:rsid w:val="00CC3497"/>
    <w:rsid w:val="00CC3C63"/>
    <w:rsid w:val="00CC3EFE"/>
    <w:rsid w:val="00CC45FD"/>
    <w:rsid w:val="00CC4EA1"/>
    <w:rsid w:val="00CC4F9D"/>
    <w:rsid w:val="00CC52D4"/>
    <w:rsid w:val="00CC5B73"/>
    <w:rsid w:val="00CC6975"/>
    <w:rsid w:val="00CC7844"/>
    <w:rsid w:val="00CC7EF0"/>
    <w:rsid w:val="00CC7EFF"/>
    <w:rsid w:val="00CD021A"/>
    <w:rsid w:val="00CD0659"/>
    <w:rsid w:val="00CD3414"/>
    <w:rsid w:val="00CD3860"/>
    <w:rsid w:val="00CD56BB"/>
    <w:rsid w:val="00CD6633"/>
    <w:rsid w:val="00CD6A84"/>
    <w:rsid w:val="00CE0E16"/>
    <w:rsid w:val="00CE1888"/>
    <w:rsid w:val="00CE1C4F"/>
    <w:rsid w:val="00CE20CE"/>
    <w:rsid w:val="00CE32E2"/>
    <w:rsid w:val="00CE3819"/>
    <w:rsid w:val="00CE4744"/>
    <w:rsid w:val="00CE4DCE"/>
    <w:rsid w:val="00CF051E"/>
    <w:rsid w:val="00CF0D27"/>
    <w:rsid w:val="00CF1372"/>
    <w:rsid w:val="00CF2170"/>
    <w:rsid w:val="00CF26F0"/>
    <w:rsid w:val="00CF2A00"/>
    <w:rsid w:val="00CF2B96"/>
    <w:rsid w:val="00CF3736"/>
    <w:rsid w:val="00CF38C1"/>
    <w:rsid w:val="00CF3D28"/>
    <w:rsid w:val="00CF4450"/>
    <w:rsid w:val="00CF45A2"/>
    <w:rsid w:val="00CF48FD"/>
    <w:rsid w:val="00CF50BC"/>
    <w:rsid w:val="00CF5CEA"/>
    <w:rsid w:val="00CF60D6"/>
    <w:rsid w:val="00CF6D39"/>
    <w:rsid w:val="00D00974"/>
    <w:rsid w:val="00D01614"/>
    <w:rsid w:val="00D01BFA"/>
    <w:rsid w:val="00D01F88"/>
    <w:rsid w:val="00D040EC"/>
    <w:rsid w:val="00D0497F"/>
    <w:rsid w:val="00D04A90"/>
    <w:rsid w:val="00D05207"/>
    <w:rsid w:val="00D06BB2"/>
    <w:rsid w:val="00D10FD2"/>
    <w:rsid w:val="00D114E2"/>
    <w:rsid w:val="00D11E31"/>
    <w:rsid w:val="00D128A2"/>
    <w:rsid w:val="00D12E5D"/>
    <w:rsid w:val="00D12F1F"/>
    <w:rsid w:val="00D13500"/>
    <w:rsid w:val="00D13AFE"/>
    <w:rsid w:val="00D159A5"/>
    <w:rsid w:val="00D16FDE"/>
    <w:rsid w:val="00D171A0"/>
    <w:rsid w:val="00D17A8F"/>
    <w:rsid w:val="00D20973"/>
    <w:rsid w:val="00D21384"/>
    <w:rsid w:val="00D216DD"/>
    <w:rsid w:val="00D220E1"/>
    <w:rsid w:val="00D24436"/>
    <w:rsid w:val="00D244A6"/>
    <w:rsid w:val="00D24A58"/>
    <w:rsid w:val="00D25556"/>
    <w:rsid w:val="00D25802"/>
    <w:rsid w:val="00D25FD1"/>
    <w:rsid w:val="00D26885"/>
    <w:rsid w:val="00D300EF"/>
    <w:rsid w:val="00D30B17"/>
    <w:rsid w:val="00D31447"/>
    <w:rsid w:val="00D31FE2"/>
    <w:rsid w:val="00D33A73"/>
    <w:rsid w:val="00D33A7C"/>
    <w:rsid w:val="00D342CE"/>
    <w:rsid w:val="00D35091"/>
    <w:rsid w:val="00D35B1D"/>
    <w:rsid w:val="00D35D61"/>
    <w:rsid w:val="00D36433"/>
    <w:rsid w:val="00D36813"/>
    <w:rsid w:val="00D36ED2"/>
    <w:rsid w:val="00D405E2"/>
    <w:rsid w:val="00D41A72"/>
    <w:rsid w:val="00D437CC"/>
    <w:rsid w:val="00D43DF3"/>
    <w:rsid w:val="00D44F37"/>
    <w:rsid w:val="00D45599"/>
    <w:rsid w:val="00D45872"/>
    <w:rsid w:val="00D45B27"/>
    <w:rsid w:val="00D4603F"/>
    <w:rsid w:val="00D46422"/>
    <w:rsid w:val="00D47569"/>
    <w:rsid w:val="00D47663"/>
    <w:rsid w:val="00D500A5"/>
    <w:rsid w:val="00D50335"/>
    <w:rsid w:val="00D50A11"/>
    <w:rsid w:val="00D516BA"/>
    <w:rsid w:val="00D52232"/>
    <w:rsid w:val="00D524D9"/>
    <w:rsid w:val="00D531C7"/>
    <w:rsid w:val="00D554AF"/>
    <w:rsid w:val="00D55AFE"/>
    <w:rsid w:val="00D5641E"/>
    <w:rsid w:val="00D572BC"/>
    <w:rsid w:val="00D5735A"/>
    <w:rsid w:val="00D57BC0"/>
    <w:rsid w:val="00D6043B"/>
    <w:rsid w:val="00D6057C"/>
    <w:rsid w:val="00D62418"/>
    <w:rsid w:val="00D6450B"/>
    <w:rsid w:val="00D6630C"/>
    <w:rsid w:val="00D664AC"/>
    <w:rsid w:val="00D6778C"/>
    <w:rsid w:val="00D70DF9"/>
    <w:rsid w:val="00D7237B"/>
    <w:rsid w:val="00D725C9"/>
    <w:rsid w:val="00D728F5"/>
    <w:rsid w:val="00D72ED7"/>
    <w:rsid w:val="00D730B6"/>
    <w:rsid w:val="00D73536"/>
    <w:rsid w:val="00D7366A"/>
    <w:rsid w:val="00D7640C"/>
    <w:rsid w:val="00D76D08"/>
    <w:rsid w:val="00D807E8"/>
    <w:rsid w:val="00D80A2A"/>
    <w:rsid w:val="00D80BCF"/>
    <w:rsid w:val="00D817F9"/>
    <w:rsid w:val="00D82182"/>
    <w:rsid w:val="00D82423"/>
    <w:rsid w:val="00D834E1"/>
    <w:rsid w:val="00D83706"/>
    <w:rsid w:val="00D83E0C"/>
    <w:rsid w:val="00D84572"/>
    <w:rsid w:val="00D8571B"/>
    <w:rsid w:val="00D85F1F"/>
    <w:rsid w:val="00D86419"/>
    <w:rsid w:val="00D86EDA"/>
    <w:rsid w:val="00D90E02"/>
    <w:rsid w:val="00D923CC"/>
    <w:rsid w:val="00D93414"/>
    <w:rsid w:val="00D9350E"/>
    <w:rsid w:val="00D93C62"/>
    <w:rsid w:val="00D93D96"/>
    <w:rsid w:val="00D93E05"/>
    <w:rsid w:val="00D95812"/>
    <w:rsid w:val="00D95CF6"/>
    <w:rsid w:val="00DA1016"/>
    <w:rsid w:val="00DA110C"/>
    <w:rsid w:val="00DA1404"/>
    <w:rsid w:val="00DA2428"/>
    <w:rsid w:val="00DA2F2A"/>
    <w:rsid w:val="00DA35A9"/>
    <w:rsid w:val="00DA3679"/>
    <w:rsid w:val="00DA3D02"/>
    <w:rsid w:val="00DA4824"/>
    <w:rsid w:val="00DA5AC9"/>
    <w:rsid w:val="00DB198C"/>
    <w:rsid w:val="00DB23D2"/>
    <w:rsid w:val="00DB26F5"/>
    <w:rsid w:val="00DB2A87"/>
    <w:rsid w:val="00DB3091"/>
    <w:rsid w:val="00DB3CF1"/>
    <w:rsid w:val="00DB3F80"/>
    <w:rsid w:val="00DB402B"/>
    <w:rsid w:val="00DB60D2"/>
    <w:rsid w:val="00DC1FA5"/>
    <w:rsid w:val="00DC2A7E"/>
    <w:rsid w:val="00DC2CE1"/>
    <w:rsid w:val="00DC308D"/>
    <w:rsid w:val="00DC4D91"/>
    <w:rsid w:val="00DC5236"/>
    <w:rsid w:val="00DC5F6F"/>
    <w:rsid w:val="00DC6FCB"/>
    <w:rsid w:val="00DD090E"/>
    <w:rsid w:val="00DD161B"/>
    <w:rsid w:val="00DD2959"/>
    <w:rsid w:val="00DD3625"/>
    <w:rsid w:val="00DD3E96"/>
    <w:rsid w:val="00DD429B"/>
    <w:rsid w:val="00DD4E6C"/>
    <w:rsid w:val="00DD55F3"/>
    <w:rsid w:val="00DD56C5"/>
    <w:rsid w:val="00DD571B"/>
    <w:rsid w:val="00DD5974"/>
    <w:rsid w:val="00DD6100"/>
    <w:rsid w:val="00DD7D25"/>
    <w:rsid w:val="00DE0DCF"/>
    <w:rsid w:val="00DE420B"/>
    <w:rsid w:val="00DE67E5"/>
    <w:rsid w:val="00DE703F"/>
    <w:rsid w:val="00DE70AE"/>
    <w:rsid w:val="00DE76FC"/>
    <w:rsid w:val="00DE7F9D"/>
    <w:rsid w:val="00DF05EC"/>
    <w:rsid w:val="00DF07EE"/>
    <w:rsid w:val="00DF1481"/>
    <w:rsid w:val="00DF32B8"/>
    <w:rsid w:val="00DF3A8D"/>
    <w:rsid w:val="00DF49D2"/>
    <w:rsid w:val="00DF523C"/>
    <w:rsid w:val="00DF5446"/>
    <w:rsid w:val="00DF54A8"/>
    <w:rsid w:val="00DF5510"/>
    <w:rsid w:val="00DF6E3D"/>
    <w:rsid w:val="00DF7646"/>
    <w:rsid w:val="00DF7989"/>
    <w:rsid w:val="00DF7FD3"/>
    <w:rsid w:val="00E00120"/>
    <w:rsid w:val="00E02569"/>
    <w:rsid w:val="00E02A94"/>
    <w:rsid w:val="00E03011"/>
    <w:rsid w:val="00E03858"/>
    <w:rsid w:val="00E03D24"/>
    <w:rsid w:val="00E04365"/>
    <w:rsid w:val="00E04BBE"/>
    <w:rsid w:val="00E04D92"/>
    <w:rsid w:val="00E05654"/>
    <w:rsid w:val="00E05755"/>
    <w:rsid w:val="00E0703B"/>
    <w:rsid w:val="00E076B1"/>
    <w:rsid w:val="00E07B6E"/>
    <w:rsid w:val="00E10081"/>
    <w:rsid w:val="00E1088B"/>
    <w:rsid w:val="00E10D5B"/>
    <w:rsid w:val="00E113CA"/>
    <w:rsid w:val="00E12B42"/>
    <w:rsid w:val="00E12E3B"/>
    <w:rsid w:val="00E14127"/>
    <w:rsid w:val="00E14385"/>
    <w:rsid w:val="00E1444F"/>
    <w:rsid w:val="00E145A1"/>
    <w:rsid w:val="00E14DCE"/>
    <w:rsid w:val="00E1502F"/>
    <w:rsid w:val="00E1597E"/>
    <w:rsid w:val="00E15B0C"/>
    <w:rsid w:val="00E16334"/>
    <w:rsid w:val="00E16FCC"/>
    <w:rsid w:val="00E1734C"/>
    <w:rsid w:val="00E17661"/>
    <w:rsid w:val="00E20309"/>
    <w:rsid w:val="00E20D34"/>
    <w:rsid w:val="00E2159F"/>
    <w:rsid w:val="00E21BF3"/>
    <w:rsid w:val="00E21CF7"/>
    <w:rsid w:val="00E239D0"/>
    <w:rsid w:val="00E24065"/>
    <w:rsid w:val="00E250F7"/>
    <w:rsid w:val="00E25489"/>
    <w:rsid w:val="00E26A36"/>
    <w:rsid w:val="00E26B0B"/>
    <w:rsid w:val="00E26BC9"/>
    <w:rsid w:val="00E31E8D"/>
    <w:rsid w:val="00E320EE"/>
    <w:rsid w:val="00E32EA6"/>
    <w:rsid w:val="00E33154"/>
    <w:rsid w:val="00E331A0"/>
    <w:rsid w:val="00E331F4"/>
    <w:rsid w:val="00E3432D"/>
    <w:rsid w:val="00E34906"/>
    <w:rsid w:val="00E3573A"/>
    <w:rsid w:val="00E3611F"/>
    <w:rsid w:val="00E369C9"/>
    <w:rsid w:val="00E3729C"/>
    <w:rsid w:val="00E4001A"/>
    <w:rsid w:val="00E40322"/>
    <w:rsid w:val="00E42758"/>
    <w:rsid w:val="00E430C8"/>
    <w:rsid w:val="00E44AC4"/>
    <w:rsid w:val="00E460E8"/>
    <w:rsid w:val="00E46D67"/>
    <w:rsid w:val="00E47027"/>
    <w:rsid w:val="00E474F8"/>
    <w:rsid w:val="00E508AA"/>
    <w:rsid w:val="00E50AA4"/>
    <w:rsid w:val="00E50B93"/>
    <w:rsid w:val="00E548C0"/>
    <w:rsid w:val="00E54DA3"/>
    <w:rsid w:val="00E55B53"/>
    <w:rsid w:val="00E55F5E"/>
    <w:rsid w:val="00E60B8A"/>
    <w:rsid w:val="00E60D12"/>
    <w:rsid w:val="00E646AC"/>
    <w:rsid w:val="00E64968"/>
    <w:rsid w:val="00E67732"/>
    <w:rsid w:val="00E67ECD"/>
    <w:rsid w:val="00E70A17"/>
    <w:rsid w:val="00E70AAC"/>
    <w:rsid w:val="00E7142A"/>
    <w:rsid w:val="00E7173E"/>
    <w:rsid w:val="00E7179E"/>
    <w:rsid w:val="00E71CE1"/>
    <w:rsid w:val="00E71DAC"/>
    <w:rsid w:val="00E73AF2"/>
    <w:rsid w:val="00E746C4"/>
    <w:rsid w:val="00E755E7"/>
    <w:rsid w:val="00E76762"/>
    <w:rsid w:val="00E76ABD"/>
    <w:rsid w:val="00E77C6E"/>
    <w:rsid w:val="00E77ED5"/>
    <w:rsid w:val="00E817BE"/>
    <w:rsid w:val="00E82D3D"/>
    <w:rsid w:val="00E85309"/>
    <w:rsid w:val="00E86CC5"/>
    <w:rsid w:val="00E86F27"/>
    <w:rsid w:val="00E87CB5"/>
    <w:rsid w:val="00E9015E"/>
    <w:rsid w:val="00E91CE4"/>
    <w:rsid w:val="00E91EEC"/>
    <w:rsid w:val="00E92BB7"/>
    <w:rsid w:val="00E936B9"/>
    <w:rsid w:val="00E93D67"/>
    <w:rsid w:val="00E94491"/>
    <w:rsid w:val="00E947D8"/>
    <w:rsid w:val="00E94DF0"/>
    <w:rsid w:val="00E94FCD"/>
    <w:rsid w:val="00E961BB"/>
    <w:rsid w:val="00E9657F"/>
    <w:rsid w:val="00E970D1"/>
    <w:rsid w:val="00EA0A0D"/>
    <w:rsid w:val="00EA1CE6"/>
    <w:rsid w:val="00EA2C14"/>
    <w:rsid w:val="00EA3632"/>
    <w:rsid w:val="00EA56E6"/>
    <w:rsid w:val="00EA67AE"/>
    <w:rsid w:val="00EA701B"/>
    <w:rsid w:val="00EA7C71"/>
    <w:rsid w:val="00EA7EFC"/>
    <w:rsid w:val="00EB0087"/>
    <w:rsid w:val="00EB0347"/>
    <w:rsid w:val="00EB1E6B"/>
    <w:rsid w:val="00EB2207"/>
    <w:rsid w:val="00EB28A8"/>
    <w:rsid w:val="00EB2A95"/>
    <w:rsid w:val="00EB2AE8"/>
    <w:rsid w:val="00EB3FAB"/>
    <w:rsid w:val="00EB63C1"/>
    <w:rsid w:val="00EB6B49"/>
    <w:rsid w:val="00EB7294"/>
    <w:rsid w:val="00EB7AC9"/>
    <w:rsid w:val="00EC014F"/>
    <w:rsid w:val="00EC018E"/>
    <w:rsid w:val="00EC06DF"/>
    <w:rsid w:val="00EC116C"/>
    <w:rsid w:val="00EC1B2A"/>
    <w:rsid w:val="00EC1E65"/>
    <w:rsid w:val="00EC2542"/>
    <w:rsid w:val="00EC2E9C"/>
    <w:rsid w:val="00EC378E"/>
    <w:rsid w:val="00EC446F"/>
    <w:rsid w:val="00EC4A91"/>
    <w:rsid w:val="00EC4E73"/>
    <w:rsid w:val="00EC54D6"/>
    <w:rsid w:val="00EC6205"/>
    <w:rsid w:val="00EC6D9D"/>
    <w:rsid w:val="00EC7BEB"/>
    <w:rsid w:val="00ED1741"/>
    <w:rsid w:val="00ED2193"/>
    <w:rsid w:val="00ED27A7"/>
    <w:rsid w:val="00ED2DBF"/>
    <w:rsid w:val="00ED2FC3"/>
    <w:rsid w:val="00ED3FE1"/>
    <w:rsid w:val="00ED5465"/>
    <w:rsid w:val="00ED55E7"/>
    <w:rsid w:val="00ED633B"/>
    <w:rsid w:val="00ED70C6"/>
    <w:rsid w:val="00ED714B"/>
    <w:rsid w:val="00ED77F9"/>
    <w:rsid w:val="00ED7CBD"/>
    <w:rsid w:val="00EE04AC"/>
    <w:rsid w:val="00EE182F"/>
    <w:rsid w:val="00EE5912"/>
    <w:rsid w:val="00EE5959"/>
    <w:rsid w:val="00EE72C6"/>
    <w:rsid w:val="00EE74E3"/>
    <w:rsid w:val="00EE7AF2"/>
    <w:rsid w:val="00EF050E"/>
    <w:rsid w:val="00EF0AD5"/>
    <w:rsid w:val="00EF2A85"/>
    <w:rsid w:val="00EF3511"/>
    <w:rsid w:val="00EF38A4"/>
    <w:rsid w:val="00EF3C00"/>
    <w:rsid w:val="00EF47D7"/>
    <w:rsid w:val="00EF4B89"/>
    <w:rsid w:val="00EF511A"/>
    <w:rsid w:val="00EF5341"/>
    <w:rsid w:val="00EF5977"/>
    <w:rsid w:val="00EF643E"/>
    <w:rsid w:val="00EF7193"/>
    <w:rsid w:val="00EF7518"/>
    <w:rsid w:val="00EF7AC1"/>
    <w:rsid w:val="00EF7C1C"/>
    <w:rsid w:val="00EF7E74"/>
    <w:rsid w:val="00F00CEE"/>
    <w:rsid w:val="00F0149C"/>
    <w:rsid w:val="00F03048"/>
    <w:rsid w:val="00F03BCB"/>
    <w:rsid w:val="00F03D4F"/>
    <w:rsid w:val="00F04026"/>
    <w:rsid w:val="00F06D0A"/>
    <w:rsid w:val="00F070E3"/>
    <w:rsid w:val="00F07665"/>
    <w:rsid w:val="00F07CFE"/>
    <w:rsid w:val="00F07DC6"/>
    <w:rsid w:val="00F10474"/>
    <w:rsid w:val="00F104A0"/>
    <w:rsid w:val="00F105C0"/>
    <w:rsid w:val="00F10642"/>
    <w:rsid w:val="00F10D9C"/>
    <w:rsid w:val="00F12483"/>
    <w:rsid w:val="00F12834"/>
    <w:rsid w:val="00F12E24"/>
    <w:rsid w:val="00F14424"/>
    <w:rsid w:val="00F14E75"/>
    <w:rsid w:val="00F15E40"/>
    <w:rsid w:val="00F163A2"/>
    <w:rsid w:val="00F16711"/>
    <w:rsid w:val="00F177EC"/>
    <w:rsid w:val="00F208F4"/>
    <w:rsid w:val="00F20B10"/>
    <w:rsid w:val="00F20D96"/>
    <w:rsid w:val="00F20D9E"/>
    <w:rsid w:val="00F216CD"/>
    <w:rsid w:val="00F22695"/>
    <w:rsid w:val="00F226C3"/>
    <w:rsid w:val="00F231D9"/>
    <w:rsid w:val="00F23464"/>
    <w:rsid w:val="00F23A49"/>
    <w:rsid w:val="00F23B66"/>
    <w:rsid w:val="00F24FE8"/>
    <w:rsid w:val="00F253D6"/>
    <w:rsid w:val="00F25755"/>
    <w:rsid w:val="00F25781"/>
    <w:rsid w:val="00F2639D"/>
    <w:rsid w:val="00F265F5"/>
    <w:rsid w:val="00F26692"/>
    <w:rsid w:val="00F27CA4"/>
    <w:rsid w:val="00F30E1B"/>
    <w:rsid w:val="00F31C60"/>
    <w:rsid w:val="00F32DE7"/>
    <w:rsid w:val="00F33D31"/>
    <w:rsid w:val="00F342B8"/>
    <w:rsid w:val="00F34813"/>
    <w:rsid w:val="00F34E75"/>
    <w:rsid w:val="00F35190"/>
    <w:rsid w:val="00F3607E"/>
    <w:rsid w:val="00F36425"/>
    <w:rsid w:val="00F36444"/>
    <w:rsid w:val="00F364A5"/>
    <w:rsid w:val="00F3669F"/>
    <w:rsid w:val="00F375A5"/>
    <w:rsid w:val="00F4041C"/>
    <w:rsid w:val="00F42C64"/>
    <w:rsid w:val="00F436CC"/>
    <w:rsid w:val="00F44547"/>
    <w:rsid w:val="00F46E19"/>
    <w:rsid w:val="00F47108"/>
    <w:rsid w:val="00F47436"/>
    <w:rsid w:val="00F47841"/>
    <w:rsid w:val="00F47AF6"/>
    <w:rsid w:val="00F51CE3"/>
    <w:rsid w:val="00F54444"/>
    <w:rsid w:val="00F556DC"/>
    <w:rsid w:val="00F558F8"/>
    <w:rsid w:val="00F55960"/>
    <w:rsid w:val="00F56195"/>
    <w:rsid w:val="00F5696D"/>
    <w:rsid w:val="00F57FA9"/>
    <w:rsid w:val="00F61B95"/>
    <w:rsid w:val="00F62DB2"/>
    <w:rsid w:val="00F62FA5"/>
    <w:rsid w:val="00F64014"/>
    <w:rsid w:val="00F654C8"/>
    <w:rsid w:val="00F65F4B"/>
    <w:rsid w:val="00F66493"/>
    <w:rsid w:val="00F669DC"/>
    <w:rsid w:val="00F679E0"/>
    <w:rsid w:val="00F70F03"/>
    <w:rsid w:val="00F7109C"/>
    <w:rsid w:val="00F7149F"/>
    <w:rsid w:val="00F72258"/>
    <w:rsid w:val="00F72A35"/>
    <w:rsid w:val="00F72EAA"/>
    <w:rsid w:val="00F733E3"/>
    <w:rsid w:val="00F73B56"/>
    <w:rsid w:val="00F7430F"/>
    <w:rsid w:val="00F77BA8"/>
    <w:rsid w:val="00F77E9F"/>
    <w:rsid w:val="00F812C1"/>
    <w:rsid w:val="00F81A9D"/>
    <w:rsid w:val="00F8231E"/>
    <w:rsid w:val="00F82351"/>
    <w:rsid w:val="00F82912"/>
    <w:rsid w:val="00F82918"/>
    <w:rsid w:val="00F82E46"/>
    <w:rsid w:val="00F857F1"/>
    <w:rsid w:val="00F860ED"/>
    <w:rsid w:val="00F91C9D"/>
    <w:rsid w:val="00F9293A"/>
    <w:rsid w:val="00F9363B"/>
    <w:rsid w:val="00F93857"/>
    <w:rsid w:val="00F9426A"/>
    <w:rsid w:val="00F94DE0"/>
    <w:rsid w:val="00F95AB5"/>
    <w:rsid w:val="00F95B61"/>
    <w:rsid w:val="00F95F24"/>
    <w:rsid w:val="00F96179"/>
    <w:rsid w:val="00F97DA1"/>
    <w:rsid w:val="00FA006C"/>
    <w:rsid w:val="00FA0F6F"/>
    <w:rsid w:val="00FA10DB"/>
    <w:rsid w:val="00FA1497"/>
    <w:rsid w:val="00FA179A"/>
    <w:rsid w:val="00FA1B28"/>
    <w:rsid w:val="00FA2337"/>
    <w:rsid w:val="00FA3536"/>
    <w:rsid w:val="00FA4FE5"/>
    <w:rsid w:val="00FA5B84"/>
    <w:rsid w:val="00FA6FF9"/>
    <w:rsid w:val="00FA7FED"/>
    <w:rsid w:val="00FB1DC6"/>
    <w:rsid w:val="00FB20DE"/>
    <w:rsid w:val="00FB2571"/>
    <w:rsid w:val="00FB2B38"/>
    <w:rsid w:val="00FB2B92"/>
    <w:rsid w:val="00FB3169"/>
    <w:rsid w:val="00FB37B9"/>
    <w:rsid w:val="00FB45DA"/>
    <w:rsid w:val="00FB4777"/>
    <w:rsid w:val="00FB6B27"/>
    <w:rsid w:val="00FB7564"/>
    <w:rsid w:val="00FC1C7D"/>
    <w:rsid w:val="00FC2F59"/>
    <w:rsid w:val="00FC39E6"/>
    <w:rsid w:val="00FC44A0"/>
    <w:rsid w:val="00FC487A"/>
    <w:rsid w:val="00FC547F"/>
    <w:rsid w:val="00FC6176"/>
    <w:rsid w:val="00FC61E9"/>
    <w:rsid w:val="00FD088D"/>
    <w:rsid w:val="00FD1321"/>
    <w:rsid w:val="00FD19B2"/>
    <w:rsid w:val="00FD2602"/>
    <w:rsid w:val="00FD2C3F"/>
    <w:rsid w:val="00FD2DBF"/>
    <w:rsid w:val="00FD351A"/>
    <w:rsid w:val="00FD4C76"/>
    <w:rsid w:val="00FD5614"/>
    <w:rsid w:val="00FD5BF7"/>
    <w:rsid w:val="00FD5E45"/>
    <w:rsid w:val="00FD5E99"/>
    <w:rsid w:val="00FD6EFA"/>
    <w:rsid w:val="00FE1128"/>
    <w:rsid w:val="00FE1604"/>
    <w:rsid w:val="00FE1873"/>
    <w:rsid w:val="00FE23B3"/>
    <w:rsid w:val="00FE2D23"/>
    <w:rsid w:val="00FE4405"/>
    <w:rsid w:val="00FE734D"/>
    <w:rsid w:val="00FE73ED"/>
    <w:rsid w:val="00FE75A8"/>
    <w:rsid w:val="00FF0038"/>
    <w:rsid w:val="00FF0263"/>
    <w:rsid w:val="00FF1B07"/>
    <w:rsid w:val="00FF26BC"/>
    <w:rsid w:val="00FF5898"/>
    <w:rsid w:val="00FF6176"/>
    <w:rsid w:val="00FF635E"/>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A8D5"/>
  <w15:chartTrackingRefBased/>
  <w15:docId w15:val="{B97026B3-EEF6-44CE-A702-B683201A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2CC"/>
    <w:pPr>
      <w:widowControl w:val="0"/>
    </w:pPr>
    <w:rPr>
      <w:sz w:val="24"/>
    </w:rPr>
  </w:style>
  <w:style w:type="paragraph" w:styleId="Heading1">
    <w:name w:val="heading 1"/>
    <w:basedOn w:val="Normal"/>
    <w:next w:val="Normal"/>
    <w:link w:val="Heading1Char"/>
    <w:uiPriority w:val="9"/>
    <w:qFormat/>
    <w:rsid w:val="0039291A"/>
    <w:pPr>
      <w:keepNext/>
      <w:ind w:firstLine="6480"/>
      <w:outlineLvl w:val="0"/>
    </w:pPr>
    <w:rPr>
      <w:b/>
    </w:rPr>
  </w:style>
  <w:style w:type="paragraph" w:styleId="Heading2">
    <w:name w:val="heading 2"/>
    <w:basedOn w:val="Normal"/>
    <w:next w:val="Normal"/>
    <w:link w:val="Heading2Char"/>
    <w:uiPriority w:val="9"/>
    <w:qFormat/>
    <w:rsid w:val="003929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jc w:val="both"/>
      <w:outlineLvl w:val="1"/>
    </w:pPr>
    <w:rPr>
      <w:rFonts w:ascii="Arial" w:hAnsi="Arial"/>
      <w:b/>
    </w:rPr>
  </w:style>
  <w:style w:type="paragraph" w:styleId="Heading3">
    <w:name w:val="heading 3"/>
    <w:basedOn w:val="Normal"/>
    <w:next w:val="Normal"/>
    <w:link w:val="Heading3Char"/>
    <w:uiPriority w:val="9"/>
    <w:qFormat/>
    <w:rsid w:val="0039291A"/>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right="36" w:hanging="720"/>
      <w:outlineLvl w:val="2"/>
    </w:pPr>
  </w:style>
  <w:style w:type="paragraph" w:styleId="Heading4">
    <w:name w:val="heading 4"/>
    <w:basedOn w:val="Normal"/>
    <w:next w:val="Normal"/>
    <w:link w:val="Heading4Char"/>
    <w:uiPriority w:val="9"/>
    <w:qFormat/>
    <w:rsid w:val="0039291A"/>
    <w:pPr>
      <w:keepNext/>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46E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246E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246E9"/>
    <w:rPr>
      <w:rFonts w:ascii="Cambria" w:eastAsia="Times New Roman" w:hAnsi="Cambria" w:cs="Times New Roman"/>
      <w:b/>
      <w:bCs/>
      <w:sz w:val="26"/>
      <w:szCs w:val="26"/>
    </w:rPr>
  </w:style>
  <w:style w:type="character" w:customStyle="1" w:styleId="Heading4Char">
    <w:name w:val="Heading 4 Char"/>
    <w:link w:val="Heading4"/>
    <w:uiPriority w:val="9"/>
    <w:semiHidden/>
    <w:rsid w:val="005246E9"/>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39291A"/>
  </w:style>
  <w:style w:type="paragraph" w:styleId="TOC1">
    <w:name w:val="toc 1"/>
    <w:basedOn w:val="Normal"/>
    <w:next w:val="Normal"/>
    <w:autoRedefine/>
    <w:uiPriority w:val="39"/>
    <w:semiHidden/>
    <w:rsid w:val="00AB5B0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before="120" w:after="120"/>
    </w:pPr>
    <w:rPr>
      <w:rFonts w:ascii="Arial" w:hAnsi="Arial" w:cs="Arial"/>
      <w:i/>
      <w:caps/>
      <w:sz w:val="22"/>
      <w:szCs w:val="22"/>
    </w:rPr>
  </w:style>
  <w:style w:type="paragraph" w:customStyle="1" w:styleId="Level1">
    <w:name w:val="Level 1"/>
    <w:basedOn w:val="Normal"/>
    <w:rsid w:val="0039291A"/>
    <w:pPr>
      <w:ind w:left="2880" w:right="36" w:hanging="720"/>
    </w:pPr>
  </w:style>
  <w:style w:type="character" w:customStyle="1" w:styleId="EndnoteRefe">
    <w:name w:val="Endnote Refe"/>
    <w:rsid w:val="0039291A"/>
    <w:rPr>
      <w:color w:val="000000"/>
      <w:sz w:val="20"/>
      <w:vertAlign w:val="superscript"/>
    </w:rPr>
  </w:style>
  <w:style w:type="paragraph" w:customStyle="1" w:styleId="BodyTextIn">
    <w:name w:val="Body Text In"/>
    <w:basedOn w:val="Normal"/>
    <w:rsid w:val="0039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Baskerville Old Face" w:hAnsi="Baskerville Old Face"/>
    </w:rPr>
  </w:style>
  <w:style w:type="paragraph" w:styleId="Header">
    <w:name w:val="header"/>
    <w:basedOn w:val="Normal"/>
    <w:link w:val="HeaderChar"/>
    <w:uiPriority w:val="99"/>
    <w:rsid w:val="0039291A"/>
    <w:pPr>
      <w:tabs>
        <w:tab w:val="left" w:pos="0"/>
        <w:tab w:val="center" w:pos="4320"/>
        <w:tab w:val="right" w:pos="8640"/>
      </w:tabs>
    </w:pPr>
    <w:rPr>
      <w:rFonts w:ascii="Baskerville Old Face" w:hAnsi="Baskerville Old Face"/>
    </w:rPr>
  </w:style>
  <w:style w:type="character" w:customStyle="1" w:styleId="HeaderChar">
    <w:name w:val="Header Char"/>
    <w:link w:val="Header"/>
    <w:uiPriority w:val="99"/>
    <w:semiHidden/>
    <w:rsid w:val="005246E9"/>
    <w:rPr>
      <w:sz w:val="24"/>
    </w:rPr>
  </w:style>
  <w:style w:type="paragraph" w:customStyle="1" w:styleId="a">
    <w:name w:val="_"/>
    <w:basedOn w:val="Normal"/>
    <w:rsid w:val="0039291A"/>
    <w:pPr>
      <w:ind w:left="2880" w:right="36" w:hanging="720"/>
    </w:pPr>
  </w:style>
  <w:style w:type="paragraph" w:styleId="BlockText">
    <w:name w:val="Block Text"/>
    <w:basedOn w:val="Normal"/>
    <w:uiPriority w:val="99"/>
    <w:rsid w:val="0039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pPr>
  </w:style>
  <w:style w:type="paragraph" w:styleId="Footer">
    <w:name w:val="footer"/>
    <w:basedOn w:val="Normal"/>
    <w:link w:val="FooterChar"/>
    <w:uiPriority w:val="99"/>
    <w:rsid w:val="0039291A"/>
    <w:pPr>
      <w:tabs>
        <w:tab w:val="center" w:pos="4320"/>
        <w:tab w:val="right" w:pos="8640"/>
      </w:tabs>
    </w:pPr>
  </w:style>
  <w:style w:type="character" w:customStyle="1" w:styleId="FooterChar">
    <w:name w:val="Footer Char"/>
    <w:link w:val="Footer"/>
    <w:uiPriority w:val="99"/>
    <w:locked/>
    <w:rsid w:val="00886C12"/>
    <w:rPr>
      <w:sz w:val="24"/>
    </w:rPr>
  </w:style>
  <w:style w:type="paragraph" w:styleId="TOC2">
    <w:name w:val="toc 2"/>
    <w:basedOn w:val="Normal"/>
    <w:next w:val="Normal"/>
    <w:autoRedefine/>
    <w:uiPriority w:val="39"/>
    <w:semiHidden/>
    <w:rsid w:val="0039291A"/>
    <w:pPr>
      <w:tabs>
        <w:tab w:val="right" w:leader="dot" w:pos="9360"/>
      </w:tabs>
    </w:pPr>
    <w:rPr>
      <w:smallCaps/>
      <w:sz w:val="20"/>
    </w:rPr>
  </w:style>
  <w:style w:type="paragraph" w:styleId="TOC3">
    <w:name w:val="toc 3"/>
    <w:basedOn w:val="Normal"/>
    <w:next w:val="Normal"/>
    <w:autoRedefine/>
    <w:uiPriority w:val="39"/>
    <w:semiHidden/>
    <w:rsid w:val="0039291A"/>
    <w:pPr>
      <w:tabs>
        <w:tab w:val="right" w:leader="dot" w:pos="9360"/>
      </w:tabs>
      <w:ind w:left="240"/>
    </w:pPr>
    <w:rPr>
      <w:i/>
      <w:sz w:val="20"/>
    </w:rPr>
  </w:style>
  <w:style w:type="paragraph" w:styleId="TOC4">
    <w:name w:val="toc 4"/>
    <w:basedOn w:val="Normal"/>
    <w:next w:val="Normal"/>
    <w:autoRedefine/>
    <w:uiPriority w:val="39"/>
    <w:semiHidden/>
    <w:rsid w:val="0039291A"/>
    <w:pPr>
      <w:tabs>
        <w:tab w:val="right" w:leader="dot" w:pos="9360"/>
      </w:tabs>
      <w:ind w:left="480"/>
    </w:pPr>
    <w:rPr>
      <w:sz w:val="18"/>
    </w:rPr>
  </w:style>
  <w:style w:type="paragraph" w:styleId="TOC5">
    <w:name w:val="toc 5"/>
    <w:basedOn w:val="Normal"/>
    <w:next w:val="Normal"/>
    <w:autoRedefine/>
    <w:uiPriority w:val="39"/>
    <w:semiHidden/>
    <w:rsid w:val="0039291A"/>
    <w:pPr>
      <w:tabs>
        <w:tab w:val="right" w:leader="dot" w:pos="9360"/>
      </w:tabs>
      <w:ind w:left="720"/>
    </w:pPr>
    <w:rPr>
      <w:sz w:val="18"/>
    </w:rPr>
  </w:style>
  <w:style w:type="paragraph" w:styleId="TOC6">
    <w:name w:val="toc 6"/>
    <w:basedOn w:val="Normal"/>
    <w:next w:val="Normal"/>
    <w:autoRedefine/>
    <w:uiPriority w:val="39"/>
    <w:semiHidden/>
    <w:rsid w:val="0039291A"/>
    <w:pPr>
      <w:tabs>
        <w:tab w:val="right" w:leader="dot" w:pos="9360"/>
      </w:tabs>
      <w:ind w:left="960"/>
    </w:pPr>
    <w:rPr>
      <w:sz w:val="18"/>
    </w:rPr>
  </w:style>
  <w:style w:type="paragraph" w:styleId="TOC7">
    <w:name w:val="toc 7"/>
    <w:basedOn w:val="Normal"/>
    <w:next w:val="Normal"/>
    <w:autoRedefine/>
    <w:uiPriority w:val="39"/>
    <w:semiHidden/>
    <w:rsid w:val="0039291A"/>
    <w:pPr>
      <w:tabs>
        <w:tab w:val="right" w:leader="dot" w:pos="9360"/>
      </w:tabs>
      <w:ind w:left="1200"/>
    </w:pPr>
    <w:rPr>
      <w:sz w:val="18"/>
    </w:rPr>
  </w:style>
  <w:style w:type="paragraph" w:styleId="TOC8">
    <w:name w:val="toc 8"/>
    <w:basedOn w:val="Normal"/>
    <w:next w:val="Normal"/>
    <w:autoRedefine/>
    <w:uiPriority w:val="39"/>
    <w:semiHidden/>
    <w:rsid w:val="0039291A"/>
    <w:pPr>
      <w:tabs>
        <w:tab w:val="right" w:leader="dot" w:pos="9360"/>
      </w:tabs>
      <w:ind w:left="1440"/>
    </w:pPr>
    <w:rPr>
      <w:sz w:val="18"/>
    </w:rPr>
  </w:style>
  <w:style w:type="paragraph" w:styleId="TOC9">
    <w:name w:val="toc 9"/>
    <w:basedOn w:val="Normal"/>
    <w:next w:val="Normal"/>
    <w:autoRedefine/>
    <w:uiPriority w:val="39"/>
    <w:semiHidden/>
    <w:rsid w:val="0039291A"/>
    <w:pPr>
      <w:tabs>
        <w:tab w:val="right" w:leader="dot" w:pos="9360"/>
      </w:tabs>
      <w:ind w:left="1680"/>
    </w:pPr>
    <w:rPr>
      <w:sz w:val="18"/>
    </w:rPr>
  </w:style>
  <w:style w:type="character" w:styleId="PageNumber">
    <w:name w:val="page number"/>
    <w:basedOn w:val="DefaultParagraphFont"/>
    <w:uiPriority w:val="99"/>
    <w:rsid w:val="0039291A"/>
  </w:style>
  <w:style w:type="character" w:styleId="Hyperlink">
    <w:name w:val="Hyperlink"/>
    <w:uiPriority w:val="99"/>
    <w:rsid w:val="0039291A"/>
    <w:rPr>
      <w:color w:val="0000FF"/>
      <w:u w:val="single"/>
    </w:rPr>
  </w:style>
  <w:style w:type="paragraph" w:styleId="BodyTextIndent">
    <w:name w:val="Body Text Indent"/>
    <w:basedOn w:val="Normal"/>
    <w:link w:val="BodyTextIndentChar"/>
    <w:uiPriority w:val="99"/>
    <w:rsid w:val="0039291A"/>
    <w:pPr>
      <w:ind w:left="1440"/>
    </w:pPr>
  </w:style>
  <w:style w:type="character" w:customStyle="1" w:styleId="BodyTextIndentChar">
    <w:name w:val="Body Text Indent Char"/>
    <w:link w:val="BodyTextIndent"/>
    <w:uiPriority w:val="99"/>
    <w:semiHidden/>
    <w:rsid w:val="005246E9"/>
    <w:rPr>
      <w:sz w:val="24"/>
    </w:rPr>
  </w:style>
  <w:style w:type="paragraph" w:styleId="BodyTextIndent2">
    <w:name w:val="Body Text Indent 2"/>
    <w:basedOn w:val="Normal"/>
    <w:link w:val="BodyTextIndent2Char"/>
    <w:uiPriority w:val="99"/>
    <w:rsid w:val="0039291A"/>
    <w:pPr>
      <w:tabs>
        <w:tab w:val="left" w:pos="1440"/>
        <w:tab w:val="left" w:pos="2160"/>
      </w:tabs>
      <w:ind w:left="2160" w:hanging="2160"/>
    </w:pPr>
  </w:style>
  <w:style w:type="character" w:customStyle="1" w:styleId="BodyTextIndent2Char">
    <w:name w:val="Body Text Indent 2 Char"/>
    <w:link w:val="BodyTextIndent2"/>
    <w:uiPriority w:val="99"/>
    <w:semiHidden/>
    <w:rsid w:val="005246E9"/>
    <w:rPr>
      <w:sz w:val="24"/>
    </w:rPr>
  </w:style>
  <w:style w:type="paragraph" w:styleId="BalloonText">
    <w:name w:val="Balloon Text"/>
    <w:basedOn w:val="Normal"/>
    <w:link w:val="BalloonTextChar"/>
    <w:uiPriority w:val="99"/>
    <w:semiHidden/>
    <w:rsid w:val="00BC3AC3"/>
    <w:rPr>
      <w:rFonts w:ascii="Tahoma" w:hAnsi="Tahoma"/>
      <w:sz w:val="16"/>
    </w:rPr>
  </w:style>
  <w:style w:type="character" w:customStyle="1" w:styleId="BalloonTextChar">
    <w:name w:val="Balloon Text Char"/>
    <w:link w:val="BalloonText"/>
    <w:uiPriority w:val="99"/>
    <w:semiHidden/>
    <w:locked/>
    <w:rsid w:val="00BC3AC3"/>
    <w:rPr>
      <w:rFonts w:ascii="Tahoma" w:hAnsi="Tahoma"/>
      <w:sz w:val="16"/>
    </w:rPr>
  </w:style>
  <w:style w:type="paragraph" w:styleId="ListParagraph">
    <w:name w:val="List Paragraph"/>
    <w:basedOn w:val="Normal"/>
    <w:uiPriority w:val="34"/>
    <w:qFormat/>
    <w:rsid w:val="004F213D"/>
    <w:pPr>
      <w:widowControl/>
      <w:ind w:left="720"/>
    </w:pPr>
    <w:rPr>
      <w:szCs w:val="24"/>
    </w:rPr>
  </w:style>
  <w:style w:type="paragraph" w:styleId="Title">
    <w:name w:val="Title"/>
    <w:basedOn w:val="Normal"/>
    <w:link w:val="TitleChar"/>
    <w:uiPriority w:val="10"/>
    <w:qFormat/>
    <w:rsid w:val="004F213D"/>
    <w:pPr>
      <w:widowControl/>
      <w:jc w:val="center"/>
    </w:pPr>
    <w:rPr>
      <w:b/>
    </w:rPr>
  </w:style>
  <w:style w:type="character" w:customStyle="1" w:styleId="TitleChar">
    <w:name w:val="Title Char"/>
    <w:link w:val="Title"/>
    <w:uiPriority w:val="10"/>
    <w:locked/>
    <w:rsid w:val="004F213D"/>
    <w:rPr>
      <w:b/>
      <w:sz w:val="24"/>
    </w:rPr>
  </w:style>
  <w:style w:type="paragraph" w:styleId="Revision">
    <w:name w:val="Revision"/>
    <w:hidden/>
    <w:uiPriority w:val="99"/>
    <w:semiHidden/>
    <w:rsid w:val="005D0879"/>
    <w:rPr>
      <w:sz w:val="24"/>
    </w:rPr>
  </w:style>
  <w:style w:type="paragraph" w:customStyle="1" w:styleId="Default">
    <w:name w:val="Default"/>
    <w:rsid w:val="006F7628"/>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6E7462"/>
    <w:rPr>
      <w:sz w:val="20"/>
    </w:rPr>
  </w:style>
  <w:style w:type="character" w:customStyle="1" w:styleId="FootnoteTextChar">
    <w:name w:val="Footnote Text Char"/>
    <w:basedOn w:val="DefaultParagraphFont"/>
    <w:link w:val="FootnoteText"/>
    <w:rsid w:val="006E7462"/>
  </w:style>
  <w:style w:type="character" w:styleId="CommentReference">
    <w:name w:val="annotation reference"/>
    <w:rsid w:val="003D2273"/>
    <w:rPr>
      <w:sz w:val="16"/>
      <w:szCs w:val="16"/>
    </w:rPr>
  </w:style>
  <w:style w:type="paragraph" w:styleId="CommentText">
    <w:name w:val="annotation text"/>
    <w:basedOn w:val="Normal"/>
    <w:link w:val="CommentTextChar"/>
    <w:rsid w:val="003D2273"/>
    <w:rPr>
      <w:sz w:val="20"/>
    </w:rPr>
  </w:style>
  <w:style w:type="character" w:customStyle="1" w:styleId="CommentTextChar">
    <w:name w:val="Comment Text Char"/>
    <w:basedOn w:val="DefaultParagraphFont"/>
    <w:link w:val="CommentText"/>
    <w:rsid w:val="003D2273"/>
  </w:style>
  <w:style w:type="paragraph" w:styleId="CommentSubject">
    <w:name w:val="annotation subject"/>
    <w:basedOn w:val="CommentText"/>
    <w:next w:val="CommentText"/>
    <w:link w:val="CommentSubjectChar"/>
    <w:rsid w:val="003D2273"/>
    <w:rPr>
      <w:b/>
      <w:bCs/>
    </w:rPr>
  </w:style>
  <w:style w:type="character" w:customStyle="1" w:styleId="CommentSubjectChar">
    <w:name w:val="Comment Subject Char"/>
    <w:link w:val="CommentSubject"/>
    <w:rsid w:val="003D2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491">
      <w:bodyDiv w:val="1"/>
      <w:marLeft w:val="0"/>
      <w:marRight w:val="0"/>
      <w:marTop w:val="0"/>
      <w:marBottom w:val="0"/>
      <w:divBdr>
        <w:top w:val="none" w:sz="0" w:space="0" w:color="auto"/>
        <w:left w:val="none" w:sz="0" w:space="0" w:color="auto"/>
        <w:bottom w:val="none" w:sz="0" w:space="0" w:color="auto"/>
        <w:right w:val="none" w:sz="0" w:space="0" w:color="auto"/>
      </w:divBdr>
      <w:divsChild>
        <w:div w:id="1627392701">
          <w:marLeft w:val="480"/>
          <w:marRight w:val="0"/>
          <w:marTop w:val="0"/>
          <w:marBottom w:val="0"/>
          <w:divBdr>
            <w:top w:val="none" w:sz="0" w:space="0" w:color="auto"/>
            <w:left w:val="none" w:sz="0" w:space="0" w:color="auto"/>
            <w:bottom w:val="none" w:sz="0" w:space="0" w:color="auto"/>
            <w:right w:val="none" w:sz="0" w:space="0" w:color="auto"/>
          </w:divBdr>
        </w:div>
      </w:divsChild>
    </w:div>
    <w:div w:id="262302747">
      <w:bodyDiv w:val="1"/>
      <w:marLeft w:val="0"/>
      <w:marRight w:val="0"/>
      <w:marTop w:val="0"/>
      <w:marBottom w:val="0"/>
      <w:divBdr>
        <w:top w:val="none" w:sz="0" w:space="0" w:color="auto"/>
        <w:left w:val="none" w:sz="0" w:space="0" w:color="auto"/>
        <w:bottom w:val="none" w:sz="0" w:space="0" w:color="auto"/>
        <w:right w:val="none" w:sz="0" w:space="0" w:color="auto"/>
      </w:divBdr>
    </w:div>
    <w:div w:id="327708160">
      <w:bodyDiv w:val="1"/>
      <w:marLeft w:val="0"/>
      <w:marRight w:val="0"/>
      <w:marTop w:val="0"/>
      <w:marBottom w:val="0"/>
      <w:divBdr>
        <w:top w:val="none" w:sz="0" w:space="0" w:color="auto"/>
        <w:left w:val="none" w:sz="0" w:space="0" w:color="auto"/>
        <w:bottom w:val="none" w:sz="0" w:space="0" w:color="auto"/>
        <w:right w:val="none" w:sz="0" w:space="0" w:color="auto"/>
      </w:divBdr>
    </w:div>
    <w:div w:id="543371261">
      <w:marLeft w:val="0"/>
      <w:marRight w:val="0"/>
      <w:marTop w:val="0"/>
      <w:marBottom w:val="0"/>
      <w:divBdr>
        <w:top w:val="none" w:sz="0" w:space="0" w:color="auto"/>
        <w:left w:val="none" w:sz="0" w:space="0" w:color="auto"/>
        <w:bottom w:val="none" w:sz="0" w:space="0" w:color="auto"/>
        <w:right w:val="none" w:sz="0" w:space="0" w:color="auto"/>
      </w:divBdr>
    </w:div>
    <w:div w:id="543371262">
      <w:marLeft w:val="0"/>
      <w:marRight w:val="0"/>
      <w:marTop w:val="0"/>
      <w:marBottom w:val="0"/>
      <w:divBdr>
        <w:top w:val="none" w:sz="0" w:space="0" w:color="auto"/>
        <w:left w:val="none" w:sz="0" w:space="0" w:color="auto"/>
        <w:bottom w:val="none" w:sz="0" w:space="0" w:color="auto"/>
        <w:right w:val="none" w:sz="0" w:space="0" w:color="auto"/>
      </w:divBdr>
    </w:div>
    <w:div w:id="1351835798">
      <w:bodyDiv w:val="1"/>
      <w:marLeft w:val="0"/>
      <w:marRight w:val="0"/>
      <w:marTop w:val="0"/>
      <w:marBottom w:val="0"/>
      <w:divBdr>
        <w:top w:val="none" w:sz="0" w:space="0" w:color="auto"/>
        <w:left w:val="none" w:sz="0" w:space="0" w:color="auto"/>
        <w:bottom w:val="none" w:sz="0" w:space="0" w:color="auto"/>
        <w:right w:val="none" w:sz="0" w:space="0" w:color="auto"/>
      </w:divBdr>
      <w:divsChild>
        <w:div w:id="382411220">
          <w:marLeft w:val="0"/>
          <w:marRight w:val="0"/>
          <w:marTop w:val="0"/>
          <w:marBottom w:val="0"/>
          <w:divBdr>
            <w:top w:val="none" w:sz="0" w:space="0" w:color="auto"/>
            <w:left w:val="none" w:sz="0" w:space="0" w:color="auto"/>
            <w:bottom w:val="none" w:sz="0" w:space="0" w:color="auto"/>
            <w:right w:val="none" w:sz="0" w:space="0" w:color="auto"/>
          </w:divBdr>
        </w:div>
      </w:divsChild>
    </w:div>
    <w:div w:id="1958875727">
      <w:bodyDiv w:val="1"/>
      <w:marLeft w:val="0"/>
      <w:marRight w:val="0"/>
      <w:marTop w:val="0"/>
      <w:marBottom w:val="0"/>
      <w:divBdr>
        <w:top w:val="none" w:sz="0" w:space="0" w:color="auto"/>
        <w:left w:val="none" w:sz="0" w:space="0" w:color="auto"/>
        <w:bottom w:val="none" w:sz="0" w:space="0" w:color="auto"/>
        <w:right w:val="none" w:sz="0" w:space="0" w:color="auto"/>
      </w:divBdr>
    </w:div>
    <w:div w:id="19744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8853-6D15-4D28-9E19-0B41C59F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14147</Words>
  <Characters>80639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94597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Insurers - Model Language: Schedule of Benefits</dc:title>
  <dc:subject/>
  <dc:creator>Colleen Rumsey</dc:creator>
  <cp:keywords/>
  <cp:lastModifiedBy>Obuchowski, Joel (DFS)</cp:lastModifiedBy>
  <cp:revision>4</cp:revision>
  <cp:lastPrinted>2016-08-11T13:16:00Z</cp:lastPrinted>
  <dcterms:created xsi:type="dcterms:W3CDTF">2023-05-15T16:17:00Z</dcterms:created>
  <dcterms:modified xsi:type="dcterms:W3CDTF">2023-05-18T16:20:00Z</dcterms:modified>
</cp:coreProperties>
</file>