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15EC" w14:textId="77777777" w:rsidR="007041D0" w:rsidRDefault="00762053" w:rsidP="001974C5">
      <w:pPr>
        <w:tabs>
          <w:tab w:val="left" w:pos="360"/>
          <w:tab w:val="center" w:pos="4680"/>
        </w:tabs>
        <w:jc w:val="center"/>
        <w:rPr>
          <w:rFonts w:ascii="Arial" w:hAnsi="Arial" w:cs="Arial"/>
          <w:b/>
        </w:rPr>
      </w:pPr>
      <w:r>
        <w:rPr>
          <w:rFonts w:ascii="Arial" w:hAnsi="Arial" w:cs="Arial"/>
          <w:b/>
        </w:rPr>
        <w:t>SECTION II</w:t>
      </w:r>
    </w:p>
    <w:p w14:paraId="7744E3CF" w14:textId="77777777" w:rsidR="00762053" w:rsidRPr="008236FE" w:rsidRDefault="00762053" w:rsidP="006C4EB7">
      <w:pPr>
        <w:tabs>
          <w:tab w:val="center" w:pos="4680"/>
        </w:tabs>
        <w:jc w:val="center"/>
        <w:rPr>
          <w:rFonts w:ascii="Arial" w:hAnsi="Arial" w:cs="Arial"/>
          <w:b/>
          <w:szCs w:val="24"/>
        </w:rPr>
      </w:pPr>
    </w:p>
    <w:p w14:paraId="28E47DC1" w14:textId="77777777" w:rsidR="007041D0" w:rsidRPr="002719D0" w:rsidRDefault="00DB1E83" w:rsidP="0044281E">
      <w:pPr>
        <w:widowControl/>
        <w:jc w:val="center"/>
        <w:rPr>
          <w:rFonts w:ascii="Arial" w:hAnsi="Arial" w:cs="Arial"/>
          <w:b/>
          <w:szCs w:val="24"/>
        </w:rPr>
      </w:pPr>
      <w:r w:rsidRPr="002719D0">
        <w:rPr>
          <w:rFonts w:ascii="Arial" w:hAnsi="Arial" w:cs="Arial"/>
          <w:b/>
          <w:szCs w:val="24"/>
        </w:rPr>
        <w:t>H</w:t>
      </w:r>
      <w:r>
        <w:rPr>
          <w:rFonts w:ascii="Arial" w:hAnsi="Arial" w:cs="Arial"/>
          <w:b/>
          <w:szCs w:val="24"/>
        </w:rPr>
        <w:t>ow</w:t>
      </w:r>
      <w:r w:rsidRPr="002719D0">
        <w:rPr>
          <w:rFonts w:ascii="Arial" w:hAnsi="Arial" w:cs="Arial"/>
          <w:b/>
          <w:szCs w:val="24"/>
        </w:rPr>
        <w:t xml:space="preserve"> </w:t>
      </w:r>
      <w:r w:rsidR="007041D0" w:rsidRPr="002719D0">
        <w:rPr>
          <w:rFonts w:ascii="Arial" w:hAnsi="Arial" w:cs="Arial"/>
          <w:b/>
          <w:szCs w:val="24"/>
        </w:rPr>
        <w:t>Y</w:t>
      </w:r>
      <w:r>
        <w:rPr>
          <w:rFonts w:ascii="Arial" w:hAnsi="Arial" w:cs="Arial"/>
          <w:b/>
          <w:szCs w:val="24"/>
        </w:rPr>
        <w:t>our</w:t>
      </w:r>
      <w:r w:rsidR="007041D0" w:rsidRPr="002719D0">
        <w:rPr>
          <w:rFonts w:ascii="Arial" w:hAnsi="Arial" w:cs="Arial"/>
          <w:b/>
          <w:szCs w:val="24"/>
        </w:rPr>
        <w:t xml:space="preserve"> C</w:t>
      </w:r>
      <w:r>
        <w:rPr>
          <w:rFonts w:ascii="Arial" w:hAnsi="Arial" w:cs="Arial"/>
          <w:b/>
          <w:szCs w:val="24"/>
        </w:rPr>
        <w:t>overage</w:t>
      </w:r>
      <w:r w:rsidR="007041D0" w:rsidRPr="002719D0">
        <w:rPr>
          <w:rFonts w:ascii="Arial" w:hAnsi="Arial" w:cs="Arial"/>
          <w:b/>
          <w:szCs w:val="24"/>
        </w:rPr>
        <w:t xml:space="preserve"> W</w:t>
      </w:r>
      <w:r>
        <w:rPr>
          <w:rFonts w:ascii="Arial" w:hAnsi="Arial" w:cs="Arial"/>
          <w:b/>
          <w:szCs w:val="24"/>
        </w:rPr>
        <w:t>orks</w:t>
      </w:r>
    </w:p>
    <w:p w14:paraId="60B90AD6" w14:textId="77777777" w:rsidR="007041D0" w:rsidRPr="00FB1296" w:rsidRDefault="007041D0">
      <w:pPr>
        <w:rPr>
          <w:rFonts w:ascii="Arial" w:hAnsi="Arial" w:cs="Arial"/>
          <w:szCs w:val="24"/>
        </w:rPr>
      </w:pPr>
    </w:p>
    <w:p w14:paraId="35E196A6" w14:textId="1602D9EF" w:rsidR="008B21EE" w:rsidRPr="001974C5" w:rsidRDefault="008B21EE" w:rsidP="00C33C84">
      <w:pPr>
        <w:jc w:val="center"/>
        <w:rPr>
          <w:rFonts w:ascii="Arial" w:hAnsi="Arial"/>
          <w:i/>
        </w:rPr>
      </w:pPr>
      <w:r w:rsidRPr="00A34F5E">
        <w:rPr>
          <w:rFonts w:ascii="Arial" w:hAnsi="Arial" w:cs="Arial"/>
          <w:i/>
          <w:szCs w:val="24"/>
        </w:rPr>
        <w:t>{</w:t>
      </w:r>
      <w:r w:rsidRPr="001974C5">
        <w:rPr>
          <w:rFonts w:ascii="Arial" w:hAnsi="Arial"/>
          <w:i/>
        </w:rPr>
        <w:t xml:space="preserve">Drafting Note:  </w:t>
      </w:r>
      <w:r w:rsidR="00467DE4">
        <w:rPr>
          <w:rFonts w:ascii="Arial" w:hAnsi="Arial" w:cs="Arial"/>
          <w:i/>
          <w:szCs w:val="24"/>
        </w:rPr>
        <w:t>Use</w:t>
      </w:r>
      <w:r w:rsidR="00E033C6" w:rsidRPr="001974C5">
        <w:rPr>
          <w:rFonts w:ascii="Arial" w:hAnsi="Arial"/>
          <w:i/>
        </w:rPr>
        <w:t xml:space="preserve"> </w:t>
      </w:r>
      <w:r w:rsidR="00DD099A" w:rsidRPr="001974C5">
        <w:rPr>
          <w:rFonts w:ascii="Arial" w:hAnsi="Arial"/>
          <w:i/>
        </w:rPr>
        <w:t>for</w:t>
      </w:r>
      <w:r w:rsidR="00C33C84" w:rsidRPr="001974C5">
        <w:rPr>
          <w:rFonts w:ascii="Arial" w:hAnsi="Arial"/>
          <w:i/>
        </w:rPr>
        <w:t xml:space="preserve"> </w:t>
      </w:r>
      <w:r w:rsidR="00FB1296">
        <w:rPr>
          <w:rFonts w:ascii="Arial" w:hAnsi="Arial" w:cs="Arial"/>
          <w:i/>
        </w:rPr>
        <w:t>child only</w:t>
      </w:r>
      <w:r w:rsidR="00FB1296" w:rsidRPr="001974C5">
        <w:rPr>
          <w:rFonts w:ascii="Arial" w:hAnsi="Arial"/>
          <w:i/>
        </w:rPr>
        <w:t xml:space="preserve"> coverage</w:t>
      </w:r>
      <w:r w:rsidR="00FB1296">
        <w:rPr>
          <w:rFonts w:ascii="Arial" w:hAnsi="Arial" w:cs="Arial"/>
          <w:i/>
        </w:rPr>
        <w:t>.</w:t>
      </w:r>
      <w:r w:rsidRPr="00A34F5E">
        <w:rPr>
          <w:rFonts w:ascii="Arial" w:hAnsi="Arial" w:cs="Arial"/>
          <w:i/>
          <w:szCs w:val="24"/>
        </w:rPr>
        <w:t>}</w:t>
      </w:r>
    </w:p>
    <w:p w14:paraId="2A5D2F27" w14:textId="6044A69C" w:rsidR="008B21EE" w:rsidRPr="001974C5" w:rsidRDefault="008B21EE" w:rsidP="00A801B7">
      <w:pPr>
        <w:rPr>
          <w:rFonts w:ascii="Arial" w:hAnsi="Arial"/>
          <w:i/>
        </w:rPr>
      </w:pPr>
    </w:p>
    <w:p w14:paraId="53E6C4A2" w14:textId="40C6A126" w:rsidR="00092CCE" w:rsidRDefault="006245D1" w:rsidP="00462794">
      <w:pPr>
        <w:rPr>
          <w:rFonts w:ascii="Arial" w:hAnsi="Arial" w:cs="Arial"/>
          <w:szCs w:val="24"/>
        </w:rPr>
      </w:pPr>
      <w:r>
        <w:rPr>
          <w:rFonts w:ascii="Arial" w:hAnsi="Arial" w:cs="Arial"/>
          <w:b/>
          <w:szCs w:val="24"/>
        </w:rPr>
        <w:t>A.</w:t>
      </w:r>
      <w:r w:rsidRPr="006A4FAB">
        <w:rPr>
          <w:rFonts w:ascii="Arial" w:hAnsi="Arial"/>
          <w:b/>
        </w:rPr>
        <w:t xml:space="preserve"> </w:t>
      </w:r>
      <w:r w:rsidR="007C1F4D">
        <w:rPr>
          <w:rFonts w:ascii="Arial" w:hAnsi="Arial" w:cs="Arial"/>
          <w:b/>
          <w:szCs w:val="24"/>
        </w:rPr>
        <w:t>Your Coverage U</w:t>
      </w:r>
      <w:r w:rsidR="007041D0" w:rsidRPr="002719D0">
        <w:rPr>
          <w:rFonts w:ascii="Arial" w:hAnsi="Arial" w:cs="Arial"/>
          <w:b/>
          <w:szCs w:val="24"/>
        </w:rPr>
        <w:t>nder this</w:t>
      </w:r>
      <w:r w:rsidR="007041D0" w:rsidRPr="006A4FAB">
        <w:rPr>
          <w:rFonts w:ascii="Arial" w:hAnsi="Arial"/>
          <w:b/>
        </w:rPr>
        <w:t xml:space="preserve"> </w:t>
      </w:r>
      <w:r w:rsidR="007041D0" w:rsidRPr="001974C5">
        <w:rPr>
          <w:rFonts w:ascii="Arial" w:hAnsi="Arial"/>
        </w:rPr>
        <w:t>[</w:t>
      </w:r>
      <w:r w:rsidR="007041D0" w:rsidRPr="002719D0">
        <w:rPr>
          <w:rFonts w:ascii="Arial" w:hAnsi="Arial" w:cs="Arial"/>
          <w:b/>
          <w:szCs w:val="24"/>
        </w:rPr>
        <w:t>Contract; Policy</w:t>
      </w:r>
      <w:r w:rsidR="007041D0" w:rsidRPr="001974C5">
        <w:rPr>
          <w:rFonts w:ascii="Arial" w:hAnsi="Arial"/>
        </w:rPr>
        <w:t>]</w:t>
      </w:r>
      <w:r w:rsidR="007041D0" w:rsidRPr="002719D0">
        <w:rPr>
          <w:rFonts w:ascii="Arial" w:hAnsi="Arial" w:cs="Arial"/>
          <w:b/>
          <w:szCs w:val="24"/>
        </w:rPr>
        <w:t>.</w:t>
      </w:r>
      <w:r w:rsidR="007041D0" w:rsidRPr="002719D0">
        <w:rPr>
          <w:rFonts w:ascii="Arial" w:hAnsi="Arial" w:cs="Arial"/>
          <w:szCs w:val="24"/>
        </w:rPr>
        <w:t xml:space="preserve">  </w:t>
      </w:r>
    </w:p>
    <w:p w14:paraId="5712500B" w14:textId="532D9FCE" w:rsidR="008D1116" w:rsidRDefault="006245D1" w:rsidP="00462794">
      <w:pPr>
        <w:rPr>
          <w:rFonts w:ascii="Arial" w:hAnsi="Arial" w:cs="Arial"/>
          <w:szCs w:val="24"/>
        </w:rPr>
      </w:pPr>
      <w:r>
        <w:rPr>
          <w:rFonts w:ascii="Arial" w:hAnsi="Arial" w:cs="Arial"/>
          <w:szCs w:val="24"/>
        </w:rPr>
        <w:t>You, or</w:t>
      </w:r>
      <w:r w:rsidRPr="001974C5">
        <w:rPr>
          <w:rFonts w:ascii="Arial" w:hAnsi="Arial"/>
        </w:rPr>
        <w:t xml:space="preserve"> </w:t>
      </w:r>
      <w:r>
        <w:rPr>
          <w:rFonts w:ascii="Arial" w:hAnsi="Arial" w:cs="Arial"/>
          <w:szCs w:val="24"/>
        </w:rPr>
        <w:t xml:space="preserve">the Responsible Adult on your behalf, </w:t>
      </w:r>
      <w:r w:rsidR="007041D0" w:rsidRPr="002719D0">
        <w:rPr>
          <w:rFonts w:ascii="Arial" w:hAnsi="Arial" w:cs="Arial"/>
          <w:szCs w:val="24"/>
        </w:rPr>
        <w:t xml:space="preserve">have purchased a </w:t>
      </w:r>
      <w:r w:rsidR="007041D0">
        <w:rPr>
          <w:rFonts w:ascii="Arial" w:hAnsi="Arial" w:cs="Arial"/>
          <w:szCs w:val="24"/>
        </w:rPr>
        <w:t>[</w:t>
      </w:r>
      <w:r w:rsidR="007041D0" w:rsidRPr="002719D0">
        <w:rPr>
          <w:rFonts w:ascii="Arial" w:hAnsi="Arial" w:cs="Arial"/>
          <w:szCs w:val="24"/>
        </w:rPr>
        <w:t>health insurance</w:t>
      </w:r>
      <w:r w:rsidR="003C602D">
        <w:rPr>
          <w:rFonts w:ascii="Arial" w:hAnsi="Arial" w:cs="Arial"/>
          <w:szCs w:val="24"/>
        </w:rPr>
        <w:t xml:space="preserve">; </w:t>
      </w:r>
      <w:r w:rsidR="007041D0">
        <w:rPr>
          <w:rFonts w:ascii="Arial" w:hAnsi="Arial" w:cs="Arial"/>
          <w:szCs w:val="24"/>
        </w:rPr>
        <w:t xml:space="preserve">HMO] </w:t>
      </w:r>
      <w:r w:rsidR="007041D0" w:rsidRPr="002719D0">
        <w:rPr>
          <w:rFonts w:ascii="Arial" w:hAnsi="Arial" w:cs="Arial"/>
          <w:szCs w:val="24"/>
        </w:rPr>
        <w:t xml:space="preserve">[Contract; Policy] from Us.  </w:t>
      </w:r>
      <w:r w:rsidRPr="006245D1">
        <w:rPr>
          <w:rFonts w:ascii="Arial" w:hAnsi="Arial" w:cs="Arial"/>
          <w:szCs w:val="24"/>
        </w:rPr>
        <w:t>This [Contract</w:t>
      </w:r>
      <w:r w:rsidR="00906464">
        <w:rPr>
          <w:rFonts w:ascii="Arial" w:hAnsi="Arial" w:cs="Arial"/>
          <w:szCs w:val="24"/>
        </w:rPr>
        <w:t>; Policy] is issued to cover Members (referred to as “You”) who are less than 21 years of age</w:t>
      </w:r>
      <w:r w:rsidRPr="006245D1">
        <w:rPr>
          <w:rFonts w:ascii="Arial" w:hAnsi="Arial" w:cs="Arial"/>
          <w:szCs w:val="24"/>
        </w:rPr>
        <w:t xml:space="preserve">.  </w:t>
      </w:r>
      <w:r w:rsidR="007041D0" w:rsidRPr="002719D0">
        <w:rPr>
          <w:rFonts w:ascii="Arial" w:hAnsi="Arial" w:cs="Arial"/>
          <w:szCs w:val="24"/>
        </w:rPr>
        <w:t xml:space="preserve">We will provide the benefits described in this [Contract; Policy] to </w:t>
      </w:r>
      <w:r>
        <w:rPr>
          <w:rFonts w:ascii="Arial" w:hAnsi="Arial" w:cs="Arial"/>
          <w:szCs w:val="24"/>
        </w:rPr>
        <w:t xml:space="preserve">You.  Coverage lasts until the end of the year in which You turn 21 years of age.  </w:t>
      </w:r>
      <w:r w:rsidR="007041D0" w:rsidRPr="002719D0">
        <w:rPr>
          <w:rFonts w:ascii="Arial" w:hAnsi="Arial" w:cs="Arial"/>
          <w:szCs w:val="24"/>
        </w:rPr>
        <w:t>You</w:t>
      </w:r>
      <w:r>
        <w:rPr>
          <w:rFonts w:ascii="Arial" w:hAnsi="Arial" w:cs="Arial"/>
          <w:szCs w:val="24"/>
        </w:rPr>
        <w:t xml:space="preserve"> or the Responsible Adult</w:t>
      </w:r>
      <w:r w:rsidR="007041D0" w:rsidRPr="002719D0">
        <w:rPr>
          <w:rFonts w:ascii="Arial" w:hAnsi="Arial" w:cs="Arial"/>
          <w:szCs w:val="24"/>
        </w:rPr>
        <w:t xml:space="preserve"> should keep this [Contract; Policy] with other important papers s</w:t>
      </w:r>
      <w:r w:rsidR="00906464">
        <w:rPr>
          <w:rFonts w:ascii="Arial" w:hAnsi="Arial" w:cs="Arial"/>
          <w:szCs w:val="24"/>
        </w:rPr>
        <w:t xml:space="preserve">o that it is available for </w:t>
      </w:r>
      <w:r w:rsidR="007041D0" w:rsidRPr="002719D0">
        <w:rPr>
          <w:rFonts w:ascii="Arial" w:hAnsi="Arial" w:cs="Arial"/>
          <w:szCs w:val="24"/>
        </w:rPr>
        <w:t xml:space="preserve">future reference. </w:t>
      </w:r>
    </w:p>
    <w:p w14:paraId="7495A3FD" w14:textId="77777777" w:rsidR="007041D0" w:rsidRPr="002719D0" w:rsidRDefault="007041D0" w:rsidP="001974C5">
      <w:pPr>
        <w:ind w:left="360"/>
        <w:rPr>
          <w:rFonts w:ascii="Arial" w:hAnsi="Arial" w:cs="Arial"/>
          <w:szCs w:val="24"/>
        </w:rPr>
      </w:pPr>
    </w:p>
    <w:p w14:paraId="2BC113A0" w14:textId="77777777" w:rsidR="00C95E18" w:rsidRDefault="00F562F0" w:rsidP="00462794">
      <w:pPr>
        <w:rPr>
          <w:rFonts w:ascii="Arial" w:hAnsi="Arial" w:cs="Arial"/>
          <w:b/>
          <w:szCs w:val="24"/>
        </w:rPr>
      </w:pPr>
      <w:r>
        <w:rPr>
          <w:rFonts w:ascii="Arial" w:hAnsi="Arial" w:cs="Arial"/>
          <w:b/>
          <w:szCs w:val="24"/>
        </w:rPr>
        <w:t>B</w:t>
      </w:r>
      <w:r w:rsidR="007041D0" w:rsidRPr="002719D0">
        <w:rPr>
          <w:rFonts w:ascii="Arial" w:hAnsi="Arial" w:cs="Arial"/>
          <w:b/>
          <w:szCs w:val="24"/>
        </w:rPr>
        <w:t xml:space="preserve">. </w:t>
      </w:r>
      <w:r w:rsidR="00D520D5">
        <w:rPr>
          <w:rFonts w:ascii="Arial" w:hAnsi="Arial" w:cs="Arial"/>
          <w:b/>
          <w:szCs w:val="24"/>
        </w:rPr>
        <w:t xml:space="preserve"> </w:t>
      </w:r>
      <w:r w:rsidR="007041D0" w:rsidRPr="002719D0">
        <w:rPr>
          <w:rFonts w:ascii="Arial" w:hAnsi="Arial" w:cs="Arial"/>
          <w:b/>
          <w:szCs w:val="24"/>
        </w:rPr>
        <w:t xml:space="preserve">Covered Services.  </w:t>
      </w:r>
    </w:p>
    <w:p w14:paraId="291ABE90" w14:textId="36608842" w:rsidR="007041D0" w:rsidRPr="002719D0" w:rsidRDefault="007041D0" w:rsidP="00462794">
      <w:pPr>
        <w:rPr>
          <w:rFonts w:ascii="Arial" w:hAnsi="Arial" w:cs="Arial"/>
          <w:szCs w:val="24"/>
        </w:rPr>
      </w:pPr>
      <w:r w:rsidRPr="002719D0">
        <w:rPr>
          <w:rFonts w:ascii="Arial" w:hAnsi="Arial" w:cs="Arial"/>
          <w:szCs w:val="24"/>
        </w:rPr>
        <w:t xml:space="preserve">You will receive Covered Services under the terms and conditions of this [Contract; Policy] only when the Covered Service is:   </w:t>
      </w:r>
    </w:p>
    <w:p w14:paraId="020D6133" w14:textId="77777777" w:rsidR="007041D0" w:rsidRPr="002719D0" w:rsidRDefault="007041D0" w:rsidP="00305C56">
      <w:pPr>
        <w:numPr>
          <w:ilvl w:val="0"/>
          <w:numId w:val="12"/>
        </w:numPr>
        <w:rPr>
          <w:rFonts w:ascii="Arial" w:hAnsi="Arial" w:cs="Arial"/>
          <w:szCs w:val="24"/>
        </w:rPr>
      </w:pPr>
      <w:r w:rsidRPr="002719D0">
        <w:rPr>
          <w:rFonts w:ascii="Arial" w:hAnsi="Arial" w:cs="Arial"/>
          <w:szCs w:val="24"/>
        </w:rPr>
        <w:t>Medically Necessary;</w:t>
      </w:r>
    </w:p>
    <w:p w14:paraId="56568E8F" w14:textId="066F61C5" w:rsidR="007041D0" w:rsidRPr="002719D0" w:rsidRDefault="007041D0" w:rsidP="00305C56">
      <w:pPr>
        <w:numPr>
          <w:ilvl w:val="0"/>
          <w:numId w:val="12"/>
        </w:numPr>
        <w:rPr>
          <w:rFonts w:ascii="Arial" w:hAnsi="Arial" w:cs="Arial"/>
          <w:szCs w:val="24"/>
        </w:rPr>
      </w:pPr>
      <w:r w:rsidRPr="002719D0">
        <w:rPr>
          <w:rFonts w:ascii="Arial" w:hAnsi="Arial" w:cs="Arial"/>
          <w:szCs w:val="24"/>
        </w:rPr>
        <w:t xml:space="preserve">[Provided by a </w:t>
      </w:r>
      <w:r w:rsidR="00467DE4">
        <w:rPr>
          <w:rFonts w:ascii="Arial" w:hAnsi="Arial" w:cs="Arial"/>
          <w:szCs w:val="24"/>
        </w:rPr>
        <w:t xml:space="preserve">[Preferred or] </w:t>
      </w:r>
      <w:r w:rsidRPr="002719D0">
        <w:rPr>
          <w:rFonts w:ascii="Arial" w:hAnsi="Arial" w:cs="Arial"/>
          <w:szCs w:val="24"/>
        </w:rPr>
        <w:t xml:space="preserve">Participating Provider </w:t>
      </w:r>
      <w:r w:rsidR="00AD3166">
        <w:rPr>
          <w:rFonts w:ascii="Arial" w:hAnsi="Arial" w:cs="Arial"/>
          <w:szCs w:val="24"/>
        </w:rPr>
        <w:t xml:space="preserve">[or a Provider from [XXX] </w:t>
      </w:r>
      <w:r w:rsidR="00467DE4">
        <w:rPr>
          <w:rFonts w:ascii="Arial" w:hAnsi="Arial" w:cs="Arial"/>
          <w:szCs w:val="24"/>
        </w:rPr>
        <w:t>N</w:t>
      </w:r>
      <w:r w:rsidR="00AD3166">
        <w:rPr>
          <w:rFonts w:ascii="Arial" w:hAnsi="Arial" w:cs="Arial"/>
          <w:szCs w:val="24"/>
        </w:rPr>
        <w:t xml:space="preserve">etwork] </w:t>
      </w:r>
      <w:r w:rsidRPr="002719D0">
        <w:rPr>
          <w:rFonts w:ascii="Arial" w:hAnsi="Arial" w:cs="Arial"/>
          <w:szCs w:val="24"/>
        </w:rPr>
        <w:t xml:space="preserve">[for </w:t>
      </w:r>
      <w:r w:rsidR="003C602D">
        <w:rPr>
          <w:rFonts w:ascii="Arial" w:hAnsi="Arial" w:cs="Arial"/>
          <w:szCs w:val="24"/>
        </w:rPr>
        <w:t>i</w:t>
      </w:r>
      <w:r w:rsidRPr="002719D0">
        <w:rPr>
          <w:rFonts w:ascii="Arial" w:hAnsi="Arial" w:cs="Arial"/>
          <w:szCs w:val="24"/>
        </w:rPr>
        <w:t>n-</w:t>
      </w:r>
      <w:r w:rsidR="003C602D">
        <w:rPr>
          <w:rFonts w:ascii="Arial" w:hAnsi="Arial" w:cs="Arial"/>
          <w:szCs w:val="24"/>
        </w:rPr>
        <w:t>n</w:t>
      </w:r>
      <w:r w:rsidRPr="002719D0">
        <w:rPr>
          <w:rFonts w:ascii="Arial" w:hAnsi="Arial" w:cs="Arial"/>
          <w:szCs w:val="24"/>
        </w:rPr>
        <w:t xml:space="preserve">etwork </w:t>
      </w:r>
      <w:r w:rsidR="003C602D">
        <w:rPr>
          <w:rFonts w:ascii="Arial" w:hAnsi="Arial" w:cs="Arial"/>
          <w:szCs w:val="24"/>
        </w:rPr>
        <w:t>c</w:t>
      </w:r>
      <w:r w:rsidRPr="002719D0">
        <w:rPr>
          <w:rFonts w:ascii="Arial" w:hAnsi="Arial" w:cs="Arial"/>
          <w:szCs w:val="24"/>
        </w:rPr>
        <w:t>overage];</w:t>
      </w:r>
      <w:r w:rsidR="00092CCE">
        <w:rPr>
          <w:rFonts w:ascii="Arial" w:hAnsi="Arial" w:cs="Arial"/>
          <w:szCs w:val="24"/>
        </w:rPr>
        <w:t>]</w:t>
      </w:r>
    </w:p>
    <w:p w14:paraId="51A7E429" w14:textId="77777777" w:rsidR="007041D0" w:rsidRPr="002719D0" w:rsidRDefault="007041D0" w:rsidP="00305C56">
      <w:pPr>
        <w:numPr>
          <w:ilvl w:val="0"/>
          <w:numId w:val="12"/>
        </w:numPr>
        <w:rPr>
          <w:rFonts w:ascii="Arial" w:hAnsi="Arial" w:cs="Arial"/>
          <w:szCs w:val="24"/>
        </w:rPr>
      </w:pPr>
      <w:r w:rsidRPr="002719D0">
        <w:rPr>
          <w:rFonts w:ascii="Arial" w:hAnsi="Arial" w:cs="Arial"/>
          <w:szCs w:val="24"/>
        </w:rPr>
        <w:t>Listed as a Covered Service;</w:t>
      </w:r>
    </w:p>
    <w:p w14:paraId="30E8CC11" w14:textId="30582957" w:rsidR="007041D0" w:rsidRPr="002719D0" w:rsidRDefault="007041D0" w:rsidP="001974C5">
      <w:pPr>
        <w:numPr>
          <w:ilvl w:val="0"/>
          <w:numId w:val="12"/>
        </w:numPr>
        <w:rPr>
          <w:rFonts w:ascii="Arial" w:hAnsi="Arial" w:cs="Arial"/>
          <w:szCs w:val="24"/>
        </w:rPr>
      </w:pPr>
      <w:r w:rsidRPr="002719D0">
        <w:rPr>
          <w:rFonts w:ascii="Arial" w:hAnsi="Arial" w:cs="Arial"/>
          <w:szCs w:val="24"/>
        </w:rPr>
        <w:t>Not in excess of any benefi</w:t>
      </w:r>
      <w:r>
        <w:rPr>
          <w:rFonts w:ascii="Arial" w:hAnsi="Arial" w:cs="Arial"/>
          <w:szCs w:val="24"/>
        </w:rPr>
        <w:t>t limitations described in the Schedule of B</w:t>
      </w:r>
      <w:r w:rsidRPr="002719D0">
        <w:rPr>
          <w:rFonts w:ascii="Arial" w:hAnsi="Arial" w:cs="Arial"/>
          <w:szCs w:val="24"/>
        </w:rPr>
        <w:t>enefits</w:t>
      </w:r>
      <w:r>
        <w:rPr>
          <w:rFonts w:ascii="Arial" w:hAnsi="Arial" w:cs="Arial"/>
          <w:szCs w:val="24"/>
        </w:rPr>
        <w:t xml:space="preserve"> section of this [Contract; Policy]</w:t>
      </w:r>
      <w:r w:rsidRPr="002719D0">
        <w:rPr>
          <w:rFonts w:ascii="Arial" w:hAnsi="Arial" w:cs="Arial"/>
          <w:szCs w:val="24"/>
        </w:rPr>
        <w:t xml:space="preserve">; and </w:t>
      </w:r>
    </w:p>
    <w:p w14:paraId="6DE9737A" w14:textId="4136AE85" w:rsidR="007041D0" w:rsidRPr="002719D0" w:rsidRDefault="007041D0" w:rsidP="00305C56">
      <w:pPr>
        <w:numPr>
          <w:ilvl w:val="0"/>
          <w:numId w:val="12"/>
        </w:numPr>
        <w:rPr>
          <w:rFonts w:ascii="Arial" w:hAnsi="Arial" w:cs="Arial"/>
          <w:szCs w:val="24"/>
        </w:rPr>
      </w:pPr>
      <w:r w:rsidRPr="002719D0">
        <w:rPr>
          <w:rFonts w:ascii="Arial" w:hAnsi="Arial" w:cs="Arial"/>
          <w:szCs w:val="24"/>
        </w:rPr>
        <w:t xml:space="preserve">Received while Your [Contract; Policy] is in force.  </w:t>
      </w:r>
    </w:p>
    <w:p w14:paraId="2FFFFE37" w14:textId="77777777" w:rsidR="007041D0" w:rsidRDefault="007041D0" w:rsidP="006A2727">
      <w:pPr>
        <w:ind w:left="360"/>
        <w:rPr>
          <w:rFonts w:ascii="Arial" w:hAnsi="Arial" w:cs="Arial"/>
          <w:szCs w:val="24"/>
        </w:rPr>
      </w:pPr>
      <w:r w:rsidRPr="002719D0">
        <w:rPr>
          <w:rFonts w:ascii="Arial" w:hAnsi="Arial" w:cs="Arial"/>
          <w:i/>
          <w:szCs w:val="24"/>
        </w:rPr>
        <w:t xml:space="preserve">{Drafting Note: </w:t>
      </w:r>
      <w:r w:rsidR="001E292F">
        <w:rPr>
          <w:rFonts w:ascii="Arial" w:hAnsi="Arial" w:cs="Arial"/>
          <w:i/>
          <w:szCs w:val="24"/>
        </w:rPr>
        <w:t xml:space="preserve"> </w:t>
      </w:r>
      <w:r w:rsidRPr="002719D0">
        <w:rPr>
          <w:rFonts w:ascii="Arial" w:hAnsi="Arial" w:cs="Arial"/>
          <w:i/>
          <w:szCs w:val="24"/>
        </w:rPr>
        <w:t xml:space="preserve">Insert “for </w:t>
      </w:r>
      <w:r w:rsidR="003C602D">
        <w:rPr>
          <w:rFonts w:ascii="Arial" w:hAnsi="Arial" w:cs="Arial"/>
          <w:i/>
          <w:szCs w:val="24"/>
        </w:rPr>
        <w:t>i</w:t>
      </w:r>
      <w:r w:rsidRPr="002719D0">
        <w:rPr>
          <w:rFonts w:ascii="Arial" w:hAnsi="Arial" w:cs="Arial"/>
          <w:i/>
          <w:szCs w:val="24"/>
        </w:rPr>
        <w:t>n-</w:t>
      </w:r>
      <w:r w:rsidR="003C602D">
        <w:rPr>
          <w:rFonts w:ascii="Arial" w:hAnsi="Arial" w:cs="Arial"/>
          <w:i/>
          <w:szCs w:val="24"/>
        </w:rPr>
        <w:t>n</w:t>
      </w:r>
      <w:r w:rsidRPr="002719D0">
        <w:rPr>
          <w:rFonts w:ascii="Arial" w:hAnsi="Arial" w:cs="Arial"/>
          <w:i/>
          <w:szCs w:val="24"/>
        </w:rPr>
        <w:t xml:space="preserve">etwork </w:t>
      </w:r>
      <w:r w:rsidR="003C602D">
        <w:rPr>
          <w:rFonts w:ascii="Arial" w:hAnsi="Arial" w:cs="Arial"/>
          <w:i/>
          <w:szCs w:val="24"/>
        </w:rPr>
        <w:t>c</w:t>
      </w:r>
      <w:r w:rsidRPr="002719D0">
        <w:rPr>
          <w:rFonts w:ascii="Arial" w:hAnsi="Arial" w:cs="Arial"/>
          <w:i/>
          <w:szCs w:val="24"/>
        </w:rPr>
        <w:t xml:space="preserve">overage” if the </w:t>
      </w:r>
      <w:r w:rsidR="006A2727">
        <w:rPr>
          <w:rFonts w:ascii="Arial" w:hAnsi="Arial" w:cs="Arial"/>
          <w:i/>
          <w:szCs w:val="24"/>
        </w:rPr>
        <w:t>plan</w:t>
      </w:r>
      <w:r w:rsidRPr="002719D0">
        <w:rPr>
          <w:rFonts w:ascii="Arial" w:hAnsi="Arial" w:cs="Arial"/>
          <w:i/>
          <w:szCs w:val="24"/>
        </w:rPr>
        <w:t xml:space="preserve"> provides </w:t>
      </w:r>
      <w:r w:rsidR="00BB1CDA">
        <w:rPr>
          <w:rFonts w:ascii="Arial" w:hAnsi="Arial" w:cs="Arial"/>
          <w:i/>
          <w:szCs w:val="24"/>
        </w:rPr>
        <w:t xml:space="preserve">in-network and </w:t>
      </w:r>
      <w:r w:rsidRPr="002719D0">
        <w:rPr>
          <w:rFonts w:ascii="Arial" w:hAnsi="Arial" w:cs="Arial"/>
          <w:i/>
          <w:szCs w:val="24"/>
        </w:rPr>
        <w:t>out-of-network coverage.</w:t>
      </w:r>
      <w:r w:rsidR="002809C6">
        <w:rPr>
          <w:rFonts w:ascii="Arial" w:hAnsi="Arial" w:cs="Arial"/>
          <w:i/>
          <w:szCs w:val="24"/>
        </w:rPr>
        <w:t xml:space="preserve">  </w:t>
      </w:r>
      <w:r w:rsidR="002C6340">
        <w:rPr>
          <w:rFonts w:ascii="Arial" w:hAnsi="Arial" w:cs="Arial"/>
          <w:i/>
          <w:szCs w:val="24"/>
        </w:rPr>
        <w:t>Omit</w:t>
      </w:r>
      <w:r w:rsidR="002809C6">
        <w:rPr>
          <w:rFonts w:ascii="Arial" w:hAnsi="Arial" w:cs="Arial"/>
          <w:i/>
          <w:szCs w:val="24"/>
        </w:rPr>
        <w:t xml:space="preserve"> </w:t>
      </w:r>
      <w:r w:rsidR="009A3BEA">
        <w:rPr>
          <w:rFonts w:ascii="Arial" w:hAnsi="Arial" w:cs="Arial"/>
          <w:i/>
          <w:szCs w:val="24"/>
        </w:rPr>
        <w:t xml:space="preserve">the </w:t>
      </w:r>
      <w:r w:rsidR="002809C6">
        <w:rPr>
          <w:rFonts w:ascii="Arial" w:hAnsi="Arial" w:cs="Arial"/>
          <w:i/>
          <w:szCs w:val="24"/>
        </w:rPr>
        <w:t>second bullet</w:t>
      </w:r>
      <w:r w:rsidR="00DD099A">
        <w:rPr>
          <w:rFonts w:ascii="Arial" w:hAnsi="Arial" w:cs="Arial"/>
          <w:i/>
          <w:szCs w:val="24"/>
        </w:rPr>
        <w:t xml:space="preserve"> for </w:t>
      </w:r>
      <w:r w:rsidR="00DD099A">
        <w:rPr>
          <w:rFonts w:ascii="Arial" w:hAnsi="Arial" w:cs="Arial"/>
          <w:bCs/>
          <w:i/>
        </w:rPr>
        <w:t>coverage that does not have a provider network</w:t>
      </w:r>
      <w:r w:rsidR="002809C6">
        <w:rPr>
          <w:rFonts w:ascii="Arial" w:hAnsi="Arial" w:cs="Arial"/>
          <w:i/>
          <w:szCs w:val="24"/>
        </w:rPr>
        <w:t>.</w:t>
      </w:r>
      <w:r w:rsidRPr="002719D0">
        <w:rPr>
          <w:rFonts w:ascii="Arial" w:hAnsi="Arial" w:cs="Arial"/>
          <w:i/>
          <w:szCs w:val="24"/>
        </w:rPr>
        <w:t xml:space="preserve">} </w:t>
      </w:r>
      <w:r w:rsidRPr="002719D0">
        <w:rPr>
          <w:rFonts w:ascii="Arial" w:hAnsi="Arial" w:cs="Arial"/>
          <w:szCs w:val="24"/>
        </w:rPr>
        <w:t xml:space="preserve"> </w:t>
      </w:r>
    </w:p>
    <w:p w14:paraId="0AC8573B" w14:textId="2D0B9591" w:rsidR="00233936" w:rsidRDefault="00233936" w:rsidP="00AB5390">
      <w:pPr>
        <w:rPr>
          <w:rFonts w:ascii="Arial" w:hAnsi="Arial" w:cs="Arial"/>
          <w:szCs w:val="24"/>
        </w:rPr>
      </w:pPr>
      <w:r>
        <w:rPr>
          <w:rFonts w:ascii="Arial" w:hAnsi="Arial" w:cs="Arial"/>
          <w:szCs w:val="24"/>
        </w:rPr>
        <w:t>[When</w:t>
      </w:r>
      <w:r w:rsidR="00AB5390">
        <w:rPr>
          <w:rFonts w:ascii="Arial" w:hAnsi="Arial" w:cs="Arial"/>
          <w:szCs w:val="24"/>
        </w:rPr>
        <w:t xml:space="preserve"> You are outside </w:t>
      </w:r>
      <w:r w:rsidR="00E81284">
        <w:rPr>
          <w:rFonts w:ascii="Arial" w:hAnsi="Arial" w:cs="Arial"/>
          <w:szCs w:val="24"/>
        </w:rPr>
        <w:t>Our</w:t>
      </w:r>
      <w:r w:rsidR="00AB5390">
        <w:rPr>
          <w:rFonts w:ascii="Arial" w:hAnsi="Arial" w:cs="Arial"/>
          <w:szCs w:val="24"/>
        </w:rPr>
        <w:t xml:space="preserve"> Service Area, coverage is limited to Emergency Services, Pre-Hospital Emergency </w:t>
      </w:r>
      <w:r w:rsidR="0005411B">
        <w:rPr>
          <w:rFonts w:ascii="Arial" w:hAnsi="Arial" w:cs="Arial"/>
          <w:szCs w:val="24"/>
        </w:rPr>
        <w:t xml:space="preserve">Medical </w:t>
      </w:r>
      <w:r w:rsidR="00AB5390">
        <w:rPr>
          <w:rFonts w:ascii="Arial" w:hAnsi="Arial" w:cs="Arial"/>
          <w:szCs w:val="24"/>
        </w:rPr>
        <w:t>Services and ambulance services to treat Your Emergency Condition</w:t>
      </w:r>
      <w:r w:rsidR="004726DD">
        <w:rPr>
          <w:rFonts w:ascii="Arial" w:hAnsi="Arial" w:cs="Arial"/>
          <w:szCs w:val="24"/>
        </w:rPr>
        <w:t xml:space="preserve"> [and Urgent Care]</w:t>
      </w:r>
      <w:r w:rsidR="00AB5390">
        <w:rPr>
          <w:rFonts w:ascii="Arial" w:hAnsi="Arial" w:cs="Arial"/>
          <w:szCs w:val="24"/>
        </w:rPr>
        <w:t>.</w:t>
      </w:r>
      <w:r>
        <w:rPr>
          <w:rFonts w:ascii="Arial" w:hAnsi="Arial" w:cs="Arial"/>
          <w:szCs w:val="24"/>
        </w:rPr>
        <w:t xml:space="preserve">]  </w:t>
      </w:r>
    </w:p>
    <w:p w14:paraId="42C71E57" w14:textId="77777777" w:rsidR="00AB5390" w:rsidRPr="001974C5" w:rsidRDefault="00233936" w:rsidP="00AB5390">
      <w:pPr>
        <w:rPr>
          <w:rFonts w:ascii="Arial" w:hAnsi="Arial"/>
        </w:rPr>
      </w:pPr>
      <w:r>
        <w:rPr>
          <w:rFonts w:ascii="Arial" w:hAnsi="Arial" w:cs="Arial"/>
          <w:i/>
          <w:szCs w:val="24"/>
        </w:rPr>
        <w:t xml:space="preserve">{Drafting Note:  Insert </w:t>
      </w:r>
      <w:r w:rsidR="008A3C99">
        <w:rPr>
          <w:rFonts w:ascii="Arial" w:hAnsi="Arial" w:cs="Arial"/>
          <w:i/>
          <w:szCs w:val="24"/>
        </w:rPr>
        <w:t xml:space="preserve">the bracketed </w:t>
      </w:r>
      <w:r>
        <w:rPr>
          <w:rFonts w:ascii="Arial" w:hAnsi="Arial" w:cs="Arial"/>
          <w:i/>
          <w:szCs w:val="24"/>
        </w:rPr>
        <w:t xml:space="preserve">sentence </w:t>
      </w:r>
      <w:r w:rsidR="008A3C99">
        <w:rPr>
          <w:rFonts w:ascii="Arial" w:hAnsi="Arial" w:cs="Arial"/>
          <w:i/>
          <w:szCs w:val="24"/>
        </w:rPr>
        <w:t>above</w:t>
      </w:r>
      <w:r w:rsidR="00E81284">
        <w:rPr>
          <w:rFonts w:ascii="Arial" w:hAnsi="Arial" w:cs="Arial"/>
          <w:i/>
          <w:szCs w:val="24"/>
        </w:rPr>
        <w:t xml:space="preserve"> as applicable</w:t>
      </w:r>
      <w:r>
        <w:rPr>
          <w:rFonts w:ascii="Arial" w:hAnsi="Arial" w:cs="Arial"/>
          <w:i/>
          <w:szCs w:val="24"/>
        </w:rPr>
        <w:t>.}</w:t>
      </w:r>
    </w:p>
    <w:p w14:paraId="6BE3DA60" w14:textId="77777777" w:rsidR="007041D0" w:rsidRPr="001974C5" w:rsidRDefault="007041D0" w:rsidP="00305C56">
      <w:pPr>
        <w:rPr>
          <w:rFonts w:ascii="Arial" w:hAnsi="Arial"/>
        </w:rPr>
      </w:pPr>
    </w:p>
    <w:p w14:paraId="1F3D8EDC" w14:textId="77777777" w:rsidR="009A3BEA" w:rsidRPr="002719D0" w:rsidRDefault="009A3BEA" w:rsidP="00305C56">
      <w:pPr>
        <w:rPr>
          <w:rFonts w:ascii="Arial" w:hAnsi="Arial" w:cs="Arial"/>
          <w:szCs w:val="24"/>
        </w:rPr>
      </w:pPr>
      <w:r>
        <w:rPr>
          <w:rFonts w:ascii="Arial" w:hAnsi="Arial" w:cs="Arial"/>
          <w:i/>
          <w:szCs w:val="24"/>
        </w:rPr>
        <w:t xml:space="preserve">{Drafting Note:  Omit the </w:t>
      </w:r>
      <w:r w:rsidR="00A34F5E">
        <w:rPr>
          <w:rFonts w:ascii="Arial" w:hAnsi="Arial" w:cs="Arial"/>
          <w:i/>
          <w:szCs w:val="24"/>
        </w:rPr>
        <w:t>p</w:t>
      </w:r>
      <w:r>
        <w:rPr>
          <w:rFonts w:ascii="Arial" w:hAnsi="Arial" w:cs="Arial"/>
          <w:i/>
          <w:szCs w:val="24"/>
        </w:rPr>
        <w:t xml:space="preserve">articipating </w:t>
      </w:r>
      <w:r w:rsidR="00A34F5E">
        <w:rPr>
          <w:rFonts w:ascii="Arial" w:hAnsi="Arial" w:cs="Arial"/>
          <w:i/>
          <w:szCs w:val="24"/>
        </w:rPr>
        <w:t>p</w:t>
      </w:r>
      <w:r>
        <w:rPr>
          <w:rFonts w:ascii="Arial" w:hAnsi="Arial" w:cs="Arial"/>
          <w:i/>
          <w:szCs w:val="24"/>
        </w:rPr>
        <w:t>roviders section below for</w:t>
      </w:r>
      <w:r w:rsidR="00DD099A">
        <w:rPr>
          <w:rFonts w:ascii="Arial" w:hAnsi="Arial" w:cs="Arial"/>
          <w:i/>
          <w:szCs w:val="24"/>
        </w:rPr>
        <w:t xml:space="preserve"> </w:t>
      </w:r>
      <w:r w:rsidR="00DD099A">
        <w:rPr>
          <w:rFonts w:ascii="Arial" w:hAnsi="Arial" w:cs="Arial"/>
          <w:bCs/>
          <w:i/>
        </w:rPr>
        <w:t>coverage that does not have a provider network</w:t>
      </w:r>
      <w:r>
        <w:rPr>
          <w:rFonts w:ascii="Arial" w:hAnsi="Arial" w:cs="Arial"/>
          <w:i/>
          <w:szCs w:val="24"/>
        </w:rPr>
        <w:t>.}</w:t>
      </w:r>
    </w:p>
    <w:p w14:paraId="179E5CAD" w14:textId="0B8E1C4A" w:rsidR="00C95E18" w:rsidRDefault="00F562F0" w:rsidP="00462794">
      <w:pPr>
        <w:rPr>
          <w:rFonts w:ascii="Arial" w:hAnsi="Arial" w:cs="Arial"/>
          <w:b/>
          <w:szCs w:val="24"/>
        </w:rPr>
      </w:pPr>
      <w:r>
        <w:rPr>
          <w:rFonts w:ascii="Arial" w:hAnsi="Arial" w:cs="Arial"/>
          <w:b/>
          <w:szCs w:val="24"/>
        </w:rPr>
        <w:t>C</w:t>
      </w:r>
      <w:r w:rsidR="007041D0" w:rsidRPr="002719D0">
        <w:rPr>
          <w:rFonts w:ascii="Arial" w:hAnsi="Arial" w:cs="Arial"/>
          <w:b/>
          <w:szCs w:val="24"/>
        </w:rPr>
        <w:t xml:space="preserve">. </w:t>
      </w:r>
      <w:r w:rsidR="00D520D5">
        <w:rPr>
          <w:rFonts w:ascii="Arial" w:hAnsi="Arial" w:cs="Arial"/>
          <w:b/>
          <w:szCs w:val="24"/>
        </w:rPr>
        <w:t xml:space="preserve"> </w:t>
      </w:r>
      <w:r w:rsidR="007041D0" w:rsidRPr="002719D0">
        <w:rPr>
          <w:rFonts w:ascii="Arial" w:hAnsi="Arial" w:cs="Arial"/>
          <w:b/>
          <w:szCs w:val="24"/>
        </w:rPr>
        <w:t xml:space="preserve">Participating Providers.  </w:t>
      </w:r>
    </w:p>
    <w:p w14:paraId="315608A7" w14:textId="234F0200" w:rsidR="007041D0" w:rsidRPr="002719D0" w:rsidRDefault="007041D0" w:rsidP="00462794">
      <w:pPr>
        <w:rPr>
          <w:rFonts w:ascii="Arial" w:hAnsi="Arial" w:cs="Arial"/>
          <w:b/>
          <w:szCs w:val="24"/>
        </w:rPr>
      </w:pPr>
      <w:r w:rsidRPr="002719D0">
        <w:rPr>
          <w:rFonts w:ascii="Arial" w:hAnsi="Arial" w:cs="Arial"/>
          <w:szCs w:val="24"/>
        </w:rPr>
        <w:t xml:space="preserve">To find out if a Provider is a </w:t>
      </w:r>
      <w:r w:rsidR="00467DE4">
        <w:rPr>
          <w:rFonts w:ascii="Arial" w:hAnsi="Arial" w:cs="Arial"/>
          <w:szCs w:val="24"/>
        </w:rPr>
        <w:t xml:space="preserve">[Preferred or] </w:t>
      </w:r>
      <w:r w:rsidRPr="002719D0">
        <w:rPr>
          <w:rFonts w:ascii="Arial" w:hAnsi="Arial" w:cs="Arial"/>
          <w:szCs w:val="24"/>
        </w:rPr>
        <w:t>Participating Provider</w:t>
      </w:r>
      <w:r w:rsidRPr="008E1523">
        <w:rPr>
          <w:rFonts w:ascii="Arial" w:hAnsi="Arial" w:cs="Arial"/>
          <w:szCs w:val="24"/>
        </w:rPr>
        <w:t>:</w:t>
      </w:r>
    </w:p>
    <w:p w14:paraId="4C96C429" w14:textId="610CBB37" w:rsidR="007041D0" w:rsidRPr="002719D0" w:rsidRDefault="007041D0" w:rsidP="006F0AA7">
      <w:pPr>
        <w:numPr>
          <w:ilvl w:val="0"/>
          <w:numId w:val="8"/>
        </w:numPr>
        <w:rPr>
          <w:rFonts w:ascii="Arial" w:hAnsi="Arial" w:cs="Arial"/>
          <w:szCs w:val="24"/>
        </w:rPr>
      </w:pPr>
      <w:r>
        <w:rPr>
          <w:rFonts w:ascii="Arial" w:hAnsi="Arial" w:cs="Arial"/>
          <w:szCs w:val="24"/>
        </w:rPr>
        <w:t xml:space="preserve">Check </w:t>
      </w:r>
      <w:r w:rsidR="00CF567F">
        <w:rPr>
          <w:rFonts w:ascii="Arial" w:hAnsi="Arial" w:cs="Arial"/>
          <w:szCs w:val="24"/>
        </w:rPr>
        <w:t xml:space="preserve">Our </w:t>
      </w:r>
      <w:r>
        <w:rPr>
          <w:rFonts w:ascii="Arial" w:hAnsi="Arial" w:cs="Arial"/>
          <w:szCs w:val="24"/>
        </w:rPr>
        <w:t>P</w:t>
      </w:r>
      <w:r w:rsidRPr="002719D0">
        <w:rPr>
          <w:rFonts w:ascii="Arial" w:hAnsi="Arial" w:cs="Arial"/>
          <w:szCs w:val="24"/>
        </w:rPr>
        <w:t>rovider directory, available at Your request</w:t>
      </w:r>
      <w:r w:rsidR="004F44A8">
        <w:rPr>
          <w:rFonts w:ascii="Arial" w:hAnsi="Arial" w:cs="Arial"/>
          <w:szCs w:val="24"/>
        </w:rPr>
        <w:t>;</w:t>
      </w:r>
    </w:p>
    <w:p w14:paraId="4EF03C66" w14:textId="77777777" w:rsidR="007041D0" w:rsidRPr="002719D0" w:rsidRDefault="007041D0" w:rsidP="006F0AA7">
      <w:pPr>
        <w:numPr>
          <w:ilvl w:val="0"/>
          <w:numId w:val="8"/>
        </w:numPr>
        <w:rPr>
          <w:rFonts w:ascii="Arial" w:hAnsi="Arial" w:cs="Arial"/>
          <w:szCs w:val="24"/>
        </w:rPr>
      </w:pPr>
      <w:r w:rsidRPr="002719D0">
        <w:rPr>
          <w:rFonts w:ascii="Arial" w:hAnsi="Arial" w:cs="Arial"/>
          <w:szCs w:val="24"/>
        </w:rPr>
        <w:t>Call [</w:t>
      </w:r>
      <w:r w:rsidR="00F30958">
        <w:rPr>
          <w:rFonts w:ascii="Arial" w:hAnsi="Arial" w:cs="Arial"/>
          <w:szCs w:val="24"/>
        </w:rPr>
        <w:t>XXX</w:t>
      </w:r>
      <w:r w:rsidR="00E47079">
        <w:rPr>
          <w:rFonts w:ascii="Arial" w:hAnsi="Arial" w:cs="Arial"/>
          <w:szCs w:val="24"/>
        </w:rPr>
        <w:t>; the number on Your ID card</w:t>
      </w:r>
      <w:r w:rsidRPr="002719D0">
        <w:rPr>
          <w:rFonts w:ascii="Arial" w:hAnsi="Arial" w:cs="Arial"/>
          <w:szCs w:val="24"/>
        </w:rPr>
        <w:t>]</w:t>
      </w:r>
      <w:r w:rsidR="004F44A8">
        <w:rPr>
          <w:rFonts w:ascii="Arial" w:hAnsi="Arial" w:cs="Arial"/>
          <w:szCs w:val="24"/>
        </w:rPr>
        <w:t>;</w:t>
      </w:r>
      <w:r w:rsidR="00BE6D47">
        <w:rPr>
          <w:rFonts w:ascii="Arial" w:hAnsi="Arial" w:cs="Arial"/>
          <w:szCs w:val="24"/>
        </w:rPr>
        <w:t xml:space="preserve"> or</w:t>
      </w:r>
    </w:p>
    <w:p w14:paraId="7149F748" w14:textId="25A73395" w:rsidR="007041D0" w:rsidRDefault="007041D0" w:rsidP="006F0AA7">
      <w:pPr>
        <w:numPr>
          <w:ilvl w:val="0"/>
          <w:numId w:val="8"/>
        </w:numPr>
        <w:rPr>
          <w:rFonts w:ascii="Arial" w:hAnsi="Arial" w:cs="Arial"/>
          <w:szCs w:val="24"/>
        </w:rPr>
      </w:pPr>
      <w:r w:rsidRPr="002719D0">
        <w:rPr>
          <w:rFonts w:ascii="Arial" w:hAnsi="Arial" w:cs="Arial"/>
          <w:szCs w:val="24"/>
        </w:rPr>
        <w:t xml:space="preserve">Visit </w:t>
      </w:r>
      <w:r w:rsidR="004D5005">
        <w:rPr>
          <w:rFonts w:ascii="Arial" w:hAnsi="Arial" w:cs="Arial"/>
          <w:szCs w:val="24"/>
        </w:rPr>
        <w:t>O</w:t>
      </w:r>
      <w:r w:rsidRPr="002719D0">
        <w:rPr>
          <w:rFonts w:ascii="Arial" w:hAnsi="Arial" w:cs="Arial"/>
          <w:szCs w:val="24"/>
        </w:rPr>
        <w:t>ur website</w:t>
      </w:r>
      <w:r>
        <w:rPr>
          <w:rFonts w:ascii="Arial" w:hAnsi="Arial" w:cs="Arial"/>
          <w:szCs w:val="24"/>
        </w:rPr>
        <w:t xml:space="preserve"> [at XXX]</w:t>
      </w:r>
      <w:r w:rsidRPr="002719D0">
        <w:rPr>
          <w:rFonts w:ascii="Arial" w:hAnsi="Arial" w:cs="Arial"/>
          <w:szCs w:val="24"/>
        </w:rPr>
        <w:t>.</w:t>
      </w:r>
    </w:p>
    <w:p w14:paraId="786FAAA0" w14:textId="77777777" w:rsidR="00467DE4" w:rsidRDefault="00467DE4" w:rsidP="00467DE4">
      <w:pPr>
        <w:rPr>
          <w:rFonts w:ascii="Arial" w:hAnsi="Arial" w:cs="Arial"/>
          <w:szCs w:val="24"/>
        </w:rPr>
      </w:pPr>
    </w:p>
    <w:p w14:paraId="39CCAB59" w14:textId="0D2C52C3" w:rsidR="00467DE4" w:rsidRDefault="00467DE4" w:rsidP="00467DE4">
      <w:pPr>
        <w:rPr>
          <w:rFonts w:ascii="Arial" w:hAnsi="Arial" w:cs="Arial"/>
          <w:szCs w:val="24"/>
        </w:rPr>
      </w:pPr>
      <w:r>
        <w:rPr>
          <w:rFonts w:ascii="Arial" w:hAnsi="Arial" w:cs="Arial"/>
          <w:szCs w:val="24"/>
        </w:rPr>
        <w:t>The Provider directory will give You the following information about Our Participating Providers:</w:t>
      </w:r>
    </w:p>
    <w:p w14:paraId="7BD65670" w14:textId="77777777" w:rsidR="00467DE4" w:rsidRDefault="00467DE4" w:rsidP="00467DE4">
      <w:pPr>
        <w:numPr>
          <w:ilvl w:val="0"/>
          <w:numId w:val="48"/>
        </w:numPr>
        <w:rPr>
          <w:rFonts w:ascii="Arial" w:hAnsi="Arial" w:cs="Arial"/>
          <w:szCs w:val="24"/>
        </w:rPr>
      </w:pPr>
      <w:r>
        <w:rPr>
          <w:rFonts w:ascii="Arial" w:hAnsi="Arial" w:cs="Arial"/>
          <w:szCs w:val="24"/>
        </w:rPr>
        <w:t>Name, address, and telephone number;</w:t>
      </w:r>
    </w:p>
    <w:p w14:paraId="68BEF01C" w14:textId="77777777" w:rsidR="00467DE4" w:rsidRDefault="00467DE4" w:rsidP="00467DE4">
      <w:pPr>
        <w:numPr>
          <w:ilvl w:val="0"/>
          <w:numId w:val="48"/>
        </w:numPr>
        <w:rPr>
          <w:rFonts w:ascii="Arial" w:hAnsi="Arial" w:cs="Arial"/>
          <w:szCs w:val="24"/>
        </w:rPr>
      </w:pPr>
      <w:r>
        <w:rPr>
          <w:rFonts w:ascii="Arial" w:hAnsi="Arial" w:cs="Arial"/>
          <w:szCs w:val="24"/>
        </w:rPr>
        <w:t xml:space="preserve">Specialty; </w:t>
      </w:r>
    </w:p>
    <w:p w14:paraId="000E51E5" w14:textId="77777777" w:rsidR="00467DE4" w:rsidRDefault="00467DE4" w:rsidP="00467DE4">
      <w:pPr>
        <w:numPr>
          <w:ilvl w:val="0"/>
          <w:numId w:val="48"/>
        </w:numPr>
        <w:rPr>
          <w:rFonts w:ascii="Arial" w:hAnsi="Arial" w:cs="Arial"/>
          <w:szCs w:val="24"/>
        </w:rPr>
      </w:pPr>
      <w:r>
        <w:rPr>
          <w:rFonts w:ascii="Arial" w:hAnsi="Arial" w:cs="Arial"/>
          <w:szCs w:val="24"/>
        </w:rPr>
        <w:t>Board certification (if applicable);</w:t>
      </w:r>
    </w:p>
    <w:p w14:paraId="40686B00" w14:textId="77777777" w:rsidR="00467DE4" w:rsidRDefault="00467DE4" w:rsidP="00467DE4">
      <w:pPr>
        <w:numPr>
          <w:ilvl w:val="0"/>
          <w:numId w:val="48"/>
        </w:numPr>
        <w:rPr>
          <w:rFonts w:ascii="Arial" w:hAnsi="Arial" w:cs="Arial"/>
          <w:szCs w:val="24"/>
        </w:rPr>
      </w:pPr>
      <w:r>
        <w:rPr>
          <w:rFonts w:ascii="Arial" w:hAnsi="Arial" w:cs="Arial"/>
          <w:szCs w:val="24"/>
        </w:rPr>
        <w:t>Languages spoken;</w:t>
      </w:r>
    </w:p>
    <w:p w14:paraId="00DDAA4F" w14:textId="77777777" w:rsidR="00467DE4" w:rsidRDefault="00467DE4" w:rsidP="00467DE4">
      <w:pPr>
        <w:numPr>
          <w:ilvl w:val="0"/>
          <w:numId w:val="48"/>
        </w:numPr>
        <w:rPr>
          <w:rFonts w:ascii="Arial" w:hAnsi="Arial" w:cs="Arial"/>
          <w:szCs w:val="24"/>
        </w:rPr>
      </w:pPr>
      <w:r>
        <w:rPr>
          <w:rFonts w:ascii="Arial" w:hAnsi="Arial" w:cs="Arial"/>
          <w:szCs w:val="24"/>
        </w:rPr>
        <w:lastRenderedPageBreak/>
        <w:t>[Whether the Provider is a Preferred Provider;] and</w:t>
      </w:r>
    </w:p>
    <w:p w14:paraId="52DB4881" w14:textId="77777777" w:rsidR="00467DE4" w:rsidRDefault="00467DE4" w:rsidP="00467DE4">
      <w:pPr>
        <w:numPr>
          <w:ilvl w:val="0"/>
          <w:numId w:val="48"/>
        </w:numPr>
        <w:rPr>
          <w:rFonts w:ascii="Arial" w:hAnsi="Arial" w:cs="Arial"/>
          <w:szCs w:val="24"/>
        </w:rPr>
      </w:pPr>
      <w:r>
        <w:rPr>
          <w:rFonts w:ascii="Arial" w:hAnsi="Arial" w:cs="Arial"/>
          <w:szCs w:val="24"/>
        </w:rPr>
        <w:t>Whether the Participating Provider is accepting new patients.</w:t>
      </w:r>
    </w:p>
    <w:p w14:paraId="3DA08A61" w14:textId="77777777" w:rsidR="00CA61B4" w:rsidRPr="002719D0" w:rsidRDefault="00CA61B4" w:rsidP="00AB0AEE">
      <w:pPr>
        <w:rPr>
          <w:rFonts w:ascii="Arial" w:hAnsi="Arial" w:cs="Arial"/>
          <w:szCs w:val="24"/>
        </w:rPr>
      </w:pPr>
    </w:p>
    <w:p w14:paraId="7D041A6A" w14:textId="77777777" w:rsidR="002C5827" w:rsidRDefault="002C5827" w:rsidP="002C5827">
      <w:pPr>
        <w:ind w:right="82"/>
        <w:rPr>
          <w:rFonts w:ascii="Arial" w:hAnsi="Arial" w:cs="Arial"/>
        </w:rPr>
      </w:pPr>
      <w:r w:rsidRPr="00A1202D">
        <w:rPr>
          <w:rFonts w:ascii="Arial" w:hAnsi="Arial" w:cs="Arial"/>
        </w:rPr>
        <w:t xml:space="preserve">You are </w:t>
      </w:r>
      <w:r>
        <w:rPr>
          <w:rFonts w:ascii="Arial" w:hAnsi="Arial" w:cs="Arial"/>
        </w:rPr>
        <w:t xml:space="preserve">only </w:t>
      </w:r>
      <w:r w:rsidRPr="00A1202D">
        <w:rPr>
          <w:rFonts w:ascii="Arial" w:hAnsi="Arial" w:cs="Arial"/>
        </w:rPr>
        <w:t xml:space="preserve">responsible for any </w:t>
      </w:r>
      <w:r>
        <w:rPr>
          <w:rFonts w:ascii="Arial" w:hAnsi="Arial" w:cs="Arial"/>
        </w:rPr>
        <w:t xml:space="preserve">[In-Network] Cost-Sharing that </w:t>
      </w:r>
      <w:proofErr w:type="gramStart"/>
      <w:r>
        <w:rPr>
          <w:rFonts w:ascii="Arial" w:hAnsi="Arial" w:cs="Arial"/>
        </w:rPr>
        <w:t>would</w:t>
      </w:r>
      <w:proofErr w:type="gramEnd"/>
      <w:r>
        <w:rPr>
          <w:rFonts w:ascii="Arial" w:hAnsi="Arial" w:cs="Arial"/>
        </w:rPr>
        <w:t xml:space="preserve"> apply to the Covered Services if</w:t>
      </w:r>
      <w:r w:rsidDel="00D2221C">
        <w:rPr>
          <w:rFonts w:ascii="Arial" w:hAnsi="Arial" w:cs="Arial"/>
        </w:rPr>
        <w:t xml:space="preserve"> You receive Covered Services from </w:t>
      </w:r>
      <w:r>
        <w:rPr>
          <w:rFonts w:ascii="Arial" w:hAnsi="Arial" w:cs="Arial"/>
        </w:rPr>
        <w:t xml:space="preserve">a Provider who is </w:t>
      </w:r>
      <w:r w:rsidRPr="00C6003E">
        <w:rPr>
          <w:rFonts w:ascii="Arial" w:hAnsi="Arial" w:cs="Arial"/>
        </w:rPr>
        <w:t>not a Participating Provider</w:t>
      </w:r>
      <w:r>
        <w:rPr>
          <w:rFonts w:ascii="Arial" w:hAnsi="Arial" w:cs="Arial"/>
        </w:rPr>
        <w:t xml:space="preserve"> in the following situations:  </w:t>
      </w:r>
    </w:p>
    <w:p w14:paraId="21764FC4" w14:textId="77777777" w:rsidR="002C5827" w:rsidRDefault="002C5827" w:rsidP="002C5827">
      <w:pPr>
        <w:pStyle w:val="ListParagraph"/>
        <w:numPr>
          <w:ilvl w:val="0"/>
          <w:numId w:val="49"/>
        </w:numPr>
        <w:ind w:right="82"/>
        <w:rPr>
          <w:rFonts w:ascii="Arial" w:hAnsi="Arial" w:cs="Arial"/>
        </w:rPr>
      </w:pPr>
      <w:r>
        <w:rPr>
          <w:rFonts w:ascii="Arial" w:hAnsi="Arial" w:cs="Arial"/>
        </w:rPr>
        <w:t>The Provider is listed as a Participating Provider in Our online Provider directory;</w:t>
      </w:r>
    </w:p>
    <w:p w14:paraId="52DEE466" w14:textId="77777777" w:rsidR="002C5827" w:rsidRDefault="002C5827" w:rsidP="002C5827">
      <w:pPr>
        <w:pStyle w:val="ListParagraph"/>
        <w:numPr>
          <w:ilvl w:val="0"/>
          <w:numId w:val="49"/>
        </w:numPr>
        <w:ind w:right="82"/>
        <w:rPr>
          <w:rFonts w:ascii="Arial" w:hAnsi="Arial" w:cs="Arial"/>
        </w:rPr>
      </w:pPr>
      <w:r>
        <w:rPr>
          <w:rFonts w:ascii="Arial" w:hAnsi="Arial" w:cs="Arial"/>
        </w:rPr>
        <w:t xml:space="preserve">Our paper Provider directory listing the Provider as a Participating Provider is incorrect as of the date of publication; </w:t>
      </w:r>
    </w:p>
    <w:p w14:paraId="4BED00DC" w14:textId="77777777" w:rsidR="002C5827" w:rsidRDefault="002C5827" w:rsidP="002C5827">
      <w:pPr>
        <w:pStyle w:val="ListParagraph"/>
        <w:numPr>
          <w:ilvl w:val="0"/>
          <w:numId w:val="49"/>
        </w:numPr>
        <w:ind w:right="82"/>
        <w:rPr>
          <w:rFonts w:ascii="Arial" w:hAnsi="Arial" w:cs="Arial"/>
        </w:rPr>
      </w:pPr>
      <w:r>
        <w:rPr>
          <w:rFonts w:ascii="Arial" w:hAnsi="Arial" w:cs="Arial"/>
        </w:rPr>
        <w:t xml:space="preserve">We give You written notice that the Provider is a Participating Provider in response to Your telephone request for network status information about the Provider; or </w:t>
      </w:r>
    </w:p>
    <w:p w14:paraId="5E46CFA9" w14:textId="77777777" w:rsidR="002C5827" w:rsidRDefault="002C5827" w:rsidP="002C5827">
      <w:pPr>
        <w:pStyle w:val="ListParagraph"/>
        <w:numPr>
          <w:ilvl w:val="0"/>
          <w:numId w:val="49"/>
        </w:numPr>
        <w:ind w:right="82"/>
        <w:rPr>
          <w:rFonts w:ascii="Arial" w:hAnsi="Arial" w:cs="Arial"/>
        </w:rPr>
      </w:pPr>
      <w:r>
        <w:rPr>
          <w:rFonts w:ascii="Arial" w:hAnsi="Arial" w:cs="Arial"/>
        </w:rPr>
        <w:t xml:space="preserve">We do not provide You with a written notice within one (1) business day of Your telephone request for network status information. </w:t>
      </w:r>
    </w:p>
    <w:p w14:paraId="5D997B22" w14:textId="77777777" w:rsidR="002C5827" w:rsidRPr="00DB2032" w:rsidRDefault="002C5827" w:rsidP="002C5827">
      <w:pPr>
        <w:pStyle w:val="ListParagraph"/>
        <w:ind w:left="0" w:right="82"/>
        <w:rPr>
          <w:rFonts w:ascii="Arial" w:hAnsi="Arial" w:cs="Arial"/>
        </w:rPr>
      </w:pPr>
      <w:r w:rsidRPr="00DB2032">
        <w:rPr>
          <w:rFonts w:ascii="Arial" w:hAnsi="Arial" w:cs="Arial"/>
          <w:iCs/>
        </w:rPr>
        <w:t xml:space="preserve">In these situations, if a Provider bills </w:t>
      </w:r>
      <w:r>
        <w:rPr>
          <w:rFonts w:ascii="Arial" w:hAnsi="Arial" w:cs="Arial"/>
          <w:iCs/>
        </w:rPr>
        <w:t>Y</w:t>
      </w:r>
      <w:r w:rsidRPr="00DB2032">
        <w:rPr>
          <w:rFonts w:ascii="Arial" w:hAnsi="Arial" w:cs="Arial"/>
          <w:iCs/>
        </w:rPr>
        <w:t xml:space="preserve">ou for more than Your [In-Network] Cost-Sharing and </w:t>
      </w:r>
      <w:r>
        <w:rPr>
          <w:rFonts w:ascii="Arial" w:hAnsi="Arial" w:cs="Arial"/>
          <w:iCs/>
        </w:rPr>
        <w:t>Y</w:t>
      </w:r>
      <w:r w:rsidRPr="00DB2032">
        <w:rPr>
          <w:rFonts w:ascii="Arial" w:hAnsi="Arial" w:cs="Arial"/>
          <w:iCs/>
        </w:rPr>
        <w:t xml:space="preserve">ou pay the bill, </w:t>
      </w:r>
      <w:r>
        <w:rPr>
          <w:rFonts w:ascii="Arial" w:hAnsi="Arial" w:cs="Arial"/>
          <w:iCs/>
        </w:rPr>
        <w:t>Y</w:t>
      </w:r>
      <w:r w:rsidRPr="00DB2032">
        <w:rPr>
          <w:rFonts w:ascii="Arial" w:hAnsi="Arial" w:cs="Arial"/>
          <w:iCs/>
        </w:rPr>
        <w:t>ou are entitled to a refund from the Provider, plus interest.</w:t>
      </w:r>
    </w:p>
    <w:p w14:paraId="6415A10A" w14:textId="77777777" w:rsidR="002C5827" w:rsidRDefault="002C5827" w:rsidP="002C5827">
      <w:pPr>
        <w:ind w:right="82"/>
        <w:rPr>
          <w:rFonts w:ascii="Arial" w:hAnsi="Arial" w:cs="Arial"/>
          <w:i/>
        </w:rPr>
      </w:pPr>
      <w:r>
        <w:rPr>
          <w:rFonts w:ascii="Arial" w:hAnsi="Arial" w:cs="Arial"/>
          <w:i/>
        </w:rPr>
        <w:t>{</w:t>
      </w:r>
      <w:r w:rsidRPr="00B36DB6">
        <w:rPr>
          <w:rFonts w:ascii="Arial" w:hAnsi="Arial" w:cs="Arial"/>
          <w:i/>
        </w:rPr>
        <w:t xml:space="preserve">Drafting Note: </w:t>
      </w:r>
      <w:r>
        <w:rPr>
          <w:rFonts w:ascii="Arial" w:hAnsi="Arial" w:cs="Arial"/>
          <w:i/>
        </w:rPr>
        <w:t xml:space="preserve"> </w:t>
      </w:r>
      <w:r w:rsidRPr="00B36DB6">
        <w:rPr>
          <w:rFonts w:ascii="Arial" w:hAnsi="Arial" w:cs="Arial"/>
          <w:i/>
        </w:rPr>
        <w:t>Insert</w:t>
      </w:r>
      <w:r>
        <w:rPr>
          <w:rFonts w:ascii="Arial" w:hAnsi="Arial" w:cs="Arial"/>
          <w:i/>
        </w:rPr>
        <w:t xml:space="preserve"> “I</w:t>
      </w:r>
      <w:r w:rsidRPr="002719D0">
        <w:rPr>
          <w:rFonts w:ascii="Arial" w:hAnsi="Arial" w:cs="Arial"/>
          <w:i/>
        </w:rPr>
        <w:t>n-</w:t>
      </w:r>
      <w:r>
        <w:rPr>
          <w:rFonts w:ascii="Arial" w:hAnsi="Arial" w:cs="Arial"/>
          <w:i/>
        </w:rPr>
        <w:t>Network</w:t>
      </w:r>
      <w:r w:rsidRPr="002719D0">
        <w:rPr>
          <w:rFonts w:ascii="Arial" w:hAnsi="Arial" w:cs="Arial"/>
          <w:i/>
        </w:rPr>
        <w:t xml:space="preserve">” if the </w:t>
      </w:r>
      <w:r>
        <w:rPr>
          <w:rFonts w:ascii="Arial" w:hAnsi="Arial" w:cs="Arial"/>
          <w:i/>
        </w:rPr>
        <w:t>plan</w:t>
      </w:r>
      <w:r w:rsidRPr="002719D0">
        <w:rPr>
          <w:rFonts w:ascii="Arial" w:hAnsi="Arial" w:cs="Arial"/>
          <w:i/>
        </w:rPr>
        <w:t xml:space="preserve"> provides out-of-network coverage</w:t>
      </w:r>
      <w:r>
        <w:rPr>
          <w:rFonts w:ascii="Arial" w:hAnsi="Arial" w:cs="Arial"/>
          <w:i/>
        </w:rPr>
        <w:t>.}</w:t>
      </w:r>
    </w:p>
    <w:p w14:paraId="5A8009C8" w14:textId="77777777" w:rsidR="002C5827" w:rsidRDefault="002C5827" w:rsidP="006C0113">
      <w:pPr>
        <w:rPr>
          <w:rFonts w:ascii="Arial" w:hAnsi="Arial" w:cs="Arial"/>
          <w:i/>
          <w:szCs w:val="24"/>
        </w:rPr>
      </w:pPr>
    </w:p>
    <w:p w14:paraId="52E9836E" w14:textId="43B038CE" w:rsidR="006C0113" w:rsidRPr="00060550" w:rsidRDefault="006C0113" w:rsidP="006C0113">
      <w:pPr>
        <w:rPr>
          <w:rFonts w:ascii="Arial" w:hAnsi="Arial" w:cs="Arial"/>
          <w:i/>
          <w:szCs w:val="24"/>
        </w:rPr>
      </w:pPr>
      <w:r>
        <w:rPr>
          <w:rFonts w:ascii="Arial" w:hAnsi="Arial" w:cs="Arial"/>
          <w:i/>
          <w:szCs w:val="24"/>
        </w:rPr>
        <w:t>{Drafting Note:  Insert paragraph</w:t>
      </w:r>
      <w:r w:rsidR="00CA61B4">
        <w:rPr>
          <w:rFonts w:ascii="Arial" w:hAnsi="Arial" w:cs="Arial"/>
          <w:i/>
          <w:szCs w:val="24"/>
        </w:rPr>
        <w:t xml:space="preserve"> D</w:t>
      </w:r>
      <w:r>
        <w:rPr>
          <w:rFonts w:ascii="Arial" w:hAnsi="Arial" w:cs="Arial"/>
          <w:i/>
          <w:szCs w:val="24"/>
        </w:rPr>
        <w:t xml:space="preserve"> below if the plan network uses preferred providers.</w:t>
      </w:r>
      <w:r w:rsidR="001616B0">
        <w:rPr>
          <w:rFonts w:ascii="Arial" w:hAnsi="Arial" w:cs="Arial"/>
          <w:i/>
          <w:szCs w:val="24"/>
        </w:rPr>
        <w:t xml:space="preserve">  Insert the bracketed sentence as applicable</w:t>
      </w:r>
      <w:r>
        <w:rPr>
          <w:rFonts w:ascii="Arial" w:hAnsi="Arial" w:cs="Arial"/>
          <w:i/>
          <w:szCs w:val="24"/>
        </w:rPr>
        <w:t>.}</w:t>
      </w:r>
    </w:p>
    <w:p w14:paraId="6363E4C8" w14:textId="58054E3C" w:rsidR="00C95E18" w:rsidRDefault="006245D1" w:rsidP="006C0113">
      <w:pPr>
        <w:rPr>
          <w:rFonts w:ascii="Arial" w:hAnsi="Arial" w:cs="Arial"/>
          <w:b/>
          <w:szCs w:val="24"/>
        </w:rPr>
      </w:pPr>
      <w:r w:rsidRPr="00E033C6">
        <w:rPr>
          <w:rFonts w:ascii="Arial" w:hAnsi="Arial" w:cs="Arial"/>
          <w:szCs w:val="24"/>
        </w:rPr>
        <w:t>[</w:t>
      </w:r>
      <w:r w:rsidR="00F562F0">
        <w:rPr>
          <w:rFonts w:ascii="Arial" w:hAnsi="Arial" w:cs="Arial"/>
          <w:b/>
          <w:szCs w:val="24"/>
        </w:rPr>
        <w:t>D</w:t>
      </w:r>
      <w:r w:rsidR="007041D0" w:rsidRPr="002719D0">
        <w:rPr>
          <w:rFonts w:ascii="Arial" w:hAnsi="Arial" w:cs="Arial"/>
          <w:b/>
          <w:szCs w:val="24"/>
        </w:rPr>
        <w:t>.</w:t>
      </w:r>
      <w:r w:rsidRPr="00E033C6">
        <w:rPr>
          <w:rFonts w:ascii="Arial" w:hAnsi="Arial" w:cs="Arial"/>
          <w:szCs w:val="24"/>
        </w:rPr>
        <w:t>]</w:t>
      </w:r>
      <w:r w:rsidR="007041D0" w:rsidRPr="002719D0">
        <w:rPr>
          <w:rFonts w:ascii="Arial" w:hAnsi="Arial" w:cs="Arial"/>
          <w:b/>
          <w:szCs w:val="24"/>
        </w:rPr>
        <w:t xml:space="preserve"> </w:t>
      </w:r>
      <w:r w:rsidR="00D520D5">
        <w:rPr>
          <w:rFonts w:ascii="Arial" w:hAnsi="Arial" w:cs="Arial"/>
          <w:b/>
          <w:szCs w:val="24"/>
        </w:rPr>
        <w:t xml:space="preserve"> </w:t>
      </w:r>
      <w:r w:rsidR="00E95FEF" w:rsidRPr="001974C5">
        <w:rPr>
          <w:rFonts w:ascii="Arial" w:hAnsi="Arial"/>
        </w:rPr>
        <w:t>[</w:t>
      </w:r>
      <w:r w:rsidR="007041D0" w:rsidRPr="002719D0">
        <w:rPr>
          <w:rFonts w:ascii="Arial" w:hAnsi="Arial" w:cs="Arial"/>
          <w:b/>
          <w:szCs w:val="24"/>
        </w:rPr>
        <w:t xml:space="preserve">Preferred Providers.  </w:t>
      </w:r>
    </w:p>
    <w:p w14:paraId="0A4CB3FC" w14:textId="1BE4B4A1" w:rsidR="007041D0" w:rsidRDefault="007041D0" w:rsidP="00462794">
      <w:pPr>
        <w:rPr>
          <w:rFonts w:ascii="Arial" w:hAnsi="Arial" w:cs="Arial"/>
          <w:szCs w:val="24"/>
        </w:rPr>
      </w:pPr>
      <w:r w:rsidRPr="002719D0">
        <w:rPr>
          <w:rFonts w:ascii="Arial" w:hAnsi="Arial" w:cs="Arial"/>
          <w:szCs w:val="24"/>
        </w:rPr>
        <w:t>Some Participating Providers are also Preferred Providers.</w:t>
      </w:r>
      <w:r>
        <w:rPr>
          <w:rFonts w:ascii="Arial" w:hAnsi="Arial" w:cs="Arial"/>
          <w:szCs w:val="24"/>
        </w:rPr>
        <w:t xml:space="preserve">  Certain services [may</w:t>
      </w:r>
      <w:r w:rsidR="00BC1A7D">
        <w:rPr>
          <w:rFonts w:ascii="Arial" w:hAnsi="Arial" w:cs="Arial"/>
          <w:szCs w:val="24"/>
        </w:rPr>
        <w:t>;</w:t>
      </w:r>
      <w:r>
        <w:rPr>
          <w:rFonts w:ascii="Arial" w:hAnsi="Arial" w:cs="Arial"/>
          <w:szCs w:val="24"/>
        </w:rPr>
        <w:t xml:space="preserve"> must] be obtained from Preferred Providers.  </w:t>
      </w:r>
      <w:r w:rsidR="001616B0">
        <w:rPr>
          <w:rFonts w:ascii="Arial" w:hAnsi="Arial" w:cs="Arial"/>
          <w:szCs w:val="24"/>
        </w:rPr>
        <w:t>[If You receive Covered Services from Preferred Providers, You</w:t>
      </w:r>
      <w:r w:rsidR="00186719">
        <w:rPr>
          <w:rFonts w:ascii="Arial" w:hAnsi="Arial" w:cs="Arial"/>
          <w:szCs w:val="24"/>
        </w:rPr>
        <w:t>r</w:t>
      </w:r>
      <w:r w:rsidR="001616B0">
        <w:rPr>
          <w:rFonts w:ascii="Arial" w:hAnsi="Arial" w:cs="Arial"/>
          <w:szCs w:val="24"/>
        </w:rPr>
        <w:t xml:space="preserve"> Cost-Sharing </w:t>
      </w:r>
      <w:r w:rsidR="008532AA">
        <w:rPr>
          <w:rFonts w:ascii="Arial" w:hAnsi="Arial" w:cs="Arial"/>
          <w:szCs w:val="24"/>
        </w:rPr>
        <w:t>may</w:t>
      </w:r>
      <w:r w:rsidR="00186719">
        <w:rPr>
          <w:rFonts w:ascii="Arial" w:hAnsi="Arial" w:cs="Arial"/>
          <w:szCs w:val="24"/>
        </w:rPr>
        <w:t xml:space="preserve"> be lower </w:t>
      </w:r>
      <w:r w:rsidR="001616B0">
        <w:rPr>
          <w:rFonts w:ascii="Arial" w:hAnsi="Arial" w:cs="Arial"/>
          <w:szCs w:val="24"/>
        </w:rPr>
        <w:t xml:space="preserve">than if You received the services from Participating Providers.]  </w:t>
      </w:r>
      <w:r>
        <w:rPr>
          <w:rFonts w:ascii="Arial" w:hAnsi="Arial" w:cs="Arial"/>
          <w:szCs w:val="24"/>
        </w:rPr>
        <w:t>See the Schedule of B</w:t>
      </w:r>
      <w:r w:rsidRPr="002719D0">
        <w:rPr>
          <w:rFonts w:ascii="Arial" w:hAnsi="Arial" w:cs="Arial"/>
          <w:szCs w:val="24"/>
        </w:rPr>
        <w:t xml:space="preserve">enefits </w:t>
      </w:r>
      <w:r>
        <w:rPr>
          <w:rFonts w:ascii="Arial" w:hAnsi="Arial" w:cs="Arial"/>
          <w:szCs w:val="24"/>
        </w:rPr>
        <w:t>section of this [</w:t>
      </w:r>
      <w:r w:rsidR="00205CEF">
        <w:rPr>
          <w:rFonts w:ascii="Arial" w:hAnsi="Arial" w:cs="Arial"/>
          <w:szCs w:val="24"/>
        </w:rPr>
        <w:t>Contract;</w:t>
      </w:r>
      <w:r>
        <w:rPr>
          <w:rFonts w:ascii="Arial" w:hAnsi="Arial" w:cs="Arial"/>
          <w:szCs w:val="24"/>
        </w:rPr>
        <w:t xml:space="preserve"> Policy] </w:t>
      </w:r>
      <w:r w:rsidRPr="002719D0">
        <w:rPr>
          <w:rFonts w:ascii="Arial" w:hAnsi="Arial" w:cs="Arial"/>
          <w:szCs w:val="24"/>
        </w:rPr>
        <w:t xml:space="preserve">for </w:t>
      </w:r>
      <w:r>
        <w:rPr>
          <w:rFonts w:ascii="Arial" w:hAnsi="Arial" w:cs="Arial"/>
          <w:szCs w:val="24"/>
        </w:rPr>
        <w:t>coverage of Preferred Provider s</w:t>
      </w:r>
      <w:r w:rsidR="00BC1A7D">
        <w:rPr>
          <w:rFonts w:ascii="Arial" w:hAnsi="Arial" w:cs="Arial"/>
          <w:szCs w:val="24"/>
        </w:rPr>
        <w:t>ervices.]</w:t>
      </w:r>
    </w:p>
    <w:p w14:paraId="3BA19088" w14:textId="77777777" w:rsidR="009A3BEA" w:rsidRPr="001974C5" w:rsidRDefault="009A3BEA" w:rsidP="00462794">
      <w:pPr>
        <w:rPr>
          <w:rFonts w:ascii="Arial" w:hAnsi="Arial"/>
        </w:rPr>
      </w:pPr>
    </w:p>
    <w:p w14:paraId="40327DE9" w14:textId="77777777" w:rsidR="00C95E18" w:rsidRDefault="00A801B7" w:rsidP="00462794">
      <w:pPr>
        <w:rPr>
          <w:rFonts w:ascii="Arial" w:hAnsi="Arial" w:cs="Arial"/>
          <w:szCs w:val="24"/>
        </w:rPr>
      </w:pPr>
      <w:r w:rsidRPr="002056A6">
        <w:rPr>
          <w:rFonts w:ascii="Arial" w:hAnsi="Arial" w:cs="Arial"/>
          <w:szCs w:val="24"/>
        </w:rPr>
        <w:t>[</w:t>
      </w:r>
      <w:r w:rsidR="00F562F0">
        <w:rPr>
          <w:rFonts w:ascii="Arial" w:hAnsi="Arial" w:cs="Arial"/>
          <w:b/>
          <w:szCs w:val="24"/>
        </w:rPr>
        <w:t>E</w:t>
      </w:r>
      <w:r w:rsidR="007041D0" w:rsidRPr="002719D0">
        <w:rPr>
          <w:rFonts w:ascii="Arial" w:hAnsi="Arial" w:cs="Arial"/>
          <w:b/>
          <w:szCs w:val="24"/>
        </w:rPr>
        <w:t>.</w:t>
      </w:r>
      <w:r w:rsidRPr="002056A6">
        <w:rPr>
          <w:rFonts w:ascii="Arial" w:hAnsi="Arial" w:cs="Arial"/>
          <w:szCs w:val="24"/>
        </w:rPr>
        <w:t>]</w:t>
      </w:r>
      <w:r w:rsidR="007041D0" w:rsidRPr="002719D0">
        <w:rPr>
          <w:rFonts w:ascii="Arial" w:hAnsi="Arial" w:cs="Arial"/>
          <w:b/>
          <w:szCs w:val="24"/>
        </w:rPr>
        <w:t xml:space="preserve"> </w:t>
      </w:r>
      <w:r w:rsidR="00D520D5">
        <w:rPr>
          <w:rFonts w:ascii="Arial" w:hAnsi="Arial" w:cs="Arial"/>
          <w:b/>
          <w:szCs w:val="24"/>
        </w:rPr>
        <w:t xml:space="preserve"> </w:t>
      </w:r>
      <w:r w:rsidR="007041D0" w:rsidRPr="002719D0">
        <w:rPr>
          <w:rFonts w:ascii="Arial" w:hAnsi="Arial" w:cs="Arial"/>
          <w:b/>
          <w:szCs w:val="24"/>
        </w:rPr>
        <w:t>The Role of Primary Care Physicians.</w:t>
      </w:r>
      <w:r w:rsidR="007041D0" w:rsidRPr="002719D0">
        <w:rPr>
          <w:rFonts w:ascii="Arial" w:hAnsi="Arial" w:cs="Arial"/>
          <w:szCs w:val="24"/>
        </w:rPr>
        <w:t xml:space="preserve">  </w:t>
      </w:r>
    </w:p>
    <w:p w14:paraId="1C88FCD1" w14:textId="719720FF" w:rsidR="00D87E6D" w:rsidRDefault="006900F7" w:rsidP="00462794">
      <w:pPr>
        <w:rPr>
          <w:rFonts w:ascii="Arial" w:hAnsi="Arial" w:cs="Arial"/>
          <w:szCs w:val="24"/>
        </w:rPr>
      </w:pPr>
      <w:r>
        <w:rPr>
          <w:rFonts w:ascii="Arial" w:hAnsi="Arial" w:cs="Arial"/>
          <w:szCs w:val="24"/>
        </w:rPr>
        <w:t>[</w:t>
      </w:r>
      <w:r w:rsidR="007041D0" w:rsidRPr="002719D0">
        <w:rPr>
          <w:rFonts w:ascii="Arial" w:hAnsi="Arial" w:cs="Arial"/>
          <w:szCs w:val="24"/>
        </w:rPr>
        <w:t>This [Contract; Policy] [</w:t>
      </w:r>
      <w:r w:rsidR="00FD78A7">
        <w:rPr>
          <w:rFonts w:ascii="Arial" w:hAnsi="Arial" w:cs="Arial"/>
          <w:szCs w:val="24"/>
        </w:rPr>
        <w:t xml:space="preserve">has; </w:t>
      </w:r>
      <w:r w:rsidR="007041D0" w:rsidRPr="002719D0">
        <w:rPr>
          <w:rFonts w:ascii="Arial" w:hAnsi="Arial" w:cs="Arial"/>
          <w:szCs w:val="24"/>
        </w:rPr>
        <w:t>does not have] a gatekeeper, usually known as a Primary Care Physician (</w:t>
      </w:r>
      <w:r w:rsidR="00C75891">
        <w:rPr>
          <w:rFonts w:ascii="Arial" w:hAnsi="Arial" w:cs="Arial"/>
          <w:szCs w:val="24"/>
        </w:rPr>
        <w:t>“</w:t>
      </w:r>
      <w:r w:rsidR="007041D0" w:rsidRPr="002719D0">
        <w:rPr>
          <w:rFonts w:ascii="Arial" w:hAnsi="Arial" w:cs="Arial"/>
          <w:szCs w:val="24"/>
        </w:rPr>
        <w:t>PCP</w:t>
      </w:r>
      <w:r w:rsidR="00C75891">
        <w:rPr>
          <w:rFonts w:ascii="Arial" w:hAnsi="Arial" w:cs="Arial"/>
          <w:szCs w:val="24"/>
        </w:rPr>
        <w:t>”</w:t>
      </w:r>
      <w:r w:rsidR="007041D0" w:rsidRPr="002719D0">
        <w:rPr>
          <w:rFonts w:ascii="Arial" w:hAnsi="Arial" w:cs="Arial"/>
          <w:szCs w:val="24"/>
        </w:rPr>
        <w:t>).</w:t>
      </w:r>
      <w:r>
        <w:rPr>
          <w:rFonts w:ascii="Arial" w:hAnsi="Arial" w:cs="Arial"/>
          <w:szCs w:val="24"/>
        </w:rPr>
        <w:t>]</w:t>
      </w:r>
      <w:r w:rsidR="007041D0" w:rsidRPr="002719D0">
        <w:rPr>
          <w:rFonts w:ascii="Arial" w:hAnsi="Arial" w:cs="Arial"/>
          <w:szCs w:val="24"/>
        </w:rPr>
        <w:t xml:space="preserve">  </w:t>
      </w:r>
      <w:r>
        <w:rPr>
          <w:rFonts w:ascii="Arial" w:hAnsi="Arial" w:cs="Arial"/>
          <w:szCs w:val="24"/>
        </w:rPr>
        <w:t xml:space="preserve">[This </w:t>
      </w:r>
      <w:r w:rsidRPr="002719D0">
        <w:rPr>
          <w:rFonts w:ascii="Arial" w:hAnsi="Arial" w:cs="Arial"/>
          <w:szCs w:val="24"/>
        </w:rPr>
        <w:t>Contract; Policy]</w:t>
      </w:r>
      <w:r w:rsidR="007A1C5F">
        <w:rPr>
          <w:rFonts w:ascii="Arial" w:hAnsi="Arial" w:cs="Arial"/>
          <w:szCs w:val="24"/>
        </w:rPr>
        <w:t xml:space="preserve"> requires that Y</w:t>
      </w:r>
      <w:r>
        <w:rPr>
          <w:rFonts w:ascii="Arial" w:hAnsi="Arial" w:cs="Arial"/>
          <w:szCs w:val="24"/>
        </w:rPr>
        <w:t xml:space="preserve">ou select a </w:t>
      </w:r>
      <w:r w:rsidR="00F00BCC" w:rsidRPr="002719D0">
        <w:rPr>
          <w:rFonts w:ascii="Arial" w:hAnsi="Arial" w:cs="Arial"/>
          <w:szCs w:val="24"/>
        </w:rPr>
        <w:t>Primary Care Physician (</w:t>
      </w:r>
      <w:r w:rsidR="00F00BCC">
        <w:rPr>
          <w:rFonts w:ascii="Arial" w:hAnsi="Arial" w:cs="Arial"/>
          <w:szCs w:val="24"/>
        </w:rPr>
        <w:t>“</w:t>
      </w:r>
      <w:r>
        <w:rPr>
          <w:rFonts w:ascii="Arial" w:hAnsi="Arial" w:cs="Arial"/>
          <w:szCs w:val="24"/>
        </w:rPr>
        <w:t>PCP</w:t>
      </w:r>
      <w:r w:rsidR="00F00BCC">
        <w:rPr>
          <w:rFonts w:ascii="Arial" w:hAnsi="Arial" w:cs="Arial"/>
          <w:szCs w:val="24"/>
        </w:rPr>
        <w:t>”)</w:t>
      </w:r>
      <w:r>
        <w:rPr>
          <w:rFonts w:ascii="Arial" w:hAnsi="Arial" w:cs="Arial"/>
          <w:szCs w:val="24"/>
        </w:rPr>
        <w:t xml:space="preserve">.]  </w:t>
      </w:r>
      <w:r w:rsidR="00467DE4">
        <w:rPr>
          <w:rFonts w:ascii="Arial" w:hAnsi="Arial" w:cs="Arial"/>
          <w:szCs w:val="24"/>
        </w:rPr>
        <w:t>[</w:t>
      </w:r>
      <w:r w:rsidR="00A86905">
        <w:rPr>
          <w:rFonts w:ascii="Arial" w:hAnsi="Arial" w:cs="Arial"/>
          <w:szCs w:val="24"/>
        </w:rPr>
        <w:t xml:space="preserve">[Although You are encouraged to receive care from Your PCP,] </w:t>
      </w:r>
      <w:r w:rsidR="007041D0" w:rsidRPr="002719D0">
        <w:rPr>
          <w:rFonts w:ascii="Arial" w:hAnsi="Arial" w:cs="Arial"/>
          <w:szCs w:val="24"/>
        </w:rPr>
        <w:t xml:space="preserve">You [do not] need a </w:t>
      </w:r>
      <w:r w:rsidR="007041D0">
        <w:rPr>
          <w:rFonts w:ascii="Arial" w:hAnsi="Arial" w:cs="Arial"/>
          <w:szCs w:val="24"/>
        </w:rPr>
        <w:t>[written] Referral</w:t>
      </w:r>
      <w:r w:rsidR="007041D0" w:rsidRPr="002719D0">
        <w:rPr>
          <w:rFonts w:ascii="Arial" w:hAnsi="Arial" w:cs="Arial"/>
          <w:szCs w:val="24"/>
        </w:rPr>
        <w:t xml:space="preserve"> from </w:t>
      </w:r>
      <w:r w:rsidR="00A36C52">
        <w:rPr>
          <w:rFonts w:ascii="Arial" w:hAnsi="Arial" w:cs="Arial"/>
          <w:szCs w:val="24"/>
        </w:rPr>
        <w:t>[</w:t>
      </w:r>
      <w:r w:rsidR="007041D0" w:rsidRPr="002719D0">
        <w:rPr>
          <w:rFonts w:ascii="Arial" w:hAnsi="Arial" w:cs="Arial"/>
          <w:szCs w:val="24"/>
        </w:rPr>
        <w:t>a</w:t>
      </w:r>
      <w:r w:rsidR="00A36C52">
        <w:rPr>
          <w:rFonts w:ascii="Arial" w:hAnsi="Arial" w:cs="Arial"/>
          <w:szCs w:val="24"/>
        </w:rPr>
        <w:t>; Your]</w:t>
      </w:r>
      <w:r w:rsidR="007041D0" w:rsidRPr="002719D0">
        <w:rPr>
          <w:rFonts w:ascii="Arial" w:hAnsi="Arial" w:cs="Arial"/>
          <w:szCs w:val="24"/>
        </w:rPr>
        <w:t xml:space="preserve"> PCP</w:t>
      </w:r>
      <w:r w:rsidR="007041D0">
        <w:rPr>
          <w:rFonts w:ascii="Arial" w:hAnsi="Arial" w:cs="Arial"/>
          <w:szCs w:val="24"/>
        </w:rPr>
        <w:t xml:space="preserve"> before receiving </w:t>
      </w:r>
      <w:r w:rsidR="00467DE4">
        <w:rPr>
          <w:rFonts w:ascii="Arial" w:hAnsi="Arial" w:cs="Arial"/>
          <w:szCs w:val="24"/>
        </w:rPr>
        <w:t xml:space="preserve">[certain] </w:t>
      </w:r>
      <w:r w:rsidR="007041D0">
        <w:rPr>
          <w:rFonts w:ascii="Arial" w:hAnsi="Arial" w:cs="Arial"/>
          <w:szCs w:val="24"/>
        </w:rPr>
        <w:t>S</w:t>
      </w:r>
      <w:r w:rsidR="007041D0" w:rsidRPr="002719D0">
        <w:rPr>
          <w:rFonts w:ascii="Arial" w:hAnsi="Arial" w:cs="Arial"/>
          <w:szCs w:val="24"/>
        </w:rPr>
        <w:t>pecialist care</w:t>
      </w:r>
      <w:r w:rsidR="007041D0">
        <w:rPr>
          <w:rFonts w:ascii="Arial" w:hAnsi="Arial" w:cs="Arial"/>
          <w:szCs w:val="24"/>
        </w:rPr>
        <w:t xml:space="preserve"> [from a Participating Provider]</w:t>
      </w:r>
      <w:r w:rsidR="007041D0" w:rsidRPr="002719D0">
        <w:rPr>
          <w:rFonts w:ascii="Arial" w:hAnsi="Arial" w:cs="Arial"/>
          <w:szCs w:val="24"/>
        </w:rPr>
        <w:t xml:space="preserve">. </w:t>
      </w:r>
      <w:r>
        <w:rPr>
          <w:rFonts w:ascii="Arial" w:hAnsi="Arial" w:cs="Arial"/>
          <w:szCs w:val="24"/>
        </w:rPr>
        <w:t xml:space="preserve"> </w:t>
      </w:r>
    </w:p>
    <w:p w14:paraId="4E578E8E" w14:textId="1DFDDAD2" w:rsidR="00D87E6D" w:rsidRDefault="00D87E6D" w:rsidP="00462794">
      <w:pPr>
        <w:rPr>
          <w:rFonts w:ascii="Arial" w:hAnsi="Arial" w:cs="Arial"/>
          <w:szCs w:val="24"/>
        </w:rPr>
      </w:pPr>
      <w:r w:rsidRPr="002719D0">
        <w:rPr>
          <w:rFonts w:ascii="Arial" w:hAnsi="Arial" w:cs="Arial"/>
          <w:i/>
          <w:szCs w:val="24"/>
        </w:rPr>
        <w:t xml:space="preserve">{Drafting Note: </w:t>
      </w:r>
      <w:r>
        <w:rPr>
          <w:rFonts w:ascii="Arial" w:hAnsi="Arial" w:cs="Arial"/>
          <w:i/>
          <w:szCs w:val="24"/>
        </w:rPr>
        <w:t xml:space="preserve"> </w:t>
      </w:r>
      <w:r w:rsidR="00F00BCC">
        <w:rPr>
          <w:rFonts w:ascii="Arial" w:hAnsi="Arial" w:cs="Arial"/>
          <w:i/>
          <w:szCs w:val="24"/>
        </w:rPr>
        <w:t>For an open access HMO product or other product</w:t>
      </w:r>
      <w:r w:rsidR="00084017">
        <w:rPr>
          <w:rFonts w:ascii="Arial" w:hAnsi="Arial" w:cs="Arial"/>
          <w:i/>
          <w:szCs w:val="24"/>
        </w:rPr>
        <w:t>s</w:t>
      </w:r>
      <w:r w:rsidR="00F00BCC">
        <w:rPr>
          <w:rFonts w:ascii="Arial" w:hAnsi="Arial" w:cs="Arial"/>
          <w:i/>
          <w:szCs w:val="24"/>
        </w:rPr>
        <w:t xml:space="preserve"> that requires a PCP selection but do not require referrals</w:t>
      </w:r>
      <w:r w:rsidR="00084017">
        <w:rPr>
          <w:rFonts w:ascii="Arial" w:hAnsi="Arial" w:cs="Arial"/>
          <w:i/>
          <w:szCs w:val="24"/>
        </w:rPr>
        <w:t xml:space="preserve"> to access care</w:t>
      </w:r>
      <w:r w:rsidR="00F00BCC">
        <w:rPr>
          <w:rFonts w:ascii="Arial" w:hAnsi="Arial" w:cs="Arial"/>
          <w:i/>
          <w:szCs w:val="24"/>
        </w:rPr>
        <w:t xml:space="preserve">, </w:t>
      </w:r>
      <w:r>
        <w:rPr>
          <w:rFonts w:ascii="Arial" w:hAnsi="Arial" w:cs="Arial"/>
          <w:i/>
          <w:szCs w:val="24"/>
        </w:rPr>
        <w:t>insert</w:t>
      </w:r>
      <w:r w:rsidRPr="006900F7">
        <w:rPr>
          <w:rFonts w:ascii="Arial" w:hAnsi="Arial" w:cs="Arial"/>
          <w:i/>
          <w:szCs w:val="24"/>
        </w:rPr>
        <w:t xml:space="preserve"> the </w:t>
      </w:r>
      <w:r w:rsidR="00467DE4">
        <w:rPr>
          <w:rFonts w:ascii="Arial" w:hAnsi="Arial" w:cs="Arial"/>
          <w:i/>
          <w:szCs w:val="24"/>
        </w:rPr>
        <w:t xml:space="preserve">first, </w:t>
      </w:r>
      <w:r w:rsidRPr="006900F7">
        <w:rPr>
          <w:rFonts w:ascii="Arial" w:hAnsi="Arial" w:cs="Arial"/>
          <w:i/>
          <w:szCs w:val="24"/>
        </w:rPr>
        <w:t>second</w:t>
      </w:r>
      <w:r w:rsidR="00467DE4">
        <w:rPr>
          <w:rFonts w:ascii="Arial" w:hAnsi="Arial" w:cs="Arial"/>
          <w:i/>
          <w:szCs w:val="24"/>
        </w:rPr>
        <w:t>,</w:t>
      </w:r>
      <w:r w:rsidRPr="006900F7">
        <w:rPr>
          <w:rFonts w:ascii="Arial" w:hAnsi="Arial" w:cs="Arial"/>
          <w:i/>
          <w:szCs w:val="24"/>
        </w:rPr>
        <w:t xml:space="preserve"> </w:t>
      </w:r>
      <w:r>
        <w:rPr>
          <w:rFonts w:ascii="Arial" w:hAnsi="Arial" w:cs="Arial"/>
          <w:i/>
          <w:szCs w:val="24"/>
        </w:rPr>
        <w:t xml:space="preserve">and third </w:t>
      </w:r>
      <w:r w:rsidRPr="006900F7">
        <w:rPr>
          <w:rFonts w:ascii="Arial" w:hAnsi="Arial" w:cs="Arial"/>
          <w:i/>
          <w:szCs w:val="24"/>
        </w:rPr>
        <w:t>sentence</w:t>
      </w:r>
      <w:r>
        <w:rPr>
          <w:rFonts w:ascii="Arial" w:hAnsi="Arial" w:cs="Arial"/>
          <w:i/>
          <w:szCs w:val="24"/>
        </w:rPr>
        <w:t>s</w:t>
      </w:r>
      <w:r w:rsidR="00F00BCC">
        <w:rPr>
          <w:rFonts w:ascii="Arial" w:hAnsi="Arial" w:cs="Arial"/>
          <w:i/>
          <w:szCs w:val="24"/>
        </w:rPr>
        <w:t xml:space="preserve">, indicating in the </w:t>
      </w:r>
      <w:r w:rsidR="00467DE4">
        <w:rPr>
          <w:rFonts w:ascii="Arial" w:hAnsi="Arial" w:cs="Arial"/>
          <w:i/>
          <w:szCs w:val="24"/>
        </w:rPr>
        <w:t xml:space="preserve">first sentence that the product does not have a gatekeeper and in the </w:t>
      </w:r>
      <w:r w:rsidR="00F00BCC">
        <w:rPr>
          <w:rFonts w:ascii="Arial" w:hAnsi="Arial" w:cs="Arial"/>
          <w:i/>
          <w:szCs w:val="24"/>
        </w:rPr>
        <w:t>third sentence that referrals are not required</w:t>
      </w:r>
      <w:r>
        <w:rPr>
          <w:rFonts w:ascii="Arial" w:hAnsi="Arial" w:cs="Arial"/>
          <w:i/>
          <w:szCs w:val="24"/>
        </w:rPr>
        <w:t>.  For all other products, insert the first sentence and the third sentence with appropriate wording</w:t>
      </w:r>
      <w:r w:rsidRPr="006900F7">
        <w:rPr>
          <w:rFonts w:ascii="Arial" w:hAnsi="Arial" w:cs="Arial"/>
          <w:i/>
          <w:szCs w:val="24"/>
        </w:rPr>
        <w:t>.</w:t>
      </w:r>
      <w:r>
        <w:rPr>
          <w:rFonts w:ascii="Arial" w:hAnsi="Arial" w:cs="Arial"/>
          <w:i/>
          <w:szCs w:val="24"/>
        </w:rPr>
        <w:t xml:space="preserve">  Indicate </w:t>
      </w:r>
      <w:r w:rsidR="0097778B">
        <w:rPr>
          <w:rFonts w:ascii="Arial" w:hAnsi="Arial" w:cs="Arial"/>
          <w:i/>
          <w:szCs w:val="24"/>
        </w:rPr>
        <w:t>in the</w:t>
      </w:r>
      <w:r>
        <w:rPr>
          <w:rFonts w:ascii="Arial" w:hAnsi="Arial" w:cs="Arial"/>
          <w:i/>
          <w:szCs w:val="24"/>
        </w:rPr>
        <w:t xml:space="preserve"> third sentence whether the member need</w:t>
      </w:r>
      <w:r w:rsidR="0097778B">
        <w:rPr>
          <w:rFonts w:ascii="Arial" w:hAnsi="Arial" w:cs="Arial"/>
          <w:i/>
          <w:szCs w:val="24"/>
        </w:rPr>
        <w:t>s</w:t>
      </w:r>
      <w:r>
        <w:rPr>
          <w:rFonts w:ascii="Arial" w:hAnsi="Arial" w:cs="Arial"/>
          <w:i/>
          <w:szCs w:val="24"/>
        </w:rPr>
        <w:t xml:space="preserve"> a referral from a PCP before receiving specialist care.</w:t>
      </w:r>
      <w:r w:rsidR="00F22994">
        <w:rPr>
          <w:rFonts w:ascii="Arial" w:hAnsi="Arial" w:cs="Arial"/>
          <w:i/>
          <w:szCs w:val="24"/>
        </w:rPr>
        <w:t xml:space="preserve">  Insert the second sentence if a PCP selection is required as applicable.</w:t>
      </w:r>
      <w:r>
        <w:rPr>
          <w:rFonts w:ascii="Arial" w:hAnsi="Arial" w:cs="Arial"/>
          <w:i/>
          <w:szCs w:val="24"/>
        </w:rPr>
        <w:t xml:space="preserve">}  </w:t>
      </w:r>
    </w:p>
    <w:p w14:paraId="1004B302" w14:textId="77777777" w:rsidR="00D87E6D" w:rsidRDefault="00D87E6D" w:rsidP="00462794">
      <w:pPr>
        <w:rPr>
          <w:rFonts w:ascii="Arial" w:hAnsi="Arial" w:cs="Arial"/>
          <w:szCs w:val="24"/>
        </w:rPr>
      </w:pPr>
    </w:p>
    <w:p w14:paraId="760CA2E7" w14:textId="6415E1B1" w:rsidR="00D87E6D" w:rsidRDefault="006037FC" w:rsidP="00462794">
      <w:pPr>
        <w:rPr>
          <w:rFonts w:ascii="Arial" w:hAnsi="Arial" w:cs="Arial"/>
          <w:szCs w:val="24"/>
        </w:rPr>
      </w:pPr>
      <w:r>
        <w:rPr>
          <w:rFonts w:ascii="Arial" w:hAnsi="Arial" w:cs="Arial"/>
          <w:szCs w:val="24"/>
        </w:rPr>
        <w:t xml:space="preserve">[However, if You </w:t>
      </w:r>
      <w:r w:rsidR="00AD3166">
        <w:rPr>
          <w:rFonts w:ascii="Arial" w:hAnsi="Arial" w:cs="Arial"/>
          <w:szCs w:val="24"/>
        </w:rPr>
        <w:t>[do obtain a written Referral</w:t>
      </w:r>
      <w:r w:rsidR="00AD3166" w:rsidRPr="00AD3166">
        <w:rPr>
          <w:rFonts w:ascii="Arial" w:hAnsi="Arial" w:cs="Arial"/>
          <w:szCs w:val="24"/>
        </w:rPr>
        <w:t>; select a PCP and notify Us of Your PCP</w:t>
      </w:r>
      <w:r w:rsidR="00AD3166">
        <w:rPr>
          <w:rFonts w:ascii="Arial" w:hAnsi="Arial" w:cs="Arial"/>
          <w:szCs w:val="24"/>
        </w:rPr>
        <w:t xml:space="preserve">] </w:t>
      </w:r>
      <w:r>
        <w:rPr>
          <w:rFonts w:ascii="Arial" w:hAnsi="Arial" w:cs="Arial"/>
          <w:szCs w:val="24"/>
        </w:rPr>
        <w:t xml:space="preserve">Your Cost-Sharing may be lower.  See the Schedule of Benefits </w:t>
      </w:r>
      <w:r w:rsidR="00921DE2">
        <w:rPr>
          <w:rFonts w:ascii="Arial" w:hAnsi="Arial" w:cs="Arial"/>
          <w:szCs w:val="24"/>
        </w:rPr>
        <w:t>s</w:t>
      </w:r>
      <w:r>
        <w:rPr>
          <w:rFonts w:ascii="Arial" w:hAnsi="Arial" w:cs="Arial"/>
          <w:szCs w:val="24"/>
        </w:rPr>
        <w:t>ection of this [</w:t>
      </w:r>
      <w:r w:rsidR="00E82F25">
        <w:rPr>
          <w:rFonts w:ascii="Arial" w:hAnsi="Arial" w:cs="Arial"/>
          <w:szCs w:val="24"/>
        </w:rPr>
        <w:t>Contract</w:t>
      </w:r>
      <w:r>
        <w:rPr>
          <w:rFonts w:ascii="Arial" w:hAnsi="Arial" w:cs="Arial"/>
          <w:szCs w:val="24"/>
        </w:rPr>
        <w:t>; Policy</w:t>
      </w:r>
      <w:r w:rsidR="003720C6">
        <w:rPr>
          <w:rFonts w:ascii="Arial" w:hAnsi="Arial" w:cs="Arial"/>
          <w:szCs w:val="24"/>
        </w:rPr>
        <w:t>] for Your Cost-Sh</w:t>
      </w:r>
      <w:r>
        <w:rPr>
          <w:rFonts w:ascii="Arial" w:hAnsi="Arial" w:cs="Arial"/>
          <w:szCs w:val="24"/>
        </w:rPr>
        <w:t>a</w:t>
      </w:r>
      <w:r w:rsidR="003720C6">
        <w:rPr>
          <w:rFonts w:ascii="Arial" w:hAnsi="Arial" w:cs="Arial"/>
          <w:szCs w:val="24"/>
        </w:rPr>
        <w:t>r</w:t>
      </w:r>
      <w:r>
        <w:rPr>
          <w:rFonts w:ascii="Arial" w:hAnsi="Arial" w:cs="Arial"/>
          <w:szCs w:val="24"/>
        </w:rPr>
        <w:t xml:space="preserve">ing.] </w:t>
      </w:r>
      <w:r w:rsidR="007041D0" w:rsidRPr="002719D0">
        <w:rPr>
          <w:rFonts w:ascii="Arial" w:hAnsi="Arial" w:cs="Arial"/>
          <w:szCs w:val="24"/>
        </w:rPr>
        <w:t xml:space="preserve"> </w:t>
      </w:r>
    </w:p>
    <w:p w14:paraId="5DD27CC4" w14:textId="368036EB" w:rsidR="00D87E6D" w:rsidRDefault="00D87E6D" w:rsidP="00462794">
      <w:pPr>
        <w:rPr>
          <w:rFonts w:ascii="Arial" w:hAnsi="Arial" w:cs="Arial"/>
          <w:szCs w:val="24"/>
        </w:rPr>
      </w:pPr>
      <w:r w:rsidRPr="002719D0">
        <w:rPr>
          <w:rFonts w:ascii="Arial" w:hAnsi="Arial" w:cs="Arial"/>
          <w:i/>
          <w:szCs w:val="24"/>
        </w:rPr>
        <w:t xml:space="preserve">{Drafting Note: </w:t>
      </w:r>
      <w:r>
        <w:rPr>
          <w:rFonts w:ascii="Arial" w:hAnsi="Arial" w:cs="Arial"/>
          <w:i/>
          <w:szCs w:val="24"/>
        </w:rPr>
        <w:t xml:space="preserve"> Insert the sentence </w:t>
      </w:r>
      <w:r w:rsidR="000D492E">
        <w:rPr>
          <w:rFonts w:ascii="Arial" w:hAnsi="Arial" w:cs="Arial"/>
          <w:i/>
          <w:szCs w:val="24"/>
        </w:rPr>
        <w:t xml:space="preserve">above </w:t>
      </w:r>
      <w:r>
        <w:rPr>
          <w:rFonts w:ascii="Arial" w:hAnsi="Arial" w:cs="Arial"/>
          <w:i/>
          <w:szCs w:val="24"/>
        </w:rPr>
        <w:t xml:space="preserve">for plans that do not require referrals to access care </w:t>
      </w:r>
      <w:r w:rsidR="00AD3166" w:rsidRPr="00AD3166">
        <w:rPr>
          <w:rFonts w:ascii="Arial" w:hAnsi="Arial" w:cs="Arial"/>
          <w:i/>
          <w:szCs w:val="24"/>
        </w:rPr>
        <w:t xml:space="preserve">or do not require a PCP </w:t>
      </w:r>
      <w:r>
        <w:rPr>
          <w:rFonts w:ascii="Arial" w:hAnsi="Arial" w:cs="Arial"/>
          <w:i/>
          <w:szCs w:val="24"/>
        </w:rPr>
        <w:t xml:space="preserve">but provide lower cost-sharing if the member </w:t>
      </w:r>
      <w:r>
        <w:rPr>
          <w:rFonts w:ascii="Arial" w:hAnsi="Arial" w:cs="Arial"/>
          <w:i/>
          <w:szCs w:val="24"/>
        </w:rPr>
        <w:lastRenderedPageBreak/>
        <w:t>receives a referral</w:t>
      </w:r>
      <w:r w:rsidR="00AD3166">
        <w:rPr>
          <w:rFonts w:ascii="Arial" w:hAnsi="Arial" w:cs="Arial"/>
          <w:i/>
          <w:szCs w:val="24"/>
        </w:rPr>
        <w:t xml:space="preserve"> or selects a PCP</w:t>
      </w:r>
      <w:r>
        <w:rPr>
          <w:rFonts w:ascii="Arial" w:hAnsi="Arial" w:cs="Arial"/>
          <w:i/>
          <w:szCs w:val="24"/>
        </w:rPr>
        <w:t>.}</w:t>
      </w:r>
    </w:p>
    <w:p w14:paraId="6F0946FD" w14:textId="77777777" w:rsidR="00D87E6D" w:rsidRDefault="00D87E6D" w:rsidP="00462794">
      <w:pPr>
        <w:rPr>
          <w:rFonts w:ascii="Arial" w:hAnsi="Arial" w:cs="Arial"/>
          <w:szCs w:val="24"/>
        </w:rPr>
      </w:pPr>
    </w:p>
    <w:p w14:paraId="1185B10B" w14:textId="5447B1A3" w:rsidR="00AD3166" w:rsidRPr="00AD3166" w:rsidRDefault="007041D0" w:rsidP="00AD3166">
      <w:pPr>
        <w:rPr>
          <w:rFonts w:ascii="Arial" w:hAnsi="Arial" w:cs="Arial"/>
          <w:szCs w:val="24"/>
        </w:rPr>
      </w:pPr>
      <w:r w:rsidRPr="002719D0">
        <w:rPr>
          <w:rFonts w:ascii="Arial" w:hAnsi="Arial" w:cs="Arial"/>
          <w:szCs w:val="24"/>
        </w:rPr>
        <w:t xml:space="preserve">[You may select any </w:t>
      </w:r>
      <w:r w:rsidR="00CA61B4">
        <w:rPr>
          <w:rFonts w:ascii="Arial" w:hAnsi="Arial" w:cs="Arial"/>
          <w:szCs w:val="24"/>
        </w:rPr>
        <w:t>p</w:t>
      </w:r>
      <w:r w:rsidRPr="002719D0">
        <w:rPr>
          <w:rFonts w:ascii="Arial" w:hAnsi="Arial" w:cs="Arial"/>
          <w:szCs w:val="24"/>
        </w:rPr>
        <w:t>articipating PCP who is available from the list of PCPs in the [HMO; POS; EPO; PPO] [</w:t>
      </w:r>
      <w:r w:rsidR="008E1523">
        <w:rPr>
          <w:rFonts w:ascii="Arial" w:hAnsi="Arial" w:cs="Arial"/>
          <w:szCs w:val="24"/>
        </w:rPr>
        <w:t>insert name of n</w:t>
      </w:r>
      <w:r w:rsidRPr="002719D0">
        <w:rPr>
          <w:rFonts w:ascii="Arial" w:hAnsi="Arial" w:cs="Arial"/>
          <w:szCs w:val="24"/>
        </w:rPr>
        <w:t>etwork] Network.  Each Member may select a different PCP.</w:t>
      </w:r>
      <w:r>
        <w:rPr>
          <w:rFonts w:ascii="Arial" w:hAnsi="Arial" w:cs="Arial"/>
          <w:szCs w:val="24"/>
        </w:rPr>
        <w:t xml:space="preserve">  Children c</w:t>
      </w:r>
      <w:r w:rsidRPr="002719D0">
        <w:rPr>
          <w:rFonts w:ascii="Arial" w:hAnsi="Arial" w:cs="Arial"/>
          <w:szCs w:val="24"/>
        </w:rPr>
        <w:t xml:space="preserve">overed under this [Contract; Policy] may designate a </w:t>
      </w:r>
      <w:r w:rsidR="00CA61B4">
        <w:rPr>
          <w:rFonts w:ascii="Arial" w:hAnsi="Arial" w:cs="Arial"/>
          <w:szCs w:val="24"/>
        </w:rPr>
        <w:t>p</w:t>
      </w:r>
      <w:r w:rsidRPr="002719D0">
        <w:rPr>
          <w:rFonts w:ascii="Arial" w:hAnsi="Arial" w:cs="Arial"/>
          <w:szCs w:val="24"/>
        </w:rPr>
        <w:t xml:space="preserve">articipating PCP who specializes in pediatric care.  In certain circumstances, You may designate a Specialist as </w:t>
      </w:r>
      <w:r w:rsidR="00BC7F48">
        <w:rPr>
          <w:rFonts w:ascii="Arial" w:hAnsi="Arial" w:cs="Arial"/>
          <w:szCs w:val="24"/>
        </w:rPr>
        <w:t>Y</w:t>
      </w:r>
      <w:r w:rsidRPr="002719D0">
        <w:rPr>
          <w:rFonts w:ascii="Arial" w:hAnsi="Arial" w:cs="Arial"/>
          <w:szCs w:val="24"/>
        </w:rPr>
        <w:t xml:space="preserve">our PCP.  See </w:t>
      </w:r>
      <w:r w:rsidR="00921DE2">
        <w:rPr>
          <w:rFonts w:ascii="Arial" w:hAnsi="Arial" w:cs="Arial"/>
          <w:szCs w:val="24"/>
        </w:rPr>
        <w:t xml:space="preserve">the Access to Care and Transitional Care </w:t>
      </w:r>
      <w:r w:rsidRPr="002719D0">
        <w:rPr>
          <w:rFonts w:ascii="Arial" w:hAnsi="Arial" w:cs="Arial"/>
          <w:szCs w:val="24"/>
        </w:rPr>
        <w:t>section of this [Contract; Policy] for more information</w:t>
      </w:r>
      <w:r>
        <w:rPr>
          <w:rFonts w:ascii="Arial" w:hAnsi="Arial" w:cs="Arial"/>
          <w:szCs w:val="24"/>
        </w:rPr>
        <w:t xml:space="preserve"> about designating a S</w:t>
      </w:r>
      <w:r w:rsidRPr="002719D0">
        <w:rPr>
          <w:rFonts w:ascii="Arial" w:hAnsi="Arial" w:cs="Arial"/>
          <w:szCs w:val="24"/>
        </w:rPr>
        <w:t>pecialist.</w:t>
      </w:r>
      <w:r>
        <w:rPr>
          <w:rFonts w:ascii="Arial" w:hAnsi="Arial" w:cs="Arial"/>
          <w:szCs w:val="24"/>
        </w:rPr>
        <w:t>]</w:t>
      </w:r>
      <w:r w:rsidR="00AD3166" w:rsidRPr="00AD3166">
        <w:rPr>
          <w:rFonts w:ascii="Arial" w:hAnsi="Arial" w:cs="Arial"/>
          <w:szCs w:val="24"/>
        </w:rPr>
        <w:t xml:space="preserve"> </w:t>
      </w:r>
      <w:r w:rsidR="00AD3166">
        <w:rPr>
          <w:rFonts w:ascii="Arial" w:hAnsi="Arial" w:cs="Arial"/>
          <w:szCs w:val="24"/>
        </w:rPr>
        <w:t xml:space="preserve"> </w:t>
      </w:r>
      <w:r w:rsidR="00AD3166" w:rsidRPr="00AD3166">
        <w:rPr>
          <w:rFonts w:ascii="Arial" w:hAnsi="Arial" w:cs="Arial"/>
          <w:szCs w:val="24"/>
        </w:rPr>
        <w:t>[To select a PCP, visit Our website at [XXX].]  [If You do not select a PCP, We will assign one to You.]</w:t>
      </w:r>
    </w:p>
    <w:p w14:paraId="005CC3CE" w14:textId="2EC0694E" w:rsidR="00E95FEF" w:rsidRPr="001974C5" w:rsidRDefault="00E95FEF" w:rsidP="00E95FEF">
      <w:pPr>
        <w:rPr>
          <w:rFonts w:ascii="Arial" w:hAnsi="Arial"/>
          <w:b/>
        </w:rPr>
      </w:pPr>
      <w:r w:rsidRPr="002719D0">
        <w:rPr>
          <w:rFonts w:ascii="Arial" w:hAnsi="Arial" w:cs="Arial"/>
          <w:i/>
          <w:szCs w:val="24"/>
        </w:rPr>
        <w:t xml:space="preserve">{Drafting Note: </w:t>
      </w:r>
      <w:r>
        <w:rPr>
          <w:rFonts w:ascii="Arial" w:hAnsi="Arial" w:cs="Arial"/>
          <w:i/>
          <w:szCs w:val="24"/>
        </w:rPr>
        <w:t xml:space="preserve">Plans requiring </w:t>
      </w:r>
      <w:r w:rsidR="00FF2188">
        <w:rPr>
          <w:rFonts w:ascii="Arial" w:hAnsi="Arial" w:cs="Arial"/>
          <w:i/>
          <w:szCs w:val="24"/>
        </w:rPr>
        <w:t xml:space="preserve">selection of </w:t>
      </w:r>
      <w:r>
        <w:rPr>
          <w:rFonts w:ascii="Arial" w:hAnsi="Arial" w:cs="Arial"/>
          <w:i/>
          <w:szCs w:val="24"/>
        </w:rPr>
        <w:t>a PC</w:t>
      </w:r>
      <w:r w:rsidR="00FF2188">
        <w:rPr>
          <w:rFonts w:ascii="Arial" w:hAnsi="Arial" w:cs="Arial"/>
          <w:i/>
          <w:szCs w:val="24"/>
        </w:rPr>
        <w:t>P</w:t>
      </w:r>
      <w:r>
        <w:rPr>
          <w:rFonts w:ascii="Arial" w:hAnsi="Arial" w:cs="Arial"/>
          <w:i/>
          <w:szCs w:val="24"/>
        </w:rPr>
        <w:t xml:space="preserve"> must include the </w:t>
      </w:r>
      <w:r w:rsidR="00F22994">
        <w:rPr>
          <w:rFonts w:ascii="Arial" w:hAnsi="Arial" w:cs="Arial"/>
          <w:i/>
          <w:szCs w:val="24"/>
        </w:rPr>
        <w:t>paragraph above</w:t>
      </w:r>
      <w:r w:rsidR="00AD3166">
        <w:rPr>
          <w:rFonts w:ascii="Arial" w:hAnsi="Arial" w:cs="Arial"/>
          <w:i/>
          <w:szCs w:val="24"/>
        </w:rPr>
        <w:t>.</w:t>
      </w:r>
      <w:r w:rsidRPr="002719D0">
        <w:rPr>
          <w:rFonts w:ascii="Arial" w:hAnsi="Arial" w:cs="Arial"/>
          <w:i/>
          <w:szCs w:val="24"/>
        </w:rPr>
        <w:t xml:space="preserve">  </w:t>
      </w:r>
      <w:r w:rsidR="00AD3166">
        <w:rPr>
          <w:rFonts w:ascii="Arial" w:hAnsi="Arial" w:cs="Arial"/>
          <w:i/>
          <w:szCs w:val="24"/>
        </w:rPr>
        <w:t>Insert the last two sentences as applicable.}</w:t>
      </w:r>
    </w:p>
    <w:p w14:paraId="01D067D1" w14:textId="77777777" w:rsidR="007C1F4D" w:rsidRDefault="007C1F4D" w:rsidP="00462794">
      <w:pPr>
        <w:rPr>
          <w:rFonts w:ascii="Arial" w:hAnsi="Arial" w:cs="Arial"/>
          <w:szCs w:val="24"/>
        </w:rPr>
      </w:pPr>
    </w:p>
    <w:p w14:paraId="332B7653" w14:textId="5E49CC5A" w:rsidR="00CD742B" w:rsidRDefault="006037FC" w:rsidP="00462794">
      <w:pPr>
        <w:rPr>
          <w:rFonts w:ascii="Arial" w:hAnsi="Arial" w:cs="Arial"/>
          <w:szCs w:val="24"/>
        </w:rPr>
      </w:pPr>
      <w:r>
        <w:rPr>
          <w:rFonts w:ascii="Arial" w:hAnsi="Arial" w:cs="Arial"/>
          <w:szCs w:val="24"/>
        </w:rPr>
        <w:t xml:space="preserve">[For purposes of Cost-Sharing, if You seek services from a </w:t>
      </w:r>
      <w:r w:rsidR="00085866">
        <w:rPr>
          <w:rFonts w:ascii="Arial" w:hAnsi="Arial" w:cs="Arial"/>
          <w:szCs w:val="24"/>
        </w:rPr>
        <w:t>PCP</w:t>
      </w:r>
      <w:r w:rsidR="00920562">
        <w:rPr>
          <w:rFonts w:ascii="Arial" w:hAnsi="Arial" w:cs="Arial"/>
          <w:szCs w:val="24"/>
        </w:rPr>
        <w:t xml:space="preserve"> </w:t>
      </w:r>
      <w:r w:rsidR="003720C6">
        <w:rPr>
          <w:rFonts w:ascii="Arial" w:hAnsi="Arial" w:cs="Arial"/>
          <w:szCs w:val="24"/>
        </w:rPr>
        <w:t xml:space="preserve">(or a Physician covering for a </w:t>
      </w:r>
      <w:r w:rsidR="00085866">
        <w:rPr>
          <w:rFonts w:ascii="Arial" w:hAnsi="Arial" w:cs="Arial"/>
          <w:szCs w:val="24"/>
        </w:rPr>
        <w:t>PCP</w:t>
      </w:r>
      <w:r w:rsidR="003720C6">
        <w:rPr>
          <w:rFonts w:ascii="Arial" w:hAnsi="Arial" w:cs="Arial"/>
          <w:szCs w:val="24"/>
        </w:rPr>
        <w:t>) who has a primary or secondary specialty other than general practice, family practice, internal medicine, pediatrics and OB/GYN, You must pay the specialty office visit Cost-Sharing in the Schedule of Benefits section of</w:t>
      </w:r>
      <w:r w:rsidR="00104A00">
        <w:rPr>
          <w:rFonts w:ascii="Arial" w:hAnsi="Arial" w:cs="Arial"/>
          <w:szCs w:val="24"/>
        </w:rPr>
        <w:t xml:space="preserve"> this [</w:t>
      </w:r>
      <w:r w:rsidR="00E82F25">
        <w:rPr>
          <w:rFonts w:ascii="Arial" w:hAnsi="Arial" w:cs="Arial"/>
          <w:szCs w:val="24"/>
        </w:rPr>
        <w:t>Contract;</w:t>
      </w:r>
      <w:r w:rsidR="003720C6">
        <w:rPr>
          <w:rFonts w:ascii="Arial" w:hAnsi="Arial" w:cs="Arial"/>
          <w:szCs w:val="24"/>
        </w:rPr>
        <w:t xml:space="preserve"> Policy]</w:t>
      </w:r>
      <w:r w:rsidR="004D1D61">
        <w:rPr>
          <w:rFonts w:ascii="Arial" w:hAnsi="Arial" w:cs="Arial"/>
          <w:szCs w:val="24"/>
        </w:rPr>
        <w:t xml:space="preserve"> when the services provided are related to specialty care</w:t>
      </w:r>
      <w:r w:rsidR="003720C6">
        <w:rPr>
          <w:rFonts w:ascii="Arial" w:hAnsi="Arial" w:cs="Arial"/>
          <w:szCs w:val="24"/>
        </w:rPr>
        <w:t xml:space="preserve">.] </w:t>
      </w:r>
      <w:r w:rsidR="007041D0" w:rsidRPr="002719D0">
        <w:rPr>
          <w:rFonts w:ascii="Arial" w:hAnsi="Arial" w:cs="Arial"/>
          <w:szCs w:val="24"/>
        </w:rPr>
        <w:t xml:space="preserve"> </w:t>
      </w:r>
    </w:p>
    <w:p w14:paraId="25671540" w14:textId="77777777" w:rsidR="00903290" w:rsidRDefault="00E95FEF" w:rsidP="004B4A6B">
      <w:pPr>
        <w:rPr>
          <w:rFonts w:ascii="Arial" w:hAnsi="Arial" w:cs="Arial"/>
          <w:i/>
          <w:szCs w:val="24"/>
        </w:rPr>
      </w:pPr>
      <w:r>
        <w:rPr>
          <w:rFonts w:ascii="Arial" w:hAnsi="Arial" w:cs="Arial"/>
          <w:i/>
          <w:szCs w:val="24"/>
        </w:rPr>
        <w:t>{Drafting Note:  Insert the bracketed sentence above as applicable.}</w:t>
      </w:r>
    </w:p>
    <w:p w14:paraId="7EA6FA4C" w14:textId="77777777" w:rsidR="0070052C" w:rsidRPr="001974C5" w:rsidRDefault="0070052C" w:rsidP="004B4A6B">
      <w:pPr>
        <w:rPr>
          <w:rFonts w:ascii="Arial" w:hAnsi="Arial"/>
        </w:rPr>
      </w:pPr>
    </w:p>
    <w:p w14:paraId="66DD2716" w14:textId="0D06C481" w:rsidR="005C6EB9" w:rsidRDefault="005C6EB9" w:rsidP="004B4A6B">
      <w:pPr>
        <w:rPr>
          <w:rFonts w:ascii="Arial" w:hAnsi="Arial" w:cs="Arial"/>
          <w:i/>
          <w:szCs w:val="24"/>
        </w:rPr>
      </w:pPr>
      <w:r w:rsidRPr="002719D0">
        <w:rPr>
          <w:rFonts w:ascii="Arial" w:hAnsi="Arial" w:cs="Arial"/>
          <w:i/>
          <w:szCs w:val="24"/>
        </w:rPr>
        <w:t xml:space="preserve">{Drafting Note:  </w:t>
      </w:r>
      <w:r>
        <w:rPr>
          <w:rFonts w:ascii="Arial" w:hAnsi="Arial" w:cs="Arial"/>
          <w:i/>
          <w:szCs w:val="24"/>
        </w:rPr>
        <w:t xml:space="preserve">Plans requiring a PCP gatekeeper must include the paragraph below beginning </w:t>
      </w:r>
      <w:r w:rsidRPr="001A350F">
        <w:rPr>
          <w:rFonts w:ascii="Arial" w:hAnsi="Arial" w:cs="Arial"/>
          <w:i/>
          <w:szCs w:val="24"/>
        </w:rPr>
        <w:t xml:space="preserve">with “Your PCP is responsible for determining the </w:t>
      </w:r>
      <w:r>
        <w:rPr>
          <w:rFonts w:ascii="Arial" w:hAnsi="Arial" w:cs="Arial"/>
          <w:i/>
          <w:szCs w:val="24"/>
        </w:rPr>
        <w:t>most appropriate treatment for y</w:t>
      </w:r>
      <w:r w:rsidRPr="001A350F">
        <w:rPr>
          <w:rFonts w:ascii="Arial" w:hAnsi="Arial" w:cs="Arial"/>
          <w:i/>
          <w:szCs w:val="24"/>
        </w:rPr>
        <w:t>our health care needs.”</w:t>
      </w:r>
      <w:r w:rsidRPr="001974C5">
        <w:rPr>
          <w:rFonts w:ascii="Arial" w:hAnsi="Arial"/>
        </w:rPr>
        <w:t xml:space="preserve">  </w:t>
      </w:r>
      <w:r w:rsidR="00E03DCD">
        <w:rPr>
          <w:rFonts w:ascii="Arial" w:hAnsi="Arial" w:cs="Arial"/>
          <w:i/>
          <w:szCs w:val="24"/>
        </w:rPr>
        <w:t>If the plan requires a PCP gatekeeper, the p</w:t>
      </w:r>
      <w:r w:rsidRPr="001A350F">
        <w:rPr>
          <w:rFonts w:ascii="Arial" w:hAnsi="Arial" w:cs="Arial"/>
          <w:i/>
          <w:szCs w:val="24"/>
        </w:rPr>
        <w:t>lan must include the direct access to obstetric and gynecologic services</w:t>
      </w:r>
      <w:r w:rsidR="00746403">
        <w:rPr>
          <w:rFonts w:ascii="Arial" w:hAnsi="Arial" w:cs="Arial"/>
          <w:i/>
          <w:szCs w:val="24"/>
        </w:rPr>
        <w:t>,</w:t>
      </w:r>
      <w:r w:rsidRPr="001A350F">
        <w:rPr>
          <w:rFonts w:ascii="Arial" w:hAnsi="Arial" w:cs="Arial"/>
          <w:i/>
          <w:szCs w:val="24"/>
        </w:rPr>
        <w:t xml:space="preserve"> </w:t>
      </w:r>
      <w:r w:rsidR="00746403">
        <w:rPr>
          <w:rFonts w:ascii="Arial" w:hAnsi="Arial" w:cs="Arial"/>
          <w:i/>
          <w:szCs w:val="24"/>
        </w:rPr>
        <w:t xml:space="preserve">emergency services, pre-hospital emergency medical services, emergency ambulance transportation </w:t>
      </w:r>
      <w:r w:rsidR="00E03DCD">
        <w:rPr>
          <w:rFonts w:ascii="Arial" w:hAnsi="Arial" w:cs="Arial"/>
          <w:i/>
          <w:szCs w:val="24"/>
        </w:rPr>
        <w:t>and maternal depression scr</w:t>
      </w:r>
      <w:r w:rsidR="002569E6">
        <w:rPr>
          <w:rFonts w:ascii="Arial" w:hAnsi="Arial" w:cs="Arial"/>
          <w:i/>
          <w:szCs w:val="24"/>
        </w:rPr>
        <w:t>e</w:t>
      </w:r>
      <w:r w:rsidR="00E03DCD">
        <w:rPr>
          <w:rFonts w:ascii="Arial" w:hAnsi="Arial" w:cs="Arial"/>
          <w:i/>
          <w:szCs w:val="24"/>
        </w:rPr>
        <w:t xml:space="preserve">ening </w:t>
      </w:r>
      <w:r w:rsidRPr="001A350F">
        <w:rPr>
          <w:rFonts w:ascii="Arial" w:hAnsi="Arial" w:cs="Arial"/>
          <w:i/>
          <w:szCs w:val="24"/>
        </w:rPr>
        <w:t>language</w:t>
      </w:r>
      <w:r w:rsidR="00E03DCD">
        <w:rPr>
          <w:rFonts w:ascii="Arial" w:hAnsi="Arial" w:cs="Arial"/>
          <w:i/>
          <w:szCs w:val="24"/>
        </w:rPr>
        <w:t xml:space="preserve"> below</w:t>
      </w:r>
      <w:r w:rsidRPr="001A350F">
        <w:rPr>
          <w:rFonts w:ascii="Arial" w:hAnsi="Arial" w:cs="Arial"/>
          <w:i/>
          <w:szCs w:val="24"/>
        </w:rPr>
        <w:t>.  Plans may include direct access to other</w:t>
      </w:r>
      <w:r w:rsidRPr="002719D0">
        <w:rPr>
          <w:rFonts w:ascii="Arial" w:hAnsi="Arial" w:cs="Arial"/>
          <w:i/>
          <w:szCs w:val="24"/>
        </w:rPr>
        <w:t xml:space="preserve"> services and may add or delete servic</w:t>
      </w:r>
      <w:r w:rsidR="001C4279">
        <w:rPr>
          <w:rFonts w:ascii="Arial" w:hAnsi="Arial" w:cs="Arial"/>
          <w:i/>
          <w:szCs w:val="24"/>
        </w:rPr>
        <w:t xml:space="preserve">es (other than </w:t>
      </w:r>
      <w:r w:rsidR="00E03DCD">
        <w:rPr>
          <w:rFonts w:ascii="Arial" w:hAnsi="Arial" w:cs="Arial"/>
          <w:i/>
          <w:szCs w:val="24"/>
        </w:rPr>
        <w:t>the required services</w:t>
      </w:r>
      <w:r w:rsidR="001C4279">
        <w:rPr>
          <w:rFonts w:ascii="Arial" w:hAnsi="Arial" w:cs="Arial"/>
          <w:i/>
          <w:szCs w:val="24"/>
        </w:rPr>
        <w:t xml:space="preserve">) from the </w:t>
      </w:r>
      <w:r w:rsidRPr="002719D0">
        <w:rPr>
          <w:rFonts w:ascii="Arial" w:hAnsi="Arial" w:cs="Arial"/>
          <w:i/>
          <w:szCs w:val="24"/>
        </w:rPr>
        <w:t>list</w:t>
      </w:r>
      <w:r w:rsidR="00DD099A">
        <w:rPr>
          <w:rFonts w:ascii="Arial" w:hAnsi="Arial" w:cs="Arial"/>
          <w:i/>
          <w:szCs w:val="24"/>
        </w:rPr>
        <w:t>.</w:t>
      </w:r>
      <w:r w:rsidRPr="002719D0">
        <w:rPr>
          <w:rFonts w:ascii="Arial" w:hAnsi="Arial" w:cs="Arial"/>
          <w:i/>
          <w:szCs w:val="24"/>
        </w:rPr>
        <w:t>}</w:t>
      </w:r>
      <w:r w:rsidR="00DD099A">
        <w:rPr>
          <w:rFonts w:ascii="Arial" w:hAnsi="Arial" w:cs="Arial"/>
          <w:i/>
          <w:szCs w:val="24"/>
        </w:rPr>
        <w:t xml:space="preserve">  </w:t>
      </w:r>
    </w:p>
    <w:p w14:paraId="503185CA" w14:textId="77777777" w:rsidR="00920562" w:rsidRPr="001974C5" w:rsidRDefault="00920562" w:rsidP="004B4A6B">
      <w:pPr>
        <w:rPr>
          <w:rFonts w:ascii="Arial" w:hAnsi="Arial"/>
          <w:i/>
        </w:rPr>
      </w:pPr>
    </w:p>
    <w:p w14:paraId="4D31679C" w14:textId="5F79F786" w:rsidR="005C6EB9" w:rsidRDefault="00CF567F" w:rsidP="00CB43C2">
      <w:pPr>
        <w:rPr>
          <w:rFonts w:ascii="Arial" w:hAnsi="Arial" w:cs="Arial"/>
          <w:szCs w:val="24"/>
        </w:rPr>
      </w:pPr>
      <w:r>
        <w:rPr>
          <w:rFonts w:ascii="Arial" w:hAnsi="Arial" w:cs="Arial"/>
          <w:szCs w:val="24"/>
        </w:rPr>
        <w:t>[</w:t>
      </w:r>
      <w:r w:rsidRPr="00CB43C2">
        <w:rPr>
          <w:rFonts w:ascii="Arial" w:hAnsi="Arial" w:cs="Arial"/>
          <w:b/>
          <w:szCs w:val="24"/>
        </w:rPr>
        <w:t>F.</w:t>
      </w:r>
      <w:r>
        <w:rPr>
          <w:rFonts w:ascii="Arial" w:hAnsi="Arial" w:cs="Arial"/>
          <w:szCs w:val="24"/>
        </w:rPr>
        <w:t xml:space="preserve">]  </w:t>
      </w:r>
      <w:r w:rsidR="00CD4806">
        <w:rPr>
          <w:rFonts w:ascii="Arial" w:hAnsi="Arial" w:cs="Arial"/>
          <w:szCs w:val="24"/>
        </w:rPr>
        <w:t>[</w:t>
      </w:r>
      <w:r w:rsidR="00715ED6" w:rsidRPr="00715ED6">
        <w:rPr>
          <w:rFonts w:ascii="Arial" w:hAnsi="Arial" w:cs="Arial"/>
          <w:b/>
          <w:szCs w:val="24"/>
        </w:rPr>
        <w:t>Services Not Requiring a Referral</w:t>
      </w:r>
      <w:r w:rsidR="00715ED6">
        <w:rPr>
          <w:rFonts w:ascii="Arial" w:hAnsi="Arial" w:cs="Arial"/>
          <w:b/>
          <w:szCs w:val="24"/>
        </w:rPr>
        <w:t xml:space="preserve"> from </w:t>
      </w:r>
      <w:r w:rsidR="00034F87">
        <w:rPr>
          <w:rFonts w:ascii="Arial" w:hAnsi="Arial" w:cs="Arial"/>
          <w:b/>
          <w:szCs w:val="24"/>
        </w:rPr>
        <w:t xml:space="preserve">Your </w:t>
      </w:r>
      <w:r w:rsidR="00715ED6">
        <w:rPr>
          <w:rFonts w:ascii="Arial" w:hAnsi="Arial" w:cs="Arial"/>
          <w:b/>
          <w:szCs w:val="24"/>
        </w:rPr>
        <w:t>PCP</w:t>
      </w:r>
      <w:r w:rsidR="00715ED6" w:rsidRPr="00715ED6">
        <w:rPr>
          <w:rFonts w:ascii="Arial" w:hAnsi="Arial" w:cs="Arial"/>
          <w:b/>
          <w:szCs w:val="24"/>
        </w:rPr>
        <w:t>.</w:t>
      </w:r>
      <w:r w:rsidR="00715ED6">
        <w:rPr>
          <w:rFonts w:ascii="Arial" w:hAnsi="Arial" w:cs="Arial"/>
          <w:szCs w:val="24"/>
        </w:rPr>
        <w:t xml:space="preserve">  </w:t>
      </w:r>
      <w:r w:rsidR="007041D0" w:rsidRPr="002719D0">
        <w:rPr>
          <w:rFonts w:ascii="Arial" w:hAnsi="Arial" w:cs="Arial"/>
          <w:szCs w:val="24"/>
        </w:rPr>
        <w:t xml:space="preserve">Your PCP is responsible for determining the most appropriate treatment for Your health care needs.  You do not need a </w:t>
      </w:r>
      <w:r w:rsidR="007041D0">
        <w:rPr>
          <w:rFonts w:ascii="Arial" w:hAnsi="Arial" w:cs="Arial"/>
          <w:szCs w:val="24"/>
        </w:rPr>
        <w:t>Referral</w:t>
      </w:r>
      <w:r w:rsidR="007041D0" w:rsidRPr="002719D0">
        <w:rPr>
          <w:rFonts w:ascii="Arial" w:hAnsi="Arial" w:cs="Arial"/>
          <w:szCs w:val="24"/>
        </w:rPr>
        <w:t xml:space="preserve"> </w:t>
      </w:r>
      <w:r w:rsidR="007041D0">
        <w:rPr>
          <w:rFonts w:ascii="Arial" w:hAnsi="Arial" w:cs="Arial"/>
          <w:szCs w:val="24"/>
        </w:rPr>
        <w:t xml:space="preserve">from Your PCP </w:t>
      </w:r>
      <w:r w:rsidR="007041D0" w:rsidRPr="002719D0">
        <w:rPr>
          <w:rFonts w:ascii="Arial" w:hAnsi="Arial" w:cs="Arial"/>
          <w:szCs w:val="24"/>
        </w:rPr>
        <w:t>to a Participating Provider for the following services</w:t>
      </w:r>
      <w:r w:rsidR="005C6EB9">
        <w:rPr>
          <w:rFonts w:ascii="Arial" w:hAnsi="Arial" w:cs="Arial"/>
          <w:szCs w:val="24"/>
        </w:rPr>
        <w:t>:</w:t>
      </w:r>
    </w:p>
    <w:p w14:paraId="7B60A5BB" w14:textId="77777777" w:rsidR="005C6EB9" w:rsidRPr="002719D0" w:rsidRDefault="005C6EB9" w:rsidP="00CB43C2">
      <w:pPr>
        <w:numPr>
          <w:ilvl w:val="0"/>
          <w:numId w:val="38"/>
        </w:numPr>
        <w:rPr>
          <w:rFonts w:ascii="Arial" w:hAnsi="Arial" w:cs="Arial"/>
          <w:szCs w:val="24"/>
        </w:rPr>
      </w:pPr>
      <w:r w:rsidRPr="002719D0">
        <w:rPr>
          <w:rFonts w:ascii="Arial" w:hAnsi="Arial" w:cs="Arial"/>
          <w:szCs w:val="24"/>
        </w:rPr>
        <w:t>Primary and preventive obstetric and gynecologic services including annual examinations, care resulting from such ann</w:t>
      </w:r>
      <w:r>
        <w:rPr>
          <w:rFonts w:ascii="Arial" w:hAnsi="Arial" w:cs="Arial"/>
          <w:szCs w:val="24"/>
        </w:rPr>
        <w:t>ual examinations, treatment of A</w:t>
      </w:r>
      <w:r w:rsidRPr="002719D0">
        <w:rPr>
          <w:rFonts w:ascii="Arial" w:hAnsi="Arial" w:cs="Arial"/>
          <w:szCs w:val="24"/>
        </w:rPr>
        <w:t xml:space="preserve">cute gynecologic conditions, or for any care related to a pregnancy from a qualified Participating Provider of such services; </w:t>
      </w:r>
    </w:p>
    <w:p w14:paraId="45C303E0" w14:textId="77777777" w:rsidR="004029DE" w:rsidRDefault="004029DE" w:rsidP="00CB43C2">
      <w:pPr>
        <w:numPr>
          <w:ilvl w:val="0"/>
          <w:numId w:val="37"/>
        </w:numPr>
        <w:rPr>
          <w:rFonts w:ascii="Arial" w:hAnsi="Arial" w:cs="Arial"/>
          <w:szCs w:val="24"/>
        </w:rPr>
      </w:pPr>
      <w:r>
        <w:rPr>
          <w:rFonts w:ascii="Arial" w:hAnsi="Arial" w:cs="Arial"/>
          <w:szCs w:val="24"/>
        </w:rPr>
        <w:t>Emergency Services;</w:t>
      </w:r>
    </w:p>
    <w:p w14:paraId="65787579" w14:textId="77777777" w:rsidR="004029DE" w:rsidRDefault="004029DE" w:rsidP="00CB43C2">
      <w:pPr>
        <w:numPr>
          <w:ilvl w:val="0"/>
          <w:numId w:val="37"/>
        </w:numPr>
        <w:rPr>
          <w:rFonts w:ascii="Arial" w:hAnsi="Arial" w:cs="Arial"/>
          <w:szCs w:val="24"/>
        </w:rPr>
      </w:pPr>
      <w:r>
        <w:rPr>
          <w:rFonts w:ascii="Arial" w:hAnsi="Arial" w:cs="Arial"/>
          <w:szCs w:val="24"/>
        </w:rPr>
        <w:t>Pre-Hospital Emergency Medical Services and emergency ambulance transportation;</w:t>
      </w:r>
    </w:p>
    <w:p w14:paraId="593F9FA3" w14:textId="2DB6D2D8" w:rsidR="009A3BEA" w:rsidRDefault="00550094" w:rsidP="00CB43C2">
      <w:pPr>
        <w:numPr>
          <w:ilvl w:val="0"/>
          <w:numId w:val="37"/>
        </w:numPr>
        <w:rPr>
          <w:rFonts w:ascii="Arial" w:hAnsi="Arial" w:cs="Arial"/>
          <w:szCs w:val="24"/>
        </w:rPr>
      </w:pPr>
      <w:r>
        <w:rPr>
          <w:rFonts w:ascii="Arial" w:hAnsi="Arial" w:cs="Arial"/>
          <w:szCs w:val="24"/>
        </w:rPr>
        <w:t>M</w:t>
      </w:r>
      <w:r w:rsidR="009A3BEA">
        <w:rPr>
          <w:rFonts w:ascii="Arial" w:hAnsi="Arial" w:cs="Arial"/>
          <w:szCs w:val="24"/>
        </w:rPr>
        <w:t>aternal depression screening;</w:t>
      </w:r>
    </w:p>
    <w:p w14:paraId="78DC13A4" w14:textId="77777777" w:rsidR="004029DE" w:rsidRDefault="004029DE" w:rsidP="00CB43C2">
      <w:pPr>
        <w:numPr>
          <w:ilvl w:val="0"/>
          <w:numId w:val="37"/>
        </w:numPr>
        <w:rPr>
          <w:rFonts w:ascii="Arial" w:hAnsi="Arial" w:cs="Arial"/>
          <w:szCs w:val="24"/>
        </w:rPr>
      </w:pPr>
      <w:r>
        <w:rPr>
          <w:rFonts w:ascii="Arial" w:hAnsi="Arial" w:cs="Arial"/>
          <w:szCs w:val="24"/>
        </w:rPr>
        <w:t xml:space="preserve">[Urgent </w:t>
      </w:r>
      <w:r w:rsidR="00746403">
        <w:rPr>
          <w:rFonts w:ascii="Arial" w:hAnsi="Arial" w:cs="Arial"/>
          <w:szCs w:val="24"/>
        </w:rPr>
        <w:t>C</w:t>
      </w:r>
      <w:r>
        <w:rPr>
          <w:rFonts w:ascii="Arial" w:hAnsi="Arial" w:cs="Arial"/>
          <w:szCs w:val="24"/>
        </w:rPr>
        <w:t>are;]</w:t>
      </w:r>
    </w:p>
    <w:p w14:paraId="2DEA7C35" w14:textId="77777777" w:rsidR="005C6EB9" w:rsidRPr="002719D0" w:rsidRDefault="005C6EB9" w:rsidP="00CB43C2">
      <w:pPr>
        <w:numPr>
          <w:ilvl w:val="0"/>
          <w:numId w:val="37"/>
        </w:numPr>
        <w:rPr>
          <w:rFonts w:ascii="Arial" w:hAnsi="Arial" w:cs="Arial"/>
          <w:szCs w:val="24"/>
        </w:rPr>
      </w:pPr>
      <w:r w:rsidRPr="002719D0">
        <w:rPr>
          <w:rFonts w:ascii="Arial" w:hAnsi="Arial" w:cs="Arial"/>
          <w:szCs w:val="24"/>
        </w:rPr>
        <w:t>[Chiropractic services</w:t>
      </w:r>
      <w:r>
        <w:rPr>
          <w:rFonts w:ascii="Arial" w:hAnsi="Arial" w:cs="Arial"/>
          <w:szCs w:val="24"/>
        </w:rPr>
        <w:t>;]</w:t>
      </w:r>
    </w:p>
    <w:p w14:paraId="17ABB9E0" w14:textId="7C1C3B0C" w:rsidR="005C6EB9" w:rsidRDefault="00CF567F" w:rsidP="00CB43C2">
      <w:pPr>
        <w:numPr>
          <w:ilvl w:val="0"/>
          <w:numId w:val="37"/>
        </w:numPr>
        <w:rPr>
          <w:rFonts w:ascii="Arial" w:hAnsi="Arial" w:cs="Arial"/>
          <w:szCs w:val="24"/>
        </w:rPr>
      </w:pPr>
      <w:r>
        <w:rPr>
          <w:rFonts w:ascii="Arial" w:hAnsi="Arial" w:cs="Arial"/>
          <w:szCs w:val="24"/>
        </w:rPr>
        <w:t>[</w:t>
      </w:r>
      <w:r w:rsidR="005C6EB9">
        <w:rPr>
          <w:rFonts w:ascii="Arial" w:hAnsi="Arial" w:cs="Arial"/>
          <w:szCs w:val="24"/>
        </w:rPr>
        <w:t>[</w:t>
      </w:r>
      <w:r w:rsidR="005C6EB9" w:rsidRPr="002719D0">
        <w:rPr>
          <w:rFonts w:ascii="Arial" w:hAnsi="Arial" w:cs="Arial"/>
          <w:szCs w:val="24"/>
        </w:rPr>
        <w:t>Outpatient</w:t>
      </w:r>
      <w:r>
        <w:rPr>
          <w:rFonts w:ascii="Arial" w:hAnsi="Arial" w:cs="Arial"/>
          <w:szCs w:val="24"/>
        </w:rPr>
        <w:t>]</w:t>
      </w:r>
      <w:r w:rsidR="005C6EB9" w:rsidRPr="002719D0">
        <w:rPr>
          <w:rFonts w:ascii="Arial" w:hAnsi="Arial" w:cs="Arial"/>
          <w:szCs w:val="24"/>
        </w:rPr>
        <w:t xml:space="preserve"> mental health care</w:t>
      </w:r>
      <w:r w:rsidR="005C6EB9">
        <w:rPr>
          <w:rFonts w:ascii="Arial" w:hAnsi="Arial" w:cs="Arial"/>
          <w:szCs w:val="24"/>
        </w:rPr>
        <w:t>;]</w:t>
      </w:r>
    </w:p>
    <w:p w14:paraId="1B2BFF63" w14:textId="7EB131D5" w:rsidR="00CF567F" w:rsidRPr="002719D0" w:rsidRDefault="00CF567F" w:rsidP="00CB43C2">
      <w:pPr>
        <w:numPr>
          <w:ilvl w:val="0"/>
          <w:numId w:val="37"/>
        </w:numPr>
        <w:rPr>
          <w:rFonts w:ascii="Arial" w:hAnsi="Arial" w:cs="Arial"/>
          <w:szCs w:val="24"/>
        </w:rPr>
      </w:pPr>
      <w:r>
        <w:rPr>
          <w:rFonts w:ascii="Arial" w:hAnsi="Arial" w:cs="Arial"/>
          <w:szCs w:val="24"/>
        </w:rPr>
        <w:t>[[Outpatient] substance use services;]</w:t>
      </w:r>
    </w:p>
    <w:p w14:paraId="3DC65BEC" w14:textId="77777777" w:rsidR="00F22994" w:rsidRDefault="00F22994" w:rsidP="00F22994">
      <w:pPr>
        <w:numPr>
          <w:ilvl w:val="0"/>
          <w:numId w:val="37"/>
        </w:numPr>
        <w:rPr>
          <w:rFonts w:ascii="Arial" w:hAnsi="Arial" w:cs="Arial"/>
          <w:szCs w:val="24"/>
        </w:rPr>
      </w:pPr>
      <w:r>
        <w:rPr>
          <w:rFonts w:ascii="Arial" w:hAnsi="Arial" w:cs="Arial"/>
          <w:szCs w:val="24"/>
        </w:rPr>
        <w:t>[[Outpatient] Habilitation Services (physical therapy, occupational therapy or speech therapy)]</w:t>
      </w:r>
    </w:p>
    <w:p w14:paraId="7095CC2A" w14:textId="448910C9" w:rsidR="00F22994" w:rsidRPr="00F22994" w:rsidRDefault="00F22994" w:rsidP="00F22994">
      <w:pPr>
        <w:numPr>
          <w:ilvl w:val="0"/>
          <w:numId w:val="37"/>
        </w:numPr>
        <w:rPr>
          <w:rFonts w:ascii="Arial" w:hAnsi="Arial" w:cs="Arial"/>
          <w:szCs w:val="24"/>
        </w:rPr>
      </w:pPr>
      <w:r>
        <w:rPr>
          <w:rFonts w:ascii="Arial" w:hAnsi="Arial" w:cs="Arial"/>
          <w:szCs w:val="24"/>
        </w:rPr>
        <w:lastRenderedPageBreak/>
        <w:t>[[Outpatient] Rehabilitation Services (physical therapy, occupational therapy or speech therapy)]</w:t>
      </w:r>
    </w:p>
    <w:p w14:paraId="320677D4" w14:textId="1EB71463" w:rsidR="005C6EB9" w:rsidRPr="002719D0" w:rsidRDefault="005C6EB9" w:rsidP="00CB43C2">
      <w:pPr>
        <w:numPr>
          <w:ilvl w:val="0"/>
          <w:numId w:val="37"/>
        </w:numPr>
        <w:rPr>
          <w:rFonts w:ascii="Arial" w:hAnsi="Arial" w:cs="Arial"/>
          <w:szCs w:val="24"/>
        </w:rPr>
      </w:pPr>
      <w:r>
        <w:rPr>
          <w:rFonts w:ascii="Arial" w:hAnsi="Arial" w:cs="Arial"/>
          <w:szCs w:val="24"/>
        </w:rPr>
        <w:t>[</w:t>
      </w:r>
      <w:r w:rsidRPr="002719D0">
        <w:rPr>
          <w:rFonts w:ascii="Arial" w:hAnsi="Arial" w:cs="Arial"/>
          <w:szCs w:val="24"/>
        </w:rPr>
        <w:t>Refractive eye exams from an optometrist</w:t>
      </w:r>
      <w:r>
        <w:rPr>
          <w:rFonts w:ascii="Arial" w:hAnsi="Arial" w:cs="Arial"/>
          <w:szCs w:val="24"/>
        </w:rPr>
        <w:t xml:space="preserve">;] </w:t>
      </w:r>
    </w:p>
    <w:p w14:paraId="74F2FA6E" w14:textId="77777777" w:rsidR="00F22994" w:rsidRDefault="005C6EB9" w:rsidP="00CB43C2">
      <w:pPr>
        <w:numPr>
          <w:ilvl w:val="0"/>
          <w:numId w:val="38"/>
        </w:numPr>
        <w:rPr>
          <w:rFonts w:ascii="Arial" w:hAnsi="Arial" w:cs="Arial"/>
          <w:szCs w:val="24"/>
        </w:rPr>
      </w:pPr>
      <w:r>
        <w:rPr>
          <w:rFonts w:ascii="Arial" w:hAnsi="Arial" w:cs="Arial"/>
          <w:szCs w:val="24"/>
        </w:rPr>
        <w:t>[</w:t>
      </w:r>
      <w:r w:rsidRPr="002719D0">
        <w:rPr>
          <w:rFonts w:ascii="Arial" w:hAnsi="Arial" w:cs="Arial"/>
          <w:szCs w:val="24"/>
        </w:rPr>
        <w:t>Diabetic eye exams from an ophthalmologist</w:t>
      </w:r>
      <w:r>
        <w:rPr>
          <w:rFonts w:ascii="Arial" w:hAnsi="Arial" w:cs="Arial"/>
          <w:szCs w:val="24"/>
        </w:rPr>
        <w:t xml:space="preserve">;] </w:t>
      </w:r>
    </w:p>
    <w:p w14:paraId="287E5057" w14:textId="77777777" w:rsidR="00F22994" w:rsidRDefault="00F22994" w:rsidP="00F22994">
      <w:pPr>
        <w:numPr>
          <w:ilvl w:val="0"/>
          <w:numId w:val="38"/>
        </w:numPr>
        <w:rPr>
          <w:rFonts w:ascii="Arial" w:hAnsi="Arial" w:cs="Arial"/>
          <w:szCs w:val="24"/>
        </w:rPr>
      </w:pPr>
      <w:r>
        <w:rPr>
          <w:rFonts w:ascii="Arial" w:hAnsi="Arial" w:cs="Arial"/>
          <w:szCs w:val="24"/>
        </w:rPr>
        <w:t>[Home health care]</w:t>
      </w:r>
    </w:p>
    <w:p w14:paraId="10DCCF2F" w14:textId="77777777" w:rsidR="00F22994" w:rsidRDefault="00F22994" w:rsidP="00F22994">
      <w:pPr>
        <w:numPr>
          <w:ilvl w:val="0"/>
          <w:numId w:val="38"/>
        </w:numPr>
        <w:rPr>
          <w:rFonts w:ascii="Arial" w:hAnsi="Arial" w:cs="Arial"/>
          <w:szCs w:val="24"/>
        </w:rPr>
      </w:pPr>
      <w:r>
        <w:rPr>
          <w:rFonts w:ascii="Arial" w:hAnsi="Arial" w:cs="Arial"/>
          <w:szCs w:val="24"/>
        </w:rPr>
        <w:t>[Diagnostic radiology serv</w:t>
      </w:r>
      <w:r w:rsidRPr="002C5DC3">
        <w:rPr>
          <w:rFonts w:ascii="Arial" w:hAnsi="Arial" w:cs="Arial"/>
          <w:szCs w:val="24"/>
        </w:rPr>
        <w:t>ices]</w:t>
      </w:r>
    </w:p>
    <w:p w14:paraId="3D2FD55C" w14:textId="0204ECAF" w:rsidR="005C6EB9" w:rsidRDefault="00F22994" w:rsidP="00F22994">
      <w:pPr>
        <w:numPr>
          <w:ilvl w:val="0"/>
          <w:numId w:val="38"/>
        </w:numPr>
        <w:rPr>
          <w:rFonts w:ascii="Arial" w:hAnsi="Arial" w:cs="Arial"/>
          <w:szCs w:val="24"/>
        </w:rPr>
      </w:pPr>
      <w:r>
        <w:rPr>
          <w:rFonts w:ascii="Arial" w:hAnsi="Arial" w:cs="Arial"/>
          <w:szCs w:val="24"/>
        </w:rPr>
        <w:t>[Laboratory procedures]</w:t>
      </w:r>
      <w:r w:rsidRPr="002C5DC3">
        <w:rPr>
          <w:rFonts w:ascii="Arial" w:hAnsi="Arial" w:cs="Arial"/>
          <w:szCs w:val="24"/>
        </w:rPr>
        <w:t xml:space="preserve"> </w:t>
      </w:r>
      <w:r w:rsidR="005C6EB9">
        <w:rPr>
          <w:rFonts w:ascii="Arial" w:hAnsi="Arial" w:cs="Arial"/>
          <w:szCs w:val="24"/>
        </w:rPr>
        <w:t>[and]</w:t>
      </w:r>
    </w:p>
    <w:p w14:paraId="6F18FFFD" w14:textId="6134DFC3" w:rsidR="005C6EB9" w:rsidRPr="003A2E47" w:rsidRDefault="005C6EB9" w:rsidP="00CB43C2">
      <w:pPr>
        <w:numPr>
          <w:ilvl w:val="0"/>
          <w:numId w:val="38"/>
        </w:numPr>
        <w:rPr>
          <w:rFonts w:ascii="Arial" w:hAnsi="Arial" w:cs="Arial"/>
          <w:szCs w:val="24"/>
        </w:rPr>
      </w:pPr>
      <w:r>
        <w:rPr>
          <w:rFonts w:ascii="Arial" w:hAnsi="Arial" w:cs="Arial"/>
          <w:szCs w:val="24"/>
        </w:rPr>
        <w:t>[All other services from Participating Providers.</w:t>
      </w:r>
      <w:r w:rsidRPr="002719D0">
        <w:rPr>
          <w:rFonts w:ascii="Arial" w:hAnsi="Arial" w:cs="Arial"/>
          <w:szCs w:val="24"/>
        </w:rPr>
        <w:t>]</w:t>
      </w:r>
      <w:r w:rsidRPr="003A2E47">
        <w:rPr>
          <w:rFonts w:ascii="Arial" w:hAnsi="Arial" w:cs="Arial"/>
          <w:szCs w:val="24"/>
        </w:rPr>
        <w:t xml:space="preserve">] </w:t>
      </w:r>
    </w:p>
    <w:p w14:paraId="2618B304" w14:textId="77777777" w:rsidR="00CF567F" w:rsidRDefault="00CF567F" w:rsidP="00CB43C2">
      <w:pPr>
        <w:rPr>
          <w:rFonts w:ascii="Arial" w:hAnsi="Arial" w:cs="Arial"/>
          <w:szCs w:val="24"/>
        </w:rPr>
      </w:pPr>
    </w:p>
    <w:p w14:paraId="2D217762" w14:textId="6519B3EF" w:rsidR="007041D0" w:rsidRDefault="005C6EB9" w:rsidP="00CB43C2">
      <w:pPr>
        <w:rPr>
          <w:rFonts w:ascii="Arial" w:hAnsi="Arial" w:cs="Arial"/>
          <w:szCs w:val="24"/>
        </w:rPr>
      </w:pPr>
      <w:r>
        <w:rPr>
          <w:rFonts w:ascii="Arial" w:hAnsi="Arial" w:cs="Arial"/>
          <w:szCs w:val="24"/>
        </w:rPr>
        <w:t>However,</w:t>
      </w:r>
      <w:r w:rsidR="003A2E47" w:rsidRPr="002719D0">
        <w:rPr>
          <w:rFonts w:ascii="Arial" w:hAnsi="Arial" w:cs="Arial"/>
          <w:szCs w:val="24"/>
        </w:rPr>
        <w:t xml:space="preserve"> the Participating Provider </w:t>
      </w:r>
      <w:r>
        <w:rPr>
          <w:rFonts w:ascii="Arial" w:hAnsi="Arial" w:cs="Arial"/>
          <w:szCs w:val="24"/>
        </w:rPr>
        <w:t xml:space="preserve">must </w:t>
      </w:r>
      <w:r w:rsidR="003A2E47" w:rsidRPr="002719D0">
        <w:rPr>
          <w:rFonts w:ascii="Arial" w:hAnsi="Arial" w:cs="Arial"/>
          <w:szCs w:val="24"/>
        </w:rPr>
        <w:t xml:space="preserve">discuss the services and treatment plan with Your PCP; agree to follow Our policies and procedures including any procedures regarding </w:t>
      </w:r>
      <w:r w:rsidR="003A2E47">
        <w:rPr>
          <w:rFonts w:ascii="Arial" w:hAnsi="Arial" w:cs="Arial"/>
          <w:szCs w:val="24"/>
        </w:rPr>
        <w:t>Referral</w:t>
      </w:r>
      <w:r w:rsidR="003A2E47" w:rsidRPr="002719D0">
        <w:rPr>
          <w:rFonts w:ascii="Arial" w:hAnsi="Arial" w:cs="Arial"/>
          <w:szCs w:val="24"/>
        </w:rPr>
        <w:t>s or Preauthorization for services other than obstetric and gynecologic services rendered by such Participating Provider; and agree to provide services pursuant to a treatment plan (if any) approved by Us</w:t>
      </w:r>
      <w:r w:rsidR="00F960FE">
        <w:rPr>
          <w:rFonts w:ascii="Arial" w:hAnsi="Arial" w:cs="Arial"/>
          <w:szCs w:val="24"/>
        </w:rPr>
        <w:t xml:space="preserve">.  </w:t>
      </w:r>
      <w:r w:rsidR="00F960FE" w:rsidRPr="002719D0">
        <w:rPr>
          <w:rFonts w:ascii="Arial" w:hAnsi="Arial" w:cs="Arial"/>
          <w:szCs w:val="24"/>
        </w:rPr>
        <w:t xml:space="preserve">See </w:t>
      </w:r>
      <w:r w:rsidR="00F960FE">
        <w:rPr>
          <w:rFonts w:ascii="Arial" w:hAnsi="Arial" w:cs="Arial"/>
          <w:szCs w:val="24"/>
        </w:rPr>
        <w:t>the S</w:t>
      </w:r>
      <w:r w:rsidR="00F960FE" w:rsidRPr="002719D0">
        <w:rPr>
          <w:rFonts w:ascii="Arial" w:hAnsi="Arial" w:cs="Arial"/>
          <w:szCs w:val="24"/>
        </w:rPr>
        <w:t>chedule</w:t>
      </w:r>
      <w:r w:rsidR="00F960FE">
        <w:rPr>
          <w:rFonts w:ascii="Arial" w:hAnsi="Arial" w:cs="Arial"/>
          <w:szCs w:val="24"/>
        </w:rPr>
        <w:t xml:space="preserve"> of B</w:t>
      </w:r>
      <w:r w:rsidR="00F960FE" w:rsidRPr="002719D0">
        <w:rPr>
          <w:rFonts w:ascii="Arial" w:hAnsi="Arial" w:cs="Arial"/>
          <w:szCs w:val="24"/>
        </w:rPr>
        <w:t xml:space="preserve">enefits </w:t>
      </w:r>
      <w:r w:rsidR="00104A00">
        <w:rPr>
          <w:rFonts w:ascii="Arial" w:hAnsi="Arial" w:cs="Arial"/>
          <w:szCs w:val="24"/>
        </w:rPr>
        <w:t>section of this [</w:t>
      </w:r>
      <w:r w:rsidR="00F960FE">
        <w:rPr>
          <w:rFonts w:ascii="Arial" w:hAnsi="Arial" w:cs="Arial"/>
          <w:szCs w:val="24"/>
        </w:rPr>
        <w:t xml:space="preserve">Contract; Policy] </w:t>
      </w:r>
      <w:r w:rsidR="00F960FE" w:rsidRPr="002719D0">
        <w:rPr>
          <w:rFonts w:ascii="Arial" w:hAnsi="Arial" w:cs="Arial"/>
          <w:szCs w:val="24"/>
        </w:rPr>
        <w:t>for the services t</w:t>
      </w:r>
      <w:r w:rsidR="00F960FE">
        <w:rPr>
          <w:rFonts w:ascii="Arial" w:hAnsi="Arial" w:cs="Arial"/>
          <w:szCs w:val="24"/>
        </w:rPr>
        <w:t>hat require a Referral.</w:t>
      </w:r>
    </w:p>
    <w:p w14:paraId="77EDC8C9" w14:textId="77777777" w:rsidR="00205CEF" w:rsidRDefault="00205CEF" w:rsidP="001974C5">
      <w:pPr>
        <w:ind w:left="720"/>
        <w:rPr>
          <w:rFonts w:ascii="Arial" w:hAnsi="Arial" w:cs="Arial"/>
          <w:szCs w:val="24"/>
        </w:rPr>
      </w:pPr>
    </w:p>
    <w:p w14:paraId="783CAD38" w14:textId="5DAE7F06" w:rsidR="008D1116" w:rsidRDefault="007041D0" w:rsidP="00CB43C2">
      <w:pPr>
        <w:rPr>
          <w:rFonts w:ascii="Arial" w:hAnsi="Arial" w:cs="Arial"/>
          <w:szCs w:val="24"/>
        </w:rPr>
      </w:pPr>
      <w:r w:rsidRPr="002719D0">
        <w:rPr>
          <w:rFonts w:ascii="Arial" w:hAnsi="Arial" w:cs="Arial"/>
          <w:szCs w:val="24"/>
        </w:rPr>
        <w:t xml:space="preserve">[You may need to request Preauthorization before You receive certain services.  See </w:t>
      </w:r>
      <w:r>
        <w:rPr>
          <w:rFonts w:ascii="Arial" w:hAnsi="Arial" w:cs="Arial"/>
          <w:szCs w:val="24"/>
        </w:rPr>
        <w:t>the S</w:t>
      </w:r>
      <w:r w:rsidRPr="002719D0">
        <w:rPr>
          <w:rFonts w:ascii="Arial" w:hAnsi="Arial" w:cs="Arial"/>
          <w:szCs w:val="24"/>
        </w:rPr>
        <w:t>chedule</w:t>
      </w:r>
      <w:r>
        <w:rPr>
          <w:rFonts w:ascii="Arial" w:hAnsi="Arial" w:cs="Arial"/>
          <w:szCs w:val="24"/>
        </w:rPr>
        <w:t xml:space="preserve"> of B</w:t>
      </w:r>
      <w:r w:rsidRPr="002719D0">
        <w:rPr>
          <w:rFonts w:ascii="Arial" w:hAnsi="Arial" w:cs="Arial"/>
          <w:szCs w:val="24"/>
        </w:rPr>
        <w:t xml:space="preserve">enefits </w:t>
      </w:r>
      <w:r>
        <w:rPr>
          <w:rFonts w:ascii="Arial" w:hAnsi="Arial" w:cs="Arial"/>
          <w:szCs w:val="24"/>
        </w:rPr>
        <w:t>section of this [</w:t>
      </w:r>
      <w:r w:rsidR="00E82F25">
        <w:rPr>
          <w:rFonts w:ascii="Arial" w:hAnsi="Arial" w:cs="Arial"/>
          <w:szCs w:val="24"/>
        </w:rPr>
        <w:t>Contract;</w:t>
      </w:r>
      <w:r>
        <w:rPr>
          <w:rFonts w:ascii="Arial" w:hAnsi="Arial" w:cs="Arial"/>
          <w:szCs w:val="24"/>
        </w:rPr>
        <w:t xml:space="preserve"> Policy] </w:t>
      </w:r>
      <w:r w:rsidRPr="002719D0">
        <w:rPr>
          <w:rFonts w:ascii="Arial" w:hAnsi="Arial" w:cs="Arial"/>
          <w:szCs w:val="24"/>
        </w:rPr>
        <w:t>for the services t</w:t>
      </w:r>
      <w:r w:rsidR="0070052C">
        <w:rPr>
          <w:rFonts w:ascii="Arial" w:hAnsi="Arial" w:cs="Arial"/>
          <w:szCs w:val="24"/>
        </w:rPr>
        <w:t>hat require Preauthorization.]</w:t>
      </w:r>
      <w:r w:rsidR="00DB642F">
        <w:rPr>
          <w:rFonts w:ascii="Arial" w:hAnsi="Arial" w:cs="Arial"/>
          <w:szCs w:val="24"/>
        </w:rPr>
        <w:t>]</w:t>
      </w:r>
    </w:p>
    <w:p w14:paraId="4ACE3441" w14:textId="77777777" w:rsidR="0070052C" w:rsidRDefault="0070052C" w:rsidP="00CB43C2">
      <w:pPr>
        <w:rPr>
          <w:rFonts w:ascii="Arial" w:hAnsi="Arial" w:cs="Arial"/>
          <w:i/>
          <w:szCs w:val="24"/>
        </w:rPr>
      </w:pPr>
      <w:r w:rsidRPr="002719D0">
        <w:rPr>
          <w:rFonts w:ascii="Arial" w:hAnsi="Arial" w:cs="Arial"/>
          <w:i/>
          <w:szCs w:val="24"/>
        </w:rPr>
        <w:t xml:space="preserve">{Drafting Note:  Include </w:t>
      </w:r>
      <w:r>
        <w:rPr>
          <w:rFonts w:ascii="Arial" w:hAnsi="Arial" w:cs="Arial"/>
          <w:i/>
          <w:szCs w:val="24"/>
        </w:rPr>
        <w:t xml:space="preserve">the paragraph above </w:t>
      </w:r>
      <w:r w:rsidRPr="002719D0">
        <w:rPr>
          <w:rFonts w:ascii="Arial" w:hAnsi="Arial" w:cs="Arial"/>
          <w:i/>
          <w:szCs w:val="24"/>
        </w:rPr>
        <w:t>for plan</w:t>
      </w:r>
      <w:r>
        <w:rPr>
          <w:rFonts w:ascii="Arial" w:hAnsi="Arial" w:cs="Arial"/>
          <w:i/>
          <w:szCs w:val="24"/>
        </w:rPr>
        <w:t>s</w:t>
      </w:r>
      <w:r w:rsidRPr="002719D0">
        <w:rPr>
          <w:rFonts w:ascii="Arial" w:hAnsi="Arial" w:cs="Arial"/>
          <w:i/>
          <w:szCs w:val="24"/>
        </w:rPr>
        <w:t xml:space="preserve"> that require the member to obtain preauthorization.  Do not include for </w:t>
      </w:r>
      <w:proofErr w:type="gramStart"/>
      <w:r w:rsidRPr="002719D0">
        <w:rPr>
          <w:rFonts w:ascii="Arial" w:hAnsi="Arial" w:cs="Arial"/>
          <w:i/>
          <w:szCs w:val="24"/>
        </w:rPr>
        <w:t>a</w:t>
      </w:r>
      <w:proofErr w:type="gramEnd"/>
      <w:r w:rsidRPr="002719D0">
        <w:rPr>
          <w:rFonts w:ascii="Arial" w:hAnsi="Arial" w:cs="Arial"/>
          <w:i/>
          <w:szCs w:val="24"/>
        </w:rPr>
        <w:t xml:space="preserve"> HMO </w:t>
      </w:r>
      <w:r>
        <w:rPr>
          <w:rFonts w:ascii="Arial" w:hAnsi="Arial" w:cs="Arial"/>
          <w:i/>
          <w:szCs w:val="24"/>
        </w:rPr>
        <w:t xml:space="preserve">or other gatekeeper product </w:t>
      </w:r>
      <w:r w:rsidRPr="002719D0">
        <w:rPr>
          <w:rFonts w:ascii="Arial" w:hAnsi="Arial" w:cs="Arial"/>
          <w:i/>
          <w:szCs w:val="24"/>
        </w:rPr>
        <w:t>that does not have an out-of-network option.}</w:t>
      </w:r>
    </w:p>
    <w:p w14:paraId="63B785A4" w14:textId="77777777" w:rsidR="00612AB0" w:rsidRPr="001974C5" w:rsidRDefault="00612AB0" w:rsidP="001974C5">
      <w:pPr>
        <w:ind w:left="720"/>
        <w:rPr>
          <w:rFonts w:ascii="Arial" w:hAnsi="Arial"/>
          <w:i/>
        </w:rPr>
      </w:pPr>
    </w:p>
    <w:p w14:paraId="128ED13A" w14:textId="407705B3" w:rsidR="00612AB0" w:rsidRPr="001974C5" w:rsidRDefault="00612AB0" w:rsidP="001974C5">
      <w:pPr>
        <w:pStyle w:val="ListParagraph"/>
        <w:autoSpaceDE w:val="0"/>
        <w:autoSpaceDN w:val="0"/>
        <w:adjustRightInd w:val="0"/>
        <w:spacing w:line="240" w:lineRule="atLeast"/>
        <w:ind w:left="0"/>
        <w:rPr>
          <w:rFonts w:ascii="Arial" w:hAnsi="Arial"/>
          <w:color w:val="000000"/>
        </w:rPr>
      </w:pPr>
      <w:r>
        <w:rPr>
          <w:rFonts w:ascii="Arial" w:hAnsi="Arial" w:cs="Arial"/>
          <w:i/>
          <w:color w:val="000000"/>
          <w:szCs w:val="24"/>
        </w:rPr>
        <w:t>{</w:t>
      </w:r>
      <w:r w:rsidRPr="00AD0E33">
        <w:rPr>
          <w:rFonts w:ascii="Arial" w:hAnsi="Arial" w:cs="Arial"/>
          <w:i/>
          <w:color w:val="000000"/>
          <w:szCs w:val="24"/>
        </w:rPr>
        <w:t>Drafting Note:</w:t>
      </w:r>
      <w:r w:rsidRPr="001974C5">
        <w:rPr>
          <w:rFonts w:ascii="Arial" w:hAnsi="Arial"/>
          <w:color w:val="000000"/>
        </w:rPr>
        <w:t xml:space="preserve">  </w:t>
      </w:r>
      <w:r>
        <w:rPr>
          <w:rFonts w:ascii="Arial" w:hAnsi="Arial" w:cs="Arial"/>
          <w:i/>
          <w:iCs/>
          <w:color w:val="000000"/>
          <w:szCs w:val="24"/>
        </w:rPr>
        <w:t xml:space="preserve">Insert </w:t>
      </w:r>
      <w:r w:rsidR="00E03DCD">
        <w:rPr>
          <w:rFonts w:ascii="Arial" w:hAnsi="Arial" w:cs="Arial"/>
          <w:i/>
          <w:iCs/>
          <w:color w:val="000000"/>
          <w:szCs w:val="24"/>
        </w:rPr>
        <w:t xml:space="preserve">all </w:t>
      </w:r>
      <w:r>
        <w:rPr>
          <w:rFonts w:ascii="Arial" w:hAnsi="Arial" w:cs="Arial"/>
          <w:i/>
          <w:iCs/>
          <w:color w:val="000000"/>
          <w:szCs w:val="24"/>
        </w:rPr>
        <w:t xml:space="preserve">the paragraphs </w:t>
      </w:r>
      <w:r w:rsidR="00581682">
        <w:rPr>
          <w:rFonts w:ascii="Arial" w:hAnsi="Arial" w:cs="Arial"/>
          <w:i/>
          <w:iCs/>
          <w:color w:val="000000"/>
          <w:szCs w:val="24"/>
        </w:rPr>
        <w:t xml:space="preserve">in </w:t>
      </w:r>
      <w:r w:rsidR="00CF567F">
        <w:rPr>
          <w:rFonts w:ascii="Arial" w:hAnsi="Arial" w:cs="Arial"/>
          <w:i/>
          <w:iCs/>
          <w:color w:val="000000"/>
          <w:szCs w:val="24"/>
        </w:rPr>
        <w:t xml:space="preserve">G </w:t>
      </w:r>
      <w:r>
        <w:rPr>
          <w:rFonts w:ascii="Arial" w:hAnsi="Arial" w:cs="Arial"/>
          <w:i/>
          <w:iCs/>
          <w:color w:val="000000"/>
          <w:szCs w:val="24"/>
        </w:rPr>
        <w:t>below for HMO products and any other products that use a PCP</w:t>
      </w:r>
      <w:r w:rsidR="00E03DCD">
        <w:rPr>
          <w:rFonts w:ascii="Arial" w:hAnsi="Arial" w:cs="Arial"/>
          <w:i/>
          <w:iCs/>
          <w:color w:val="000000"/>
          <w:szCs w:val="24"/>
        </w:rPr>
        <w:t xml:space="preserve">.  Insert the first two paragraphs </w:t>
      </w:r>
      <w:r w:rsidR="00CF567F">
        <w:rPr>
          <w:rFonts w:ascii="Arial" w:hAnsi="Arial" w:cs="Arial"/>
          <w:i/>
          <w:iCs/>
          <w:color w:val="000000"/>
          <w:szCs w:val="24"/>
        </w:rPr>
        <w:t xml:space="preserve">and the last paragraph </w:t>
      </w:r>
      <w:r w:rsidR="00E03DCD">
        <w:rPr>
          <w:rFonts w:ascii="Arial" w:hAnsi="Arial" w:cs="Arial"/>
          <w:i/>
          <w:iCs/>
          <w:color w:val="000000"/>
          <w:szCs w:val="24"/>
        </w:rPr>
        <w:t>for products that use a network of providers</w:t>
      </w:r>
      <w:r>
        <w:rPr>
          <w:rFonts w:ascii="Arial" w:hAnsi="Arial" w:cs="Arial"/>
          <w:i/>
          <w:iCs/>
          <w:color w:val="000000"/>
          <w:szCs w:val="24"/>
        </w:rPr>
        <w:t>.}</w:t>
      </w:r>
    </w:p>
    <w:p w14:paraId="642BCC74" w14:textId="2996EDDC" w:rsidR="00CF567F" w:rsidRDefault="00CF567F" w:rsidP="00CB43C2">
      <w:pPr>
        <w:tabs>
          <w:tab w:val="left" w:pos="360"/>
        </w:tabs>
        <w:autoSpaceDE w:val="0"/>
        <w:autoSpaceDN w:val="0"/>
        <w:adjustRightInd w:val="0"/>
        <w:spacing w:line="240" w:lineRule="atLeast"/>
        <w:rPr>
          <w:rFonts w:ascii="Arial" w:hAnsi="Arial" w:cs="Arial"/>
          <w:b/>
          <w:color w:val="000000"/>
          <w:szCs w:val="24"/>
        </w:rPr>
      </w:pPr>
      <w:r>
        <w:rPr>
          <w:rFonts w:ascii="Arial" w:hAnsi="Arial" w:cs="Arial"/>
          <w:color w:val="000000"/>
          <w:szCs w:val="24"/>
        </w:rPr>
        <w:t>[</w:t>
      </w:r>
      <w:r w:rsidRPr="00CB43C2">
        <w:rPr>
          <w:rFonts w:ascii="Arial" w:hAnsi="Arial" w:cs="Arial"/>
          <w:b/>
          <w:color w:val="000000"/>
          <w:szCs w:val="24"/>
        </w:rPr>
        <w:t>G.</w:t>
      </w:r>
      <w:r>
        <w:rPr>
          <w:rFonts w:ascii="Arial" w:hAnsi="Arial" w:cs="Arial"/>
          <w:color w:val="000000"/>
          <w:szCs w:val="24"/>
        </w:rPr>
        <w:t xml:space="preserve">]  </w:t>
      </w:r>
      <w:r w:rsidR="00581682">
        <w:rPr>
          <w:rFonts w:ascii="Arial" w:hAnsi="Arial" w:cs="Arial"/>
          <w:color w:val="000000"/>
          <w:szCs w:val="24"/>
        </w:rPr>
        <w:t>[</w:t>
      </w:r>
      <w:r w:rsidR="00020B6B" w:rsidRPr="0005151A">
        <w:rPr>
          <w:rFonts w:ascii="Arial" w:hAnsi="Arial" w:cs="Arial"/>
          <w:b/>
          <w:color w:val="000000"/>
          <w:szCs w:val="24"/>
        </w:rPr>
        <w:t>Access to Providers and Changing Providers</w:t>
      </w:r>
      <w:r w:rsidR="00020B6B">
        <w:rPr>
          <w:rFonts w:ascii="Arial" w:hAnsi="Arial" w:cs="Arial"/>
          <w:b/>
          <w:color w:val="000000"/>
          <w:szCs w:val="24"/>
        </w:rPr>
        <w:t>.</w:t>
      </w:r>
      <w:r w:rsidR="00715ED6">
        <w:rPr>
          <w:rFonts w:ascii="Arial" w:hAnsi="Arial" w:cs="Arial"/>
          <w:b/>
          <w:color w:val="000000"/>
          <w:szCs w:val="24"/>
        </w:rPr>
        <w:t xml:space="preserve">  </w:t>
      </w:r>
    </w:p>
    <w:p w14:paraId="0BFD6016" w14:textId="1AD478D2" w:rsidR="00E03DCD" w:rsidRDefault="00020B6B" w:rsidP="00CB43C2">
      <w:pPr>
        <w:tabs>
          <w:tab w:val="left" w:pos="360"/>
        </w:tabs>
        <w:autoSpaceDE w:val="0"/>
        <w:autoSpaceDN w:val="0"/>
        <w:adjustRightInd w:val="0"/>
        <w:spacing w:line="240" w:lineRule="atLeast"/>
        <w:rPr>
          <w:rFonts w:ascii="Arial" w:hAnsi="Arial" w:cs="Arial"/>
          <w:color w:val="000000"/>
          <w:szCs w:val="24"/>
        </w:rPr>
      </w:pPr>
      <w:r>
        <w:rPr>
          <w:rFonts w:ascii="Arial" w:hAnsi="Arial" w:cs="Arial"/>
          <w:color w:val="000000"/>
          <w:szCs w:val="24"/>
        </w:rPr>
        <w:t xml:space="preserve">Sometimes Providers in Our Provider directory are not available.  </w:t>
      </w:r>
      <w:r w:rsidR="00E03DCD">
        <w:rPr>
          <w:rFonts w:ascii="Arial" w:hAnsi="Arial" w:cs="Arial"/>
          <w:color w:val="000000"/>
          <w:szCs w:val="24"/>
        </w:rPr>
        <w:t>[</w:t>
      </w:r>
      <w:r>
        <w:rPr>
          <w:rFonts w:ascii="Arial" w:hAnsi="Arial" w:cs="Arial"/>
          <w:color w:val="000000"/>
          <w:szCs w:val="24"/>
        </w:rPr>
        <w:t>Prior to notifying Us of the PCP You selected,</w:t>
      </w:r>
      <w:r w:rsidR="00E03DCD">
        <w:rPr>
          <w:rFonts w:ascii="Arial" w:hAnsi="Arial" w:cs="Arial"/>
          <w:color w:val="000000"/>
          <w:szCs w:val="24"/>
        </w:rPr>
        <w:t>]</w:t>
      </w:r>
      <w:r>
        <w:rPr>
          <w:rFonts w:ascii="Arial" w:hAnsi="Arial" w:cs="Arial"/>
          <w:color w:val="000000"/>
          <w:szCs w:val="24"/>
        </w:rPr>
        <w:t xml:space="preserve"> Y</w:t>
      </w:r>
      <w:r w:rsidRPr="00A50EC5">
        <w:rPr>
          <w:rFonts w:ascii="Arial" w:hAnsi="Arial" w:cs="Arial"/>
          <w:color w:val="000000"/>
          <w:szCs w:val="24"/>
        </w:rPr>
        <w:t xml:space="preserve">ou should call the </w:t>
      </w:r>
      <w:r w:rsidR="00E03DCD">
        <w:rPr>
          <w:rFonts w:ascii="Arial" w:hAnsi="Arial" w:cs="Arial"/>
          <w:color w:val="000000"/>
          <w:szCs w:val="24"/>
        </w:rPr>
        <w:t>[</w:t>
      </w:r>
      <w:r w:rsidRPr="00A50EC5">
        <w:rPr>
          <w:rFonts w:ascii="Arial" w:hAnsi="Arial" w:cs="Arial"/>
          <w:color w:val="000000"/>
          <w:szCs w:val="24"/>
        </w:rPr>
        <w:t>PCP</w:t>
      </w:r>
      <w:r w:rsidR="00E03DCD">
        <w:rPr>
          <w:rFonts w:ascii="Arial" w:hAnsi="Arial" w:cs="Arial"/>
          <w:color w:val="000000"/>
          <w:szCs w:val="24"/>
        </w:rPr>
        <w:t>;</w:t>
      </w:r>
      <w:r w:rsidR="002569E6">
        <w:rPr>
          <w:rFonts w:ascii="Arial" w:hAnsi="Arial" w:cs="Arial"/>
          <w:color w:val="000000"/>
          <w:szCs w:val="24"/>
        </w:rPr>
        <w:t xml:space="preserve"> </w:t>
      </w:r>
      <w:r w:rsidR="00E03DCD">
        <w:rPr>
          <w:rFonts w:ascii="Arial" w:hAnsi="Arial" w:cs="Arial"/>
          <w:color w:val="000000"/>
          <w:szCs w:val="24"/>
        </w:rPr>
        <w:t>Provider]</w:t>
      </w:r>
      <w:r w:rsidRPr="00A50EC5">
        <w:rPr>
          <w:rFonts w:ascii="Arial" w:hAnsi="Arial" w:cs="Arial"/>
          <w:color w:val="000000"/>
          <w:szCs w:val="24"/>
        </w:rPr>
        <w:t xml:space="preserve"> to make sure he or she is </w:t>
      </w:r>
      <w:r w:rsidR="004E3147">
        <w:rPr>
          <w:rFonts w:ascii="Arial" w:hAnsi="Arial" w:cs="Arial"/>
          <w:color w:val="000000"/>
          <w:szCs w:val="24"/>
        </w:rPr>
        <w:t xml:space="preserve">a Participating Provider and is </w:t>
      </w:r>
      <w:r w:rsidR="00CA61B4">
        <w:rPr>
          <w:rFonts w:ascii="Arial" w:hAnsi="Arial" w:cs="Arial"/>
          <w:color w:val="000000"/>
          <w:szCs w:val="24"/>
        </w:rPr>
        <w:t>accepting</w:t>
      </w:r>
      <w:r>
        <w:rPr>
          <w:rFonts w:ascii="Arial" w:hAnsi="Arial" w:cs="Arial"/>
          <w:color w:val="000000"/>
          <w:szCs w:val="24"/>
        </w:rPr>
        <w:t xml:space="preserve"> new </w:t>
      </w:r>
      <w:r w:rsidR="00ED7E95">
        <w:rPr>
          <w:rFonts w:ascii="Arial" w:hAnsi="Arial" w:cs="Arial"/>
          <w:color w:val="000000"/>
          <w:szCs w:val="24"/>
        </w:rPr>
        <w:t>patients</w:t>
      </w:r>
      <w:r w:rsidRPr="00A50EC5">
        <w:rPr>
          <w:rFonts w:ascii="Arial" w:hAnsi="Arial" w:cs="Arial"/>
          <w:color w:val="000000"/>
          <w:szCs w:val="24"/>
        </w:rPr>
        <w:t xml:space="preserve">. </w:t>
      </w:r>
      <w:r>
        <w:rPr>
          <w:rFonts w:ascii="Arial" w:hAnsi="Arial" w:cs="Arial"/>
          <w:color w:val="000000"/>
          <w:szCs w:val="24"/>
        </w:rPr>
        <w:t xml:space="preserve"> </w:t>
      </w:r>
    </w:p>
    <w:p w14:paraId="125BE072" w14:textId="1E2FD81B" w:rsidR="00E03DCD" w:rsidRPr="002569E6" w:rsidRDefault="00E03DCD" w:rsidP="00CB43C2">
      <w:pPr>
        <w:tabs>
          <w:tab w:val="left" w:pos="360"/>
        </w:tabs>
        <w:autoSpaceDE w:val="0"/>
        <w:autoSpaceDN w:val="0"/>
        <w:adjustRightInd w:val="0"/>
        <w:spacing w:line="240" w:lineRule="atLeast"/>
        <w:rPr>
          <w:rFonts w:ascii="Arial" w:hAnsi="Arial" w:cs="Arial"/>
          <w:i/>
          <w:color w:val="000000"/>
          <w:szCs w:val="24"/>
        </w:rPr>
      </w:pPr>
      <w:r>
        <w:rPr>
          <w:rFonts w:ascii="Arial" w:hAnsi="Arial" w:cs="Arial"/>
          <w:i/>
          <w:color w:val="000000"/>
          <w:szCs w:val="24"/>
        </w:rPr>
        <w:t>{Drafting Note:  For HMO and gatekeeper insurance products, insert the bracketed language “prior to notifying us of the PCP you selected” from the first set of brackets and “PCP” from the second set of brackets.  For all other insurance products that use a network of providers, do not use the language “prior to notifying us of the PCP you selected” and remove references to PCP and insert “provider” from the second set of brackets</w:t>
      </w:r>
      <w:r w:rsidR="003E224D">
        <w:rPr>
          <w:rFonts w:ascii="Arial" w:hAnsi="Arial" w:cs="Arial"/>
          <w:i/>
          <w:color w:val="000000"/>
          <w:szCs w:val="24"/>
        </w:rPr>
        <w:t>.</w:t>
      </w:r>
      <w:r w:rsidR="003E224D" w:rsidRPr="003E224D">
        <w:rPr>
          <w:rFonts w:ascii="Arial" w:hAnsi="Arial" w:cs="Arial"/>
          <w:i/>
          <w:color w:val="000000"/>
          <w:szCs w:val="24"/>
        </w:rPr>
        <w:t>}</w:t>
      </w:r>
    </w:p>
    <w:p w14:paraId="69BE2E95" w14:textId="77777777" w:rsidR="00020B6B" w:rsidRPr="001974C5" w:rsidRDefault="00020B6B" w:rsidP="00020B6B">
      <w:pPr>
        <w:pStyle w:val="ListParagraph"/>
        <w:autoSpaceDE w:val="0"/>
        <w:autoSpaceDN w:val="0"/>
        <w:adjustRightInd w:val="0"/>
        <w:spacing w:line="240" w:lineRule="atLeast"/>
        <w:ind w:left="0"/>
        <w:rPr>
          <w:rFonts w:ascii="Arial" w:hAnsi="Arial"/>
          <w:color w:val="000000"/>
        </w:rPr>
      </w:pPr>
    </w:p>
    <w:p w14:paraId="400DFAAC" w14:textId="79536E5C" w:rsidR="00F62646" w:rsidRPr="00CB43C2" w:rsidRDefault="00F62646" w:rsidP="00CB43C2">
      <w:pPr>
        <w:autoSpaceDE w:val="0"/>
        <w:autoSpaceDN w:val="0"/>
        <w:adjustRightInd w:val="0"/>
        <w:spacing w:line="240" w:lineRule="atLeast"/>
        <w:rPr>
          <w:rFonts w:ascii="Arial" w:hAnsi="Arial" w:cs="Arial"/>
          <w:color w:val="000000"/>
          <w:szCs w:val="24"/>
        </w:rPr>
      </w:pPr>
      <w:r w:rsidRPr="00CB43C2">
        <w:rPr>
          <w:rFonts w:ascii="Arial" w:hAnsi="Arial" w:cs="Arial"/>
          <w:color w:val="000000"/>
          <w:szCs w:val="24"/>
        </w:rPr>
        <w:t>To see a Provi</w:t>
      </w:r>
      <w:r w:rsidR="005F778A" w:rsidRPr="00CB43C2">
        <w:rPr>
          <w:rFonts w:ascii="Arial" w:hAnsi="Arial" w:cs="Arial"/>
          <w:color w:val="000000"/>
          <w:szCs w:val="24"/>
        </w:rPr>
        <w:t>der, call his or her office and t</w:t>
      </w:r>
      <w:r w:rsidR="002045B0" w:rsidRPr="00CB43C2">
        <w:rPr>
          <w:rFonts w:ascii="Arial" w:hAnsi="Arial" w:cs="Arial"/>
          <w:color w:val="000000"/>
          <w:szCs w:val="24"/>
        </w:rPr>
        <w:t>ell the Provider</w:t>
      </w:r>
      <w:r w:rsidRPr="00CB43C2">
        <w:rPr>
          <w:rFonts w:ascii="Arial" w:hAnsi="Arial" w:cs="Arial"/>
          <w:color w:val="000000"/>
          <w:szCs w:val="24"/>
        </w:rPr>
        <w:t xml:space="preserve"> that You are a [insert</w:t>
      </w:r>
      <w:r w:rsidR="003F01A0" w:rsidRPr="00CB43C2">
        <w:rPr>
          <w:rFonts w:ascii="Arial" w:hAnsi="Arial" w:cs="Arial"/>
          <w:color w:val="000000"/>
          <w:szCs w:val="24"/>
        </w:rPr>
        <w:t xml:space="preserve"> health</w:t>
      </w:r>
      <w:r w:rsidRPr="00CB43C2">
        <w:rPr>
          <w:rFonts w:ascii="Arial" w:hAnsi="Arial" w:cs="Arial"/>
          <w:color w:val="000000"/>
          <w:szCs w:val="24"/>
        </w:rPr>
        <w:t xml:space="preserve"> plan name</w:t>
      </w:r>
      <w:r w:rsidR="000C6617" w:rsidRPr="00CB43C2">
        <w:rPr>
          <w:rFonts w:ascii="Arial" w:hAnsi="Arial" w:cs="Arial"/>
          <w:color w:val="000000"/>
          <w:szCs w:val="24"/>
        </w:rPr>
        <w:t xml:space="preserve"> [and network name]</w:t>
      </w:r>
      <w:r w:rsidRPr="00CB43C2">
        <w:rPr>
          <w:rFonts w:ascii="Arial" w:hAnsi="Arial" w:cs="Arial"/>
          <w:color w:val="000000"/>
          <w:szCs w:val="24"/>
        </w:rPr>
        <w:t>] Member</w:t>
      </w:r>
      <w:r w:rsidR="005F778A" w:rsidRPr="00CB43C2">
        <w:rPr>
          <w:rFonts w:ascii="Arial" w:hAnsi="Arial" w:cs="Arial"/>
          <w:color w:val="000000"/>
          <w:szCs w:val="24"/>
        </w:rPr>
        <w:t>, and e</w:t>
      </w:r>
      <w:r w:rsidRPr="00CB43C2">
        <w:rPr>
          <w:rFonts w:ascii="Arial" w:hAnsi="Arial" w:cs="Arial"/>
          <w:color w:val="000000"/>
          <w:szCs w:val="24"/>
        </w:rPr>
        <w:t>xplain the reason for Your visit.</w:t>
      </w:r>
      <w:r w:rsidR="005F778A" w:rsidRPr="00CB43C2">
        <w:rPr>
          <w:rFonts w:ascii="Arial" w:hAnsi="Arial" w:cs="Arial"/>
          <w:color w:val="000000"/>
          <w:szCs w:val="24"/>
        </w:rPr>
        <w:t xml:space="preserve">  Have Your ID card available.  The Provider’s office may ask You for Your Member ID number.  </w:t>
      </w:r>
      <w:r w:rsidRPr="00CB43C2">
        <w:rPr>
          <w:rFonts w:ascii="Arial" w:hAnsi="Arial" w:cs="Arial"/>
          <w:color w:val="000000"/>
          <w:szCs w:val="24"/>
        </w:rPr>
        <w:t>When You go to the</w:t>
      </w:r>
      <w:r w:rsidR="005A1CE6" w:rsidRPr="00CB43C2">
        <w:rPr>
          <w:rFonts w:ascii="Arial" w:hAnsi="Arial" w:cs="Arial"/>
          <w:color w:val="000000"/>
          <w:szCs w:val="24"/>
        </w:rPr>
        <w:t xml:space="preserve"> Provider’s</w:t>
      </w:r>
      <w:r w:rsidRPr="00CB43C2">
        <w:rPr>
          <w:rFonts w:ascii="Arial" w:hAnsi="Arial" w:cs="Arial"/>
          <w:color w:val="000000"/>
          <w:szCs w:val="24"/>
        </w:rPr>
        <w:t xml:space="preserve"> office,</w:t>
      </w:r>
      <w:r w:rsidR="002045B0" w:rsidRPr="00CB43C2">
        <w:rPr>
          <w:rFonts w:ascii="Arial" w:hAnsi="Arial" w:cs="Arial"/>
          <w:color w:val="000000"/>
          <w:szCs w:val="24"/>
        </w:rPr>
        <w:t xml:space="preserve"> </w:t>
      </w:r>
      <w:r w:rsidRPr="00CB43C2">
        <w:rPr>
          <w:rFonts w:ascii="Arial" w:hAnsi="Arial" w:cs="Arial"/>
          <w:color w:val="000000"/>
          <w:szCs w:val="24"/>
        </w:rPr>
        <w:t>bring Your ID card with You.</w:t>
      </w:r>
    </w:p>
    <w:p w14:paraId="608EB4AA" w14:textId="77777777" w:rsidR="00F22994" w:rsidRDefault="00F22994" w:rsidP="00F22994">
      <w:pPr>
        <w:pStyle w:val="ListParagraph"/>
        <w:autoSpaceDE w:val="0"/>
        <w:autoSpaceDN w:val="0"/>
        <w:adjustRightInd w:val="0"/>
        <w:spacing w:line="240" w:lineRule="atLeast"/>
        <w:ind w:left="0"/>
        <w:rPr>
          <w:rFonts w:ascii="Arial" w:hAnsi="Arial" w:cs="Arial"/>
          <w:color w:val="000000"/>
          <w:szCs w:val="24"/>
        </w:rPr>
      </w:pPr>
    </w:p>
    <w:p w14:paraId="5DB5B4D3" w14:textId="77777777" w:rsidR="00F22994" w:rsidRDefault="00F22994" w:rsidP="00F22994">
      <w:pPr>
        <w:pStyle w:val="ListParagraph"/>
        <w:autoSpaceDE w:val="0"/>
        <w:autoSpaceDN w:val="0"/>
        <w:adjustRightInd w:val="0"/>
        <w:spacing w:line="240" w:lineRule="atLeast"/>
        <w:ind w:left="0"/>
        <w:rPr>
          <w:rFonts w:ascii="Arial" w:hAnsi="Arial" w:cs="Arial"/>
          <w:color w:val="000000"/>
          <w:szCs w:val="24"/>
        </w:rPr>
      </w:pPr>
      <w:r>
        <w:rPr>
          <w:rFonts w:ascii="Arial" w:hAnsi="Arial" w:cs="Arial"/>
          <w:color w:val="000000"/>
          <w:szCs w:val="24"/>
        </w:rPr>
        <w:t xml:space="preserve">[To contact Your Provider after normal business hours, call the Provider’s office.  You will be directed to Your Provider, an answering machine with directions on how to obtain services, or another Provider.  </w:t>
      </w:r>
      <w:r>
        <w:rPr>
          <w:rFonts w:ascii="Arial" w:hAnsi="Arial" w:cs="Arial"/>
        </w:rPr>
        <w:t>If You have an Emergency Condition, seek immediate care at the nearest Hospital emergency department or call 911.</w:t>
      </w:r>
      <w:r>
        <w:rPr>
          <w:rFonts w:ascii="Arial" w:hAnsi="Arial" w:cs="Arial"/>
          <w:color w:val="000000"/>
          <w:szCs w:val="24"/>
        </w:rPr>
        <w:t xml:space="preserve">] </w:t>
      </w:r>
    </w:p>
    <w:p w14:paraId="1EE6DF0B" w14:textId="77777777" w:rsidR="00F22994" w:rsidRPr="00085866" w:rsidRDefault="00F22994" w:rsidP="00F22994">
      <w:pPr>
        <w:pStyle w:val="ListParagraph"/>
        <w:autoSpaceDE w:val="0"/>
        <w:autoSpaceDN w:val="0"/>
        <w:adjustRightInd w:val="0"/>
        <w:spacing w:line="240" w:lineRule="atLeast"/>
        <w:ind w:left="0"/>
        <w:rPr>
          <w:rFonts w:ascii="Arial" w:hAnsi="Arial" w:cs="Arial"/>
          <w:i/>
          <w:color w:val="000000"/>
          <w:szCs w:val="24"/>
        </w:rPr>
      </w:pPr>
      <w:r w:rsidRPr="00085866">
        <w:rPr>
          <w:rFonts w:ascii="Arial" w:hAnsi="Arial" w:cs="Arial"/>
          <w:i/>
          <w:color w:val="000000"/>
          <w:szCs w:val="24"/>
        </w:rPr>
        <w:lastRenderedPageBreak/>
        <w:t>{Drafting Note:  Insert the bracketed language</w:t>
      </w:r>
      <w:r>
        <w:rPr>
          <w:rFonts w:ascii="Arial" w:hAnsi="Arial" w:cs="Arial"/>
          <w:i/>
          <w:color w:val="000000"/>
          <w:szCs w:val="24"/>
        </w:rPr>
        <w:t xml:space="preserve"> above as applicable</w:t>
      </w:r>
      <w:r w:rsidRPr="00085866">
        <w:rPr>
          <w:rFonts w:ascii="Arial" w:hAnsi="Arial" w:cs="Arial"/>
          <w:i/>
          <w:color w:val="000000"/>
          <w:szCs w:val="24"/>
        </w:rPr>
        <w:t>.}</w:t>
      </w:r>
    </w:p>
    <w:p w14:paraId="3F6D5626" w14:textId="77777777" w:rsidR="00F22994" w:rsidRPr="00F22994" w:rsidRDefault="00F22994" w:rsidP="00F22994">
      <w:pPr>
        <w:autoSpaceDE w:val="0"/>
        <w:autoSpaceDN w:val="0"/>
        <w:adjustRightInd w:val="0"/>
        <w:spacing w:line="240" w:lineRule="atLeast"/>
        <w:rPr>
          <w:rFonts w:ascii="Arial" w:hAnsi="Arial" w:cs="Arial"/>
          <w:color w:val="000000"/>
          <w:szCs w:val="24"/>
        </w:rPr>
      </w:pPr>
    </w:p>
    <w:p w14:paraId="5569F776" w14:textId="3338D35F" w:rsidR="00020B6B" w:rsidRPr="00CB43C2" w:rsidRDefault="00A34F5E" w:rsidP="00CB43C2">
      <w:pPr>
        <w:autoSpaceDE w:val="0"/>
        <w:autoSpaceDN w:val="0"/>
        <w:adjustRightInd w:val="0"/>
        <w:spacing w:line="240" w:lineRule="atLeast"/>
        <w:rPr>
          <w:rFonts w:ascii="Arial" w:hAnsi="Arial" w:cs="Arial"/>
          <w:color w:val="000000"/>
          <w:szCs w:val="24"/>
        </w:rPr>
      </w:pPr>
      <w:r w:rsidRPr="00CB43C2">
        <w:rPr>
          <w:rFonts w:ascii="Arial" w:hAnsi="Arial" w:cs="Arial"/>
          <w:color w:val="000000"/>
          <w:szCs w:val="24"/>
        </w:rPr>
        <w:t>[</w:t>
      </w:r>
      <w:r w:rsidR="00020B6B" w:rsidRPr="00CB43C2">
        <w:rPr>
          <w:rFonts w:ascii="Arial" w:hAnsi="Arial" w:cs="Arial"/>
          <w:color w:val="000000"/>
          <w:szCs w:val="24"/>
        </w:rPr>
        <w:t xml:space="preserve">You may change Your PCP by [XXX].  </w:t>
      </w:r>
      <w:r w:rsidR="00221B32" w:rsidRPr="00CB43C2">
        <w:rPr>
          <w:rFonts w:ascii="Arial" w:hAnsi="Arial" w:cs="Arial"/>
          <w:color w:val="000000"/>
          <w:szCs w:val="24"/>
        </w:rPr>
        <w:t>[</w:t>
      </w:r>
      <w:r w:rsidR="00020B6B" w:rsidRPr="00CB43C2">
        <w:rPr>
          <w:rFonts w:ascii="Arial" w:hAnsi="Arial" w:cs="Arial"/>
          <w:color w:val="000000"/>
          <w:szCs w:val="24"/>
        </w:rPr>
        <w:t>This can be done [XXX].</w:t>
      </w:r>
      <w:r w:rsidR="00221B32" w:rsidRPr="00CB43C2">
        <w:rPr>
          <w:rFonts w:ascii="Arial" w:hAnsi="Arial" w:cs="Arial"/>
          <w:color w:val="000000"/>
          <w:szCs w:val="24"/>
        </w:rPr>
        <w:t>]</w:t>
      </w:r>
      <w:r w:rsidRPr="00CB43C2">
        <w:rPr>
          <w:rFonts w:ascii="Arial" w:hAnsi="Arial" w:cs="Arial"/>
          <w:color w:val="000000"/>
          <w:szCs w:val="24"/>
        </w:rPr>
        <w:t>]</w:t>
      </w:r>
    </w:p>
    <w:p w14:paraId="5D475CE1" w14:textId="77777777" w:rsidR="00020B6B" w:rsidRPr="00CB43C2" w:rsidRDefault="00020B6B" w:rsidP="00CB43C2">
      <w:pPr>
        <w:autoSpaceDE w:val="0"/>
        <w:autoSpaceDN w:val="0"/>
        <w:adjustRightInd w:val="0"/>
        <w:spacing w:line="240" w:lineRule="atLeast"/>
        <w:rPr>
          <w:rFonts w:ascii="Arial" w:hAnsi="Arial" w:cs="Arial"/>
          <w:color w:val="000000"/>
          <w:szCs w:val="24"/>
        </w:rPr>
      </w:pPr>
      <w:r w:rsidRPr="00CB43C2">
        <w:rPr>
          <w:rFonts w:ascii="Arial" w:hAnsi="Arial" w:cs="Arial"/>
          <w:i/>
          <w:color w:val="000000"/>
          <w:szCs w:val="24"/>
        </w:rPr>
        <w:t>{Drafting Note:</w:t>
      </w:r>
      <w:r w:rsidRPr="00CB43C2">
        <w:rPr>
          <w:rFonts w:ascii="Arial" w:hAnsi="Arial" w:cs="Arial"/>
          <w:color w:val="000000"/>
          <w:szCs w:val="24"/>
        </w:rPr>
        <w:t xml:space="preserve">  </w:t>
      </w:r>
      <w:r w:rsidRPr="00CB43C2">
        <w:rPr>
          <w:rFonts w:ascii="Arial" w:hAnsi="Arial" w:cs="Arial"/>
          <w:i/>
          <w:iCs/>
          <w:color w:val="000000"/>
          <w:szCs w:val="24"/>
        </w:rPr>
        <w:t>Describe the process for changing a PCP in the first set of brackets</w:t>
      </w:r>
      <w:r w:rsidR="00083DCC" w:rsidRPr="00CB43C2">
        <w:rPr>
          <w:rFonts w:ascii="Arial" w:hAnsi="Arial" w:cs="Arial"/>
          <w:i/>
          <w:iCs/>
          <w:color w:val="000000"/>
          <w:szCs w:val="24"/>
        </w:rPr>
        <w:t>.</w:t>
      </w:r>
      <w:r w:rsidR="00064A3C" w:rsidRPr="00CB43C2">
        <w:rPr>
          <w:rFonts w:ascii="Arial" w:hAnsi="Arial" w:cs="Arial"/>
          <w:i/>
          <w:iCs/>
          <w:color w:val="000000"/>
          <w:szCs w:val="24"/>
        </w:rPr>
        <w:t xml:space="preserve"> </w:t>
      </w:r>
      <w:r w:rsidRPr="00CB43C2">
        <w:rPr>
          <w:rFonts w:ascii="Arial" w:hAnsi="Arial" w:cs="Arial"/>
          <w:i/>
          <w:iCs/>
          <w:color w:val="000000"/>
          <w:szCs w:val="24"/>
        </w:rPr>
        <w:t xml:space="preserve"> </w:t>
      </w:r>
      <w:r w:rsidR="00083DCC" w:rsidRPr="00CB43C2">
        <w:rPr>
          <w:rFonts w:ascii="Arial" w:hAnsi="Arial" w:cs="Arial"/>
          <w:i/>
          <w:iCs/>
          <w:color w:val="000000"/>
          <w:szCs w:val="24"/>
        </w:rPr>
        <w:t>Insert</w:t>
      </w:r>
      <w:r w:rsidRPr="00CB43C2">
        <w:rPr>
          <w:rFonts w:ascii="Arial" w:hAnsi="Arial" w:cs="Arial"/>
          <w:i/>
          <w:iCs/>
          <w:color w:val="000000"/>
          <w:szCs w:val="24"/>
        </w:rPr>
        <w:t xml:space="preserve"> a timeframe</w:t>
      </w:r>
      <w:r w:rsidR="00221B32" w:rsidRPr="00CB43C2">
        <w:rPr>
          <w:rFonts w:ascii="Arial" w:hAnsi="Arial" w:cs="Arial"/>
          <w:i/>
          <w:iCs/>
          <w:color w:val="000000"/>
          <w:szCs w:val="24"/>
        </w:rPr>
        <w:t xml:space="preserve"> for changing a PCP</w:t>
      </w:r>
      <w:r w:rsidRPr="00CB43C2">
        <w:rPr>
          <w:rFonts w:ascii="Arial" w:hAnsi="Arial" w:cs="Arial"/>
          <w:i/>
          <w:iCs/>
          <w:color w:val="000000"/>
          <w:szCs w:val="24"/>
        </w:rPr>
        <w:t xml:space="preserve"> in the second set of brackets</w:t>
      </w:r>
      <w:r w:rsidR="00064A3C" w:rsidRPr="00CB43C2">
        <w:rPr>
          <w:rFonts w:ascii="Arial" w:hAnsi="Arial" w:cs="Arial"/>
          <w:i/>
          <w:iCs/>
          <w:color w:val="000000"/>
          <w:szCs w:val="24"/>
        </w:rPr>
        <w:t xml:space="preserve"> if applicable</w:t>
      </w:r>
      <w:r w:rsidRPr="00CB43C2">
        <w:rPr>
          <w:rFonts w:ascii="Arial" w:hAnsi="Arial" w:cs="Arial"/>
          <w:i/>
          <w:iCs/>
          <w:color w:val="000000"/>
          <w:szCs w:val="24"/>
        </w:rPr>
        <w:t>.}</w:t>
      </w:r>
      <w:r w:rsidRPr="00CB43C2">
        <w:rPr>
          <w:rFonts w:ascii="Arial" w:hAnsi="Arial" w:cs="Arial"/>
          <w:color w:val="000000"/>
          <w:szCs w:val="24"/>
        </w:rPr>
        <w:t xml:space="preserve">  </w:t>
      </w:r>
    </w:p>
    <w:p w14:paraId="15C31CFA" w14:textId="77777777" w:rsidR="00020B6B" w:rsidRDefault="00020B6B" w:rsidP="00020B6B">
      <w:pPr>
        <w:pStyle w:val="ListParagraph"/>
        <w:autoSpaceDE w:val="0"/>
        <w:autoSpaceDN w:val="0"/>
        <w:adjustRightInd w:val="0"/>
        <w:spacing w:line="240" w:lineRule="atLeast"/>
        <w:ind w:left="0"/>
        <w:rPr>
          <w:rFonts w:ascii="Arial" w:hAnsi="Arial" w:cs="Arial"/>
          <w:color w:val="000000"/>
          <w:szCs w:val="24"/>
        </w:rPr>
      </w:pPr>
    </w:p>
    <w:p w14:paraId="793B523F" w14:textId="2C824CB7" w:rsidR="00020B6B" w:rsidRPr="00CB43C2" w:rsidRDefault="00212A52" w:rsidP="00CB43C2">
      <w:pPr>
        <w:autoSpaceDE w:val="0"/>
        <w:autoSpaceDN w:val="0"/>
        <w:adjustRightInd w:val="0"/>
        <w:spacing w:line="240" w:lineRule="atLeast"/>
        <w:rPr>
          <w:rFonts w:ascii="Arial" w:hAnsi="Arial" w:cs="Arial"/>
          <w:color w:val="000000"/>
          <w:szCs w:val="24"/>
        </w:rPr>
      </w:pPr>
      <w:r w:rsidRPr="00CB43C2">
        <w:rPr>
          <w:rFonts w:ascii="Arial" w:hAnsi="Arial" w:cs="Arial"/>
          <w:color w:val="000000"/>
          <w:szCs w:val="24"/>
        </w:rPr>
        <w:t>[</w:t>
      </w:r>
      <w:r w:rsidR="00020B6B" w:rsidRPr="00CB43C2">
        <w:rPr>
          <w:rFonts w:ascii="Arial" w:hAnsi="Arial" w:cs="Arial"/>
          <w:color w:val="000000"/>
          <w:szCs w:val="24"/>
        </w:rPr>
        <w:t xml:space="preserve">You may change Your Specialist by [XXX].  </w:t>
      </w:r>
      <w:r w:rsidR="00501372" w:rsidRPr="00CB43C2">
        <w:rPr>
          <w:rFonts w:ascii="Arial" w:hAnsi="Arial" w:cs="Arial"/>
          <w:color w:val="000000"/>
          <w:szCs w:val="24"/>
        </w:rPr>
        <w:t>[</w:t>
      </w:r>
      <w:r w:rsidR="00020B6B" w:rsidRPr="00CB43C2">
        <w:rPr>
          <w:rFonts w:ascii="Arial" w:hAnsi="Arial" w:cs="Arial"/>
          <w:color w:val="000000"/>
          <w:szCs w:val="24"/>
        </w:rPr>
        <w:t>This can be done [XXX].]</w:t>
      </w:r>
      <w:r w:rsidR="00501372" w:rsidRPr="00CB43C2">
        <w:rPr>
          <w:rFonts w:ascii="Arial" w:hAnsi="Arial" w:cs="Arial"/>
          <w:color w:val="000000"/>
          <w:szCs w:val="24"/>
        </w:rPr>
        <w:t>]</w:t>
      </w:r>
    </w:p>
    <w:p w14:paraId="73CF3A43" w14:textId="77777777" w:rsidR="00034F87" w:rsidRPr="00CB43C2" w:rsidRDefault="00020B6B" w:rsidP="00CB43C2">
      <w:pPr>
        <w:autoSpaceDE w:val="0"/>
        <w:autoSpaceDN w:val="0"/>
        <w:adjustRightInd w:val="0"/>
        <w:spacing w:line="240" w:lineRule="atLeast"/>
        <w:rPr>
          <w:rFonts w:ascii="Arial" w:hAnsi="Arial"/>
          <w:color w:val="000000"/>
        </w:rPr>
      </w:pPr>
      <w:r w:rsidRPr="00CB43C2">
        <w:rPr>
          <w:rFonts w:ascii="Arial" w:hAnsi="Arial" w:cs="Arial"/>
          <w:i/>
          <w:color w:val="000000"/>
          <w:szCs w:val="24"/>
        </w:rPr>
        <w:t>{Drafting Note:</w:t>
      </w:r>
      <w:r w:rsidRPr="00CB43C2">
        <w:rPr>
          <w:rFonts w:ascii="Arial" w:hAnsi="Arial" w:cs="Arial"/>
          <w:color w:val="000000"/>
          <w:szCs w:val="24"/>
        </w:rPr>
        <w:t xml:space="preserve">  </w:t>
      </w:r>
      <w:r w:rsidR="00083DCC" w:rsidRPr="00CB43C2">
        <w:rPr>
          <w:rFonts w:ascii="Arial" w:hAnsi="Arial" w:cs="Arial"/>
          <w:i/>
          <w:color w:val="000000"/>
          <w:szCs w:val="24"/>
        </w:rPr>
        <w:t xml:space="preserve">Insert the </w:t>
      </w:r>
      <w:r w:rsidR="00212A52" w:rsidRPr="00CB43C2">
        <w:rPr>
          <w:rFonts w:ascii="Arial" w:hAnsi="Arial" w:cs="Arial"/>
          <w:i/>
          <w:color w:val="000000"/>
          <w:szCs w:val="24"/>
        </w:rPr>
        <w:t>two sentences above</w:t>
      </w:r>
      <w:r w:rsidR="00083DCC" w:rsidRPr="00CB43C2">
        <w:rPr>
          <w:rFonts w:ascii="Arial" w:hAnsi="Arial" w:cs="Arial"/>
          <w:i/>
          <w:color w:val="000000"/>
          <w:szCs w:val="24"/>
        </w:rPr>
        <w:t xml:space="preserve"> as applicable.  </w:t>
      </w:r>
      <w:r w:rsidRPr="00CB43C2">
        <w:rPr>
          <w:rFonts w:ascii="Arial" w:hAnsi="Arial" w:cs="Arial"/>
          <w:i/>
          <w:iCs/>
          <w:color w:val="000000"/>
          <w:szCs w:val="24"/>
        </w:rPr>
        <w:t>Describe the process for changing a specialist in the first set of brackets</w:t>
      </w:r>
      <w:r w:rsidR="003B3494" w:rsidRPr="00CB43C2">
        <w:rPr>
          <w:rFonts w:ascii="Arial" w:hAnsi="Arial" w:cs="Arial"/>
          <w:i/>
          <w:iCs/>
          <w:color w:val="000000"/>
          <w:szCs w:val="24"/>
        </w:rPr>
        <w:t>.</w:t>
      </w:r>
      <w:r w:rsidRPr="00CB43C2">
        <w:rPr>
          <w:rFonts w:ascii="Arial" w:hAnsi="Arial" w:cs="Arial"/>
          <w:i/>
          <w:iCs/>
          <w:color w:val="000000"/>
          <w:szCs w:val="24"/>
        </w:rPr>
        <w:t xml:space="preserve"> </w:t>
      </w:r>
      <w:r w:rsidR="003B3494" w:rsidRPr="00CB43C2">
        <w:rPr>
          <w:rFonts w:ascii="Arial" w:hAnsi="Arial" w:cs="Arial"/>
          <w:i/>
          <w:iCs/>
          <w:color w:val="000000"/>
          <w:szCs w:val="24"/>
        </w:rPr>
        <w:t xml:space="preserve"> I</w:t>
      </w:r>
      <w:r w:rsidRPr="00CB43C2">
        <w:rPr>
          <w:rFonts w:ascii="Arial" w:hAnsi="Arial" w:cs="Arial"/>
          <w:i/>
          <w:iCs/>
          <w:color w:val="000000"/>
          <w:szCs w:val="24"/>
        </w:rPr>
        <w:t>nsert a timeframe</w:t>
      </w:r>
      <w:r w:rsidR="00221B32" w:rsidRPr="00CB43C2">
        <w:rPr>
          <w:rFonts w:ascii="Arial" w:hAnsi="Arial" w:cs="Arial"/>
          <w:i/>
          <w:iCs/>
          <w:color w:val="000000"/>
          <w:szCs w:val="24"/>
        </w:rPr>
        <w:t xml:space="preserve"> for changing a specialist</w:t>
      </w:r>
      <w:r w:rsidRPr="00CB43C2">
        <w:rPr>
          <w:rFonts w:ascii="Arial" w:hAnsi="Arial" w:cs="Arial"/>
          <w:i/>
          <w:iCs/>
          <w:color w:val="000000"/>
          <w:szCs w:val="24"/>
        </w:rPr>
        <w:t xml:space="preserve"> in the second set of brackets</w:t>
      </w:r>
      <w:r w:rsidR="00064A3C" w:rsidRPr="00CB43C2">
        <w:rPr>
          <w:rFonts w:ascii="Arial" w:hAnsi="Arial" w:cs="Arial"/>
          <w:i/>
          <w:iCs/>
          <w:color w:val="000000"/>
          <w:szCs w:val="24"/>
        </w:rPr>
        <w:t xml:space="preserve"> if applicable</w:t>
      </w:r>
      <w:r w:rsidRPr="00CB43C2">
        <w:rPr>
          <w:rFonts w:ascii="Arial" w:hAnsi="Arial" w:cs="Arial"/>
          <w:i/>
          <w:iCs/>
          <w:color w:val="000000"/>
          <w:szCs w:val="24"/>
        </w:rPr>
        <w:t>.}</w:t>
      </w:r>
    </w:p>
    <w:p w14:paraId="6FFB1473" w14:textId="30AFC882" w:rsidR="00CD4806" w:rsidRDefault="00CD4806" w:rsidP="001974C5">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rPr>
      </w:pPr>
    </w:p>
    <w:p w14:paraId="62ABEAEE" w14:textId="76F0D434" w:rsidR="00CF567F" w:rsidRDefault="00CF567F" w:rsidP="001974C5">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rPr>
      </w:pPr>
      <w:r w:rsidRPr="00A87FB2">
        <w:rPr>
          <w:rFonts w:ascii="Arial" w:hAnsi="Arial" w:cs="Arial"/>
          <w:color w:val="000000"/>
          <w:szCs w:val="24"/>
        </w:rPr>
        <w:t>If We do not have a Participating Provider</w:t>
      </w:r>
      <w:r>
        <w:rPr>
          <w:rFonts w:ascii="Arial" w:hAnsi="Arial" w:cs="Arial"/>
          <w:color w:val="000000"/>
          <w:szCs w:val="24"/>
        </w:rPr>
        <w:t xml:space="preserve"> for certain provider types</w:t>
      </w:r>
      <w:r w:rsidRPr="00A87FB2">
        <w:rPr>
          <w:rFonts w:ascii="Arial" w:hAnsi="Arial" w:cs="Arial"/>
          <w:color w:val="000000"/>
          <w:szCs w:val="24"/>
        </w:rPr>
        <w:t xml:space="preserve"> in the county in which You live or in a bordering county that is within approved time and distance standards</w:t>
      </w:r>
      <w:r>
        <w:rPr>
          <w:rFonts w:ascii="Arial" w:hAnsi="Arial" w:cs="Arial"/>
          <w:color w:val="000000"/>
          <w:szCs w:val="24"/>
        </w:rPr>
        <w:t>,</w:t>
      </w:r>
      <w:r w:rsidRPr="00A87FB2">
        <w:rPr>
          <w:rFonts w:ascii="Arial" w:hAnsi="Arial" w:cs="Arial"/>
          <w:color w:val="000000"/>
          <w:szCs w:val="24"/>
        </w:rPr>
        <w:t xml:space="preserve"> </w:t>
      </w:r>
      <w:r>
        <w:rPr>
          <w:rFonts w:ascii="Arial" w:hAnsi="Arial" w:cs="Arial"/>
          <w:color w:val="000000"/>
          <w:szCs w:val="24"/>
        </w:rPr>
        <w:t>W</w:t>
      </w:r>
      <w:r w:rsidRPr="00A87FB2">
        <w:rPr>
          <w:rFonts w:ascii="Arial" w:hAnsi="Arial" w:cs="Arial"/>
          <w:color w:val="000000"/>
          <w:szCs w:val="24"/>
        </w:rPr>
        <w:t xml:space="preserve">e will approve [a Referral; an authorization] to a specific Non-Participating Provider </w:t>
      </w:r>
      <w:r>
        <w:rPr>
          <w:rFonts w:ascii="Arial" w:hAnsi="Arial" w:cs="Arial"/>
          <w:color w:val="000000"/>
          <w:szCs w:val="24"/>
        </w:rPr>
        <w:t xml:space="preserve">until You no longer need the care or </w:t>
      </w:r>
      <w:r w:rsidRPr="00A87FB2">
        <w:rPr>
          <w:rFonts w:ascii="Arial" w:hAnsi="Arial" w:cs="Arial"/>
          <w:color w:val="000000"/>
          <w:szCs w:val="24"/>
        </w:rPr>
        <w:t xml:space="preserve">We have a Participating Provider in </w:t>
      </w:r>
      <w:r>
        <w:rPr>
          <w:rFonts w:ascii="Arial" w:hAnsi="Arial" w:cs="Arial"/>
          <w:color w:val="000000"/>
          <w:szCs w:val="24"/>
        </w:rPr>
        <w:t>O</w:t>
      </w:r>
      <w:r w:rsidRPr="00A87FB2">
        <w:rPr>
          <w:rFonts w:ascii="Arial" w:hAnsi="Arial" w:cs="Arial"/>
          <w:color w:val="000000"/>
          <w:szCs w:val="24"/>
        </w:rPr>
        <w:t xml:space="preserve">ur </w:t>
      </w:r>
      <w:r w:rsidR="00847DEB">
        <w:rPr>
          <w:rFonts w:ascii="Arial" w:hAnsi="Arial" w:cs="Arial"/>
          <w:color w:val="000000"/>
          <w:szCs w:val="24"/>
        </w:rPr>
        <w:t>N</w:t>
      </w:r>
      <w:r w:rsidRPr="00A87FB2">
        <w:rPr>
          <w:rFonts w:ascii="Arial" w:hAnsi="Arial" w:cs="Arial"/>
          <w:color w:val="000000"/>
          <w:szCs w:val="24"/>
        </w:rPr>
        <w:t xml:space="preserve">etwork </w:t>
      </w:r>
      <w:r>
        <w:rPr>
          <w:rFonts w:ascii="Arial" w:hAnsi="Arial" w:cs="Arial"/>
          <w:color w:val="000000"/>
          <w:szCs w:val="24"/>
        </w:rPr>
        <w:t xml:space="preserve">that </w:t>
      </w:r>
      <w:r w:rsidRPr="00A87FB2">
        <w:rPr>
          <w:rFonts w:ascii="Arial" w:hAnsi="Arial" w:cs="Arial"/>
          <w:color w:val="000000"/>
          <w:szCs w:val="24"/>
        </w:rPr>
        <w:t>meet</w:t>
      </w:r>
      <w:r>
        <w:rPr>
          <w:rFonts w:ascii="Arial" w:hAnsi="Arial" w:cs="Arial"/>
          <w:color w:val="000000"/>
          <w:szCs w:val="24"/>
        </w:rPr>
        <w:t>s</w:t>
      </w:r>
      <w:r w:rsidRPr="00A87FB2">
        <w:rPr>
          <w:rFonts w:ascii="Arial" w:hAnsi="Arial" w:cs="Arial"/>
          <w:color w:val="000000"/>
          <w:szCs w:val="24"/>
        </w:rPr>
        <w:t xml:space="preserve"> </w:t>
      </w:r>
      <w:r>
        <w:rPr>
          <w:rFonts w:ascii="Arial" w:hAnsi="Arial" w:cs="Arial"/>
          <w:color w:val="000000"/>
          <w:szCs w:val="24"/>
        </w:rPr>
        <w:t>the time and distance</w:t>
      </w:r>
      <w:r w:rsidRPr="00A87FB2">
        <w:rPr>
          <w:rFonts w:ascii="Arial" w:hAnsi="Arial" w:cs="Arial"/>
          <w:color w:val="000000"/>
          <w:szCs w:val="24"/>
        </w:rPr>
        <w:t xml:space="preserve"> standards</w:t>
      </w:r>
      <w:r>
        <w:rPr>
          <w:rFonts w:ascii="Arial" w:hAnsi="Arial" w:cs="Arial"/>
          <w:color w:val="000000"/>
          <w:szCs w:val="24"/>
        </w:rPr>
        <w:t xml:space="preserve"> and Your care has been transitioned to that Participating Provider.  </w:t>
      </w:r>
      <w:r w:rsidRPr="00A87FB2">
        <w:rPr>
          <w:rFonts w:ascii="Arial" w:hAnsi="Arial" w:cs="Arial"/>
          <w:color w:val="000000"/>
          <w:szCs w:val="24"/>
        </w:rPr>
        <w:t xml:space="preserve">Covered Services rendered by the Non-Participating Provider will be paid as if they were provided by a Participating Provider.  You will be responsible only for any applicable </w:t>
      </w:r>
      <w:r w:rsidR="002C5827">
        <w:rPr>
          <w:rFonts w:ascii="Arial" w:hAnsi="Arial" w:cs="Arial"/>
          <w:color w:val="000000"/>
          <w:szCs w:val="24"/>
        </w:rPr>
        <w:t xml:space="preserve">In-Network </w:t>
      </w:r>
      <w:r w:rsidRPr="00A87FB2">
        <w:rPr>
          <w:rFonts w:ascii="Arial" w:hAnsi="Arial" w:cs="Arial"/>
          <w:color w:val="000000"/>
          <w:szCs w:val="24"/>
        </w:rPr>
        <w:t>Cost-Sharing.</w:t>
      </w:r>
      <w:r>
        <w:rPr>
          <w:rFonts w:ascii="Arial" w:hAnsi="Arial" w:cs="Arial"/>
          <w:color w:val="000000"/>
          <w:szCs w:val="24"/>
        </w:rPr>
        <w:t>]</w:t>
      </w:r>
      <w:r w:rsidRPr="00A87FB2">
        <w:rPr>
          <w:rFonts w:ascii="Arial" w:hAnsi="Arial" w:cs="Arial"/>
          <w:color w:val="000000"/>
          <w:szCs w:val="24"/>
        </w:rPr>
        <w:t xml:space="preserve">  </w:t>
      </w:r>
    </w:p>
    <w:p w14:paraId="2ED2B2AF" w14:textId="77777777" w:rsidR="00CF567F" w:rsidRPr="001974C5" w:rsidRDefault="00CF567F" w:rsidP="001974C5">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rPr>
      </w:pPr>
    </w:p>
    <w:p w14:paraId="0E4C6037" w14:textId="653C5111" w:rsidR="001210FC" w:rsidRPr="002719D0" w:rsidRDefault="001210FC" w:rsidP="001210FC">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i/>
          <w:szCs w:val="24"/>
        </w:rPr>
      </w:pPr>
      <w:r w:rsidRPr="002719D0">
        <w:rPr>
          <w:rFonts w:ascii="Arial" w:hAnsi="Arial" w:cs="Arial"/>
          <w:i/>
          <w:szCs w:val="24"/>
        </w:rPr>
        <w:t>{Drafting Note:  Plans with an out-of-networ</w:t>
      </w:r>
      <w:r>
        <w:rPr>
          <w:rFonts w:ascii="Arial" w:hAnsi="Arial" w:cs="Arial"/>
          <w:i/>
          <w:szCs w:val="24"/>
        </w:rPr>
        <w:t xml:space="preserve">k option must either insert paragraph </w:t>
      </w:r>
      <w:r w:rsidR="00941B40">
        <w:rPr>
          <w:rFonts w:ascii="Arial" w:hAnsi="Arial" w:cs="Arial"/>
          <w:i/>
          <w:szCs w:val="24"/>
        </w:rPr>
        <w:t>H</w:t>
      </w:r>
      <w:r>
        <w:rPr>
          <w:rFonts w:ascii="Arial" w:hAnsi="Arial" w:cs="Arial"/>
          <w:i/>
          <w:szCs w:val="24"/>
        </w:rPr>
        <w:t xml:space="preserve"> below in</w:t>
      </w:r>
      <w:r w:rsidRPr="002719D0">
        <w:rPr>
          <w:rFonts w:ascii="Arial" w:hAnsi="Arial" w:cs="Arial"/>
          <w:i/>
          <w:szCs w:val="24"/>
        </w:rPr>
        <w:t xml:space="preserve"> this section of the contract</w:t>
      </w:r>
      <w:r>
        <w:rPr>
          <w:rFonts w:ascii="Arial" w:hAnsi="Arial" w:cs="Arial"/>
          <w:i/>
          <w:szCs w:val="24"/>
        </w:rPr>
        <w:t>; policy</w:t>
      </w:r>
      <w:r w:rsidRPr="002719D0">
        <w:rPr>
          <w:rFonts w:ascii="Arial" w:hAnsi="Arial" w:cs="Arial"/>
          <w:i/>
          <w:szCs w:val="24"/>
        </w:rPr>
        <w:t xml:space="preserve"> or include it in the out-of-network rider.</w:t>
      </w:r>
      <w:r w:rsidR="006C222E">
        <w:rPr>
          <w:rFonts w:ascii="Arial" w:hAnsi="Arial" w:cs="Arial"/>
          <w:i/>
          <w:szCs w:val="24"/>
        </w:rPr>
        <w:t xml:space="preserve">  If the bracketed sentence limiting out-of-network coverage to outside the service area is inserted, the same sentence must also be inserted on the cover page.</w:t>
      </w:r>
      <w:r w:rsidRPr="002719D0">
        <w:rPr>
          <w:rFonts w:ascii="Arial" w:hAnsi="Arial" w:cs="Arial"/>
          <w:i/>
          <w:szCs w:val="24"/>
        </w:rPr>
        <w:t xml:space="preserve">} </w:t>
      </w:r>
    </w:p>
    <w:p w14:paraId="2313C8C4" w14:textId="4A0426EB" w:rsidR="00C95E18" w:rsidRDefault="006201F5" w:rsidP="001210FC">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Pr>
          <w:rFonts w:ascii="Arial" w:hAnsi="Arial" w:cs="Arial"/>
          <w:szCs w:val="24"/>
        </w:rPr>
        <w:t>[</w:t>
      </w:r>
      <w:r w:rsidR="00C702A3">
        <w:rPr>
          <w:rFonts w:ascii="Arial" w:hAnsi="Arial" w:cs="Arial"/>
          <w:b/>
          <w:szCs w:val="24"/>
        </w:rPr>
        <w:t>H</w:t>
      </w:r>
      <w:r w:rsidR="007041D0" w:rsidRPr="002719D0">
        <w:rPr>
          <w:rFonts w:ascii="Arial" w:hAnsi="Arial" w:cs="Arial"/>
          <w:b/>
          <w:szCs w:val="24"/>
        </w:rPr>
        <w:t>.</w:t>
      </w:r>
      <w:r>
        <w:rPr>
          <w:rFonts w:ascii="Arial" w:hAnsi="Arial" w:cs="Arial"/>
          <w:szCs w:val="24"/>
        </w:rPr>
        <w:t>]</w:t>
      </w:r>
      <w:r w:rsidR="00920562">
        <w:rPr>
          <w:rFonts w:ascii="Arial" w:hAnsi="Arial" w:cs="Arial"/>
          <w:szCs w:val="24"/>
        </w:rPr>
        <w:t xml:space="preserve"> </w:t>
      </w:r>
      <w:r w:rsidR="00092CCE">
        <w:rPr>
          <w:rFonts w:ascii="Arial" w:hAnsi="Arial" w:cs="Arial"/>
          <w:szCs w:val="24"/>
        </w:rPr>
        <w:t>[</w:t>
      </w:r>
      <w:r w:rsidR="007041D0" w:rsidRPr="002719D0">
        <w:rPr>
          <w:rFonts w:ascii="Arial" w:hAnsi="Arial" w:cs="Arial"/>
          <w:b/>
          <w:szCs w:val="24"/>
        </w:rPr>
        <w:t>Out-of-Network Services.</w:t>
      </w:r>
      <w:r w:rsidR="007041D0" w:rsidRPr="002719D0">
        <w:rPr>
          <w:rFonts w:ascii="Arial" w:hAnsi="Arial" w:cs="Arial"/>
          <w:szCs w:val="24"/>
        </w:rPr>
        <w:t xml:space="preserve">  </w:t>
      </w:r>
    </w:p>
    <w:p w14:paraId="4909D62D" w14:textId="759DD675" w:rsidR="008D1116" w:rsidRDefault="007041D0" w:rsidP="0046279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sidRPr="002719D0">
        <w:rPr>
          <w:rFonts w:ascii="Arial" w:hAnsi="Arial" w:cs="Arial"/>
          <w:szCs w:val="24"/>
        </w:rPr>
        <w:t>We Cover the services of Non-Participating Providers [outside Our Service Area]</w:t>
      </w:r>
      <w:r>
        <w:rPr>
          <w:rFonts w:ascii="Arial" w:hAnsi="Arial" w:cs="Arial"/>
          <w:szCs w:val="24"/>
        </w:rPr>
        <w:t xml:space="preserve">. </w:t>
      </w:r>
      <w:r w:rsidR="00E03DCD" w:rsidRPr="00E03DCD">
        <w:rPr>
          <w:rFonts w:ascii="Arial" w:hAnsi="Arial" w:cs="Arial"/>
          <w:szCs w:val="24"/>
        </w:rPr>
        <w:t xml:space="preserve"> [The services of Non-Participating Providers inside Our Service Area are not Covered except Emergency Services </w:t>
      </w:r>
      <w:r w:rsidR="00847DEB">
        <w:rPr>
          <w:rFonts w:ascii="Arial" w:hAnsi="Arial" w:cs="Arial"/>
        </w:rPr>
        <w:t xml:space="preserve">and </w:t>
      </w:r>
      <w:r w:rsidR="00847DEB" w:rsidRPr="00880FBC">
        <w:rPr>
          <w:rFonts w:ascii="Arial" w:hAnsi="Arial" w:cs="Arial"/>
        </w:rPr>
        <w:t>Pre-Hospital Emergency Medical Services and ambulance services to treat Your Emergency Condition</w:t>
      </w:r>
      <w:r w:rsidR="00847DEB">
        <w:rPr>
          <w:rFonts w:ascii="Arial" w:hAnsi="Arial" w:cs="Arial"/>
        </w:rPr>
        <w:t xml:space="preserve">, </w:t>
      </w:r>
      <w:r w:rsidR="00E03DCD" w:rsidRPr="00E03DCD">
        <w:rPr>
          <w:rFonts w:ascii="Arial" w:hAnsi="Arial" w:cs="Arial"/>
          <w:szCs w:val="24"/>
        </w:rPr>
        <w:t>or unless specificall</w:t>
      </w:r>
      <w:r w:rsidR="00E03DCD">
        <w:rPr>
          <w:rFonts w:ascii="Arial" w:hAnsi="Arial" w:cs="Arial"/>
          <w:szCs w:val="24"/>
        </w:rPr>
        <w:t>y Covered in this [</w:t>
      </w:r>
      <w:r w:rsidR="00E03DCD" w:rsidRPr="00E03DCD">
        <w:rPr>
          <w:rFonts w:ascii="Arial" w:hAnsi="Arial" w:cs="Arial"/>
          <w:szCs w:val="24"/>
        </w:rPr>
        <w:t xml:space="preserve">Contract; Policy].] </w:t>
      </w:r>
      <w:r>
        <w:rPr>
          <w:rFonts w:ascii="Arial" w:hAnsi="Arial" w:cs="Arial"/>
          <w:szCs w:val="24"/>
        </w:rPr>
        <w:t xml:space="preserve">[However, some services are only Covered when </w:t>
      </w:r>
      <w:r w:rsidR="00BC7F48">
        <w:rPr>
          <w:rFonts w:ascii="Arial" w:hAnsi="Arial" w:cs="Arial"/>
          <w:szCs w:val="24"/>
        </w:rPr>
        <w:t>Y</w:t>
      </w:r>
      <w:r>
        <w:rPr>
          <w:rFonts w:ascii="Arial" w:hAnsi="Arial" w:cs="Arial"/>
          <w:szCs w:val="24"/>
        </w:rPr>
        <w:t>ou go to a Participating Provider.]  See the Schedule of B</w:t>
      </w:r>
      <w:r w:rsidRPr="002719D0">
        <w:rPr>
          <w:rFonts w:ascii="Arial" w:hAnsi="Arial" w:cs="Arial"/>
          <w:szCs w:val="24"/>
        </w:rPr>
        <w:t>enefits</w:t>
      </w:r>
      <w:r>
        <w:rPr>
          <w:rFonts w:ascii="Arial" w:hAnsi="Arial" w:cs="Arial"/>
          <w:szCs w:val="24"/>
        </w:rPr>
        <w:t xml:space="preserve"> section of this [</w:t>
      </w:r>
      <w:r w:rsidR="00E82F25">
        <w:rPr>
          <w:rFonts w:ascii="Arial" w:hAnsi="Arial" w:cs="Arial"/>
          <w:szCs w:val="24"/>
        </w:rPr>
        <w:t>Contract;</w:t>
      </w:r>
      <w:r>
        <w:rPr>
          <w:rFonts w:ascii="Arial" w:hAnsi="Arial" w:cs="Arial"/>
          <w:szCs w:val="24"/>
        </w:rPr>
        <w:t xml:space="preserve"> Policy] for the Non-Participating Provider services that are Covered</w:t>
      </w:r>
      <w:r w:rsidRPr="002719D0">
        <w:rPr>
          <w:rFonts w:ascii="Arial" w:hAnsi="Arial" w:cs="Arial"/>
          <w:szCs w:val="24"/>
        </w:rPr>
        <w:t xml:space="preserve">.  </w:t>
      </w:r>
      <w:r w:rsidR="00E03DCD">
        <w:rPr>
          <w:rFonts w:ascii="Arial" w:hAnsi="Arial" w:cs="Arial"/>
          <w:szCs w:val="24"/>
        </w:rPr>
        <w:t>[</w:t>
      </w:r>
      <w:r w:rsidRPr="002719D0">
        <w:rPr>
          <w:rFonts w:ascii="Arial" w:hAnsi="Arial" w:cs="Arial"/>
          <w:szCs w:val="24"/>
        </w:rPr>
        <w:t>In any case where benefits are limited to a certain number of days or visits, such limit</w:t>
      </w:r>
      <w:r>
        <w:rPr>
          <w:rFonts w:ascii="Arial" w:hAnsi="Arial" w:cs="Arial"/>
          <w:szCs w:val="24"/>
        </w:rPr>
        <w:t xml:space="preserve">s apply </w:t>
      </w:r>
      <w:r w:rsidR="00150C14">
        <w:rPr>
          <w:rFonts w:ascii="Arial" w:hAnsi="Arial" w:cs="Arial"/>
          <w:szCs w:val="24"/>
        </w:rPr>
        <w:t>[</w:t>
      </w:r>
      <w:r>
        <w:rPr>
          <w:rFonts w:ascii="Arial" w:hAnsi="Arial" w:cs="Arial"/>
          <w:szCs w:val="24"/>
        </w:rPr>
        <w:t>in the aggregate</w:t>
      </w:r>
      <w:r w:rsidR="00150C14">
        <w:rPr>
          <w:rFonts w:ascii="Arial" w:hAnsi="Arial" w:cs="Arial"/>
          <w:szCs w:val="24"/>
        </w:rPr>
        <w:t>; separately]</w:t>
      </w:r>
      <w:r>
        <w:rPr>
          <w:rFonts w:ascii="Arial" w:hAnsi="Arial" w:cs="Arial"/>
          <w:szCs w:val="24"/>
        </w:rPr>
        <w:t xml:space="preserve"> to in-network and out-of-n</w:t>
      </w:r>
      <w:r w:rsidRPr="002719D0">
        <w:rPr>
          <w:rFonts w:ascii="Arial" w:hAnsi="Arial" w:cs="Arial"/>
          <w:szCs w:val="24"/>
        </w:rPr>
        <w:t>etwork services.]</w:t>
      </w:r>
      <w:r w:rsidR="00E03DCD">
        <w:rPr>
          <w:rFonts w:ascii="Arial" w:hAnsi="Arial" w:cs="Arial"/>
          <w:szCs w:val="24"/>
        </w:rPr>
        <w:t>]</w:t>
      </w:r>
      <w:r w:rsidRPr="002719D0">
        <w:rPr>
          <w:rFonts w:ascii="Arial" w:hAnsi="Arial" w:cs="Arial"/>
          <w:szCs w:val="24"/>
        </w:rPr>
        <w:t xml:space="preserve">  </w:t>
      </w:r>
    </w:p>
    <w:p w14:paraId="196A676C" w14:textId="77777777" w:rsidR="007041D0" w:rsidRPr="002719D0" w:rsidRDefault="007041D0" w:rsidP="00357691">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36"/>
        <w:rPr>
          <w:rFonts w:ascii="Arial" w:hAnsi="Arial" w:cs="Arial"/>
          <w:szCs w:val="24"/>
        </w:rPr>
      </w:pPr>
    </w:p>
    <w:p w14:paraId="220E635E" w14:textId="1C55F205" w:rsidR="00C95E18" w:rsidRDefault="000D08A5" w:rsidP="001D3B9B">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sidRPr="002056A6">
        <w:rPr>
          <w:rFonts w:ascii="Arial" w:hAnsi="Arial" w:cs="Arial"/>
          <w:szCs w:val="24"/>
        </w:rPr>
        <w:t>[</w:t>
      </w:r>
      <w:r w:rsidR="00C702A3">
        <w:rPr>
          <w:rFonts w:ascii="Arial" w:hAnsi="Arial" w:cs="Arial"/>
          <w:b/>
          <w:szCs w:val="24"/>
        </w:rPr>
        <w:t>I</w:t>
      </w:r>
      <w:r w:rsidR="007041D0" w:rsidRPr="002719D0">
        <w:rPr>
          <w:rFonts w:ascii="Arial" w:hAnsi="Arial" w:cs="Arial"/>
          <w:b/>
          <w:szCs w:val="24"/>
        </w:rPr>
        <w:t>.</w:t>
      </w:r>
      <w:r w:rsidRPr="002056A6">
        <w:rPr>
          <w:rFonts w:ascii="Arial" w:hAnsi="Arial" w:cs="Arial"/>
          <w:szCs w:val="24"/>
        </w:rPr>
        <w:t>]</w:t>
      </w:r>
      <w:r w:rsidR="00EF101F">
        <w:rPr>
          <w:rFonts w:ascii="Arial" w:hAnsi="Arial" w:cs="Arial"/>
          <w:szCs w:val="24"/>
        </w:rPr>
        <w:t xml:space="preserve">  </w:t>
      </w:r>
      <w:r w:rsidR="004443B6">
        <w:rPr>
          <w:rFonts w:ascii="Arial" w:hAnsi="Arial" w:cs="Arial"/>
          <w:b/>
          <w:szCs w:val="24"/>
        </w:rPr>
        <w:t>Services Subject t</w:t>
      </w:r>
      <w:r w:rsidR="007041D0" w:rsidRPr="002719D0">
        <w:rPr>
          <w:rFonts w:ascii="Arial" w:hAnsi="Arial" w:cs="Arial"/>
          <w:b/>
          <w:szCs w:val="24"/>
        </w:rPr>
        <w:t>o Preauthorization.</w:t>
      </w:r>
      <w:r w:rsidR="007041D0" w:rsidRPr="002719D0">
        <w:rPr>
          <w:rFonts w:ascii="Arial" w:hAnsi="Arial" w:cs="Arial"/>
          <w:szCs w:val="24"/>
        </w:rPr>
        <w:t xml:space="preserve">  </w:t>
      </w:r>
    </w:p>
    <w:p w14:paraId="1D06CB6B" w14:textId="67FED71C" w:rsidR="00E84B4E" w:rsidRDefault="007041D0" w:rsidP="001D3B9B">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sidRPr="002719D0">
        <w:rPr>
          <w:rFonts w:ascii="Arial" w:hAnsi="Arial" w:cs="Arial"/>
          <w:szCs w:val="24"/>
        </w:rPr>
        <w:t>Our Preauthorization is</w:t>
      </w:r>
      <w:r w:rsidR="00E27F0B">
        <w:rPr>
          <w:rFonts w:ascii="Arial" w:hAnsi="Arial" w:cs="Arial"/>
          <w:szCs w:val="24"/>
        </w:rPr>
        <w:t xml:space="preserve"> [not]</w:t>
      </w:r>
      <w:r w:rsidRPr="002719D0">
        <w:rPr>
          <w:rFonts w:ascii="Arial" w:hAnsi="Arial" w:cs="Arial"/>
          <w:szCs w:val="24"/>
        </w:rPr>
        <w:t xml:space="preserve"> required before You receive certain Covered </w:t>
      </w:r>
      <w:r>
        <w:rPr>
          <w:rFonts w:ascii="Arial" w:hAnsi="Arial" w:cs="Arial"/>
          <w:szCs w:val="24"/>
        </w:rPr>
        <w:t>S</w:t>
      </w:r>
      <w:r w:rsidRPr="002719D0">
        <w:rPr>
          <w:rFonts w:ascii="Arial" w:hAnsi="Arial" w:cs="Arial"/>
          <w:szCs w:val="24"/>
        </w:rPr>
        <w:t>ervices.</w:t>
      </w:r>
      <w:r w:rsidR="004D1D61">
        <w:rPr>
          <w:rFonts w:ascii="Arial" w:hAnsi="Arial" w:cs="Arial"/>
          <w:szCs w:val="24"/>
        </w:rPr>
        <w:t xml:space="preserve"> </w:t>
      </w:r>
      <w:r w:rsidR="006A2570">
        <w:rPr>
          <w:rFonts w:ascii="Arial" w:hAnsi="Arial" w:cs="Arial"/>
          <w:i/>
          <w:szCs w:val="24"/>
        </w:rPr>
        <w:t xml:space="preserve"> </w:t>
      </w:r>
      <w:r w:rsidRPr="002719D0">
        <w:rPr>
          <w:rFonts w:ascii="Arial" w:hAnsi="Arial" w:cs="Arial"/>
          <w:szCs w:val="24"/>
        </w:rPr>
        <w:t>[You are responsible for requesting</w:t>
      </w:r>
      <w:r>
        <w:rPr>
          <w:rFonts w:ascii="Arial" w:hAnsi="Arial" w:cs="Arial"/>
          <w:szCs w:val="24"/>
        </w:rPr>
        <w:t xml:space="preserve"> P</w:t>
      </w:r>
      <w:r w:rsidRPr="002719D0">
        <w:rPr>
          <w:rFonts w:ascii="Arial" w:hAnsi="Arial" w:cs="Arial"/>
          <w:szCs w:val="24"/>
        </w:rPr>
        <w:t>reautho</w:t>
      </w:r>
      <w:r>
        <w:rPr>
          <w:rFonts w:ascii="Arial" w:hAnsi="Arial" w:cs="Arial"/>
          <w:szCs w:val="24"/>
        </w:rPr>
        <w:t>rization for the in-network [and out-of-n</w:t>
      </w:r>
      <w:r w:rsidRPr="002719D0">
        <w:rPr>
          <w:rFonts w:ascii="Arial" w:hAnsi="Arial" w:cs="Arial"/>
          <w:szCs w:val="24"/>
        </w:rPr>
        <w:t>etwork] ser</w:t>
      </w:r>
      <w:r>
        <w:rPr>
          <w:rFonts w:ascii="Arial" w:hAnsi="Arial" w:cs="Arial"/>
          <w:szCs w:val="24"/>
        </w:rPr>
        <w:t>vices listed in the Schedule of Benefits section of this [</w:t>
      </w:r>
      <w:r w:rsidR="00E82F25">
        <w:rPr>
          <w:rFonts w:ascii="Arial" w:hAnsi="Arial" w:cs="Arial"/>
          <w:szCs w:val="24"/>
        </w:rPr>
        <w:t>Contract;</w:t>
      </w:r>
      <w:r>
        <w:rPr>
          <w:rFonts w:ascii="Arial" w:hAnsi="Arial" w:cs="Arial"/>
          <w:szCs w:val="24"/>
        </w:rPr>
        <w:t xml:space="preserve"> Policy].</w:t>
      </w:r>
      <w:r w:rsidRPr="002719D0">
        <w:rPr>
          <w:rFonts w:ascii="Arial" w:hAnsi="Arial" w:cs="Arial"/>
          <w:szCs w:val="24"/>
        </w:rPr>
        <w:t xml:space="preserve">]  [Your </w:t>
      </w:r>
      <w:r>
        <w:rPr>
          <w:rFonts w:ascii="Arial" w:hAnsi="Arial" w:cs="Arial"/>
          <w:szCs w:val="24"/>
        </w:rPr>
        <w:t>[</w:t>
      </w:r>
      <w:r w:rsidRPr="002719D0">
        <w:rPr>
          <w:rFonts w:ascii="Arial" w:hAnsi="Arial" w:cs="Arial"/>
          <w:szCs w:val="24"/>
        </w:rPr>
        <w:t>PCP</w:t>
      </w:r>
      <w:r w:rsidR="00593BEF">
        <w:rPr>
          <w:rFonts w:ascii="Arial" w:hAnsi="Arial" w:cs="Arial"/>
          <w:szCs w:val="24"/>
        </w:rPr>
        <w:t xml:space="preserve">; </w:t>
      </w:r>
      <w:r>
        <w:rPr>
          <w:rFonts w:ascii="Arial" w:hAnsi="Arial" w:cs="Arial"/>
          <w:szCs w:val="24"/>
        </w:rPr>
        <w:t>Participating Provider]</w:t>
      </w:r>
      <w:r w:rsidRPr="002719D0">
        <w:rPr>
          <w:rFonts w:ascii="Arial" w:hAnsi="Arial" w:cs="Arial"/>
          <w:szCs w:val="24"/>
        </w:rPr>
        <w:t xml:space="preserve"> is responsible for requesting Preauthorization for </w:t>
      </w:r>
      <w:r>
        <w:rPr>
          <w:rFonts w:ascii="Arial" w:hAnsi="Arial" w:cs="Arial"/>
          <w:szCs w:val="24"/>
        </w:rPr>
        <w:t>in-n</w:t>
      </w:r>
      <w:r w:rsidRPr="002719D0">
        <w:rPr>
          <w:rFonts w:ascii="Arial" w:hAnsi="Arial" w:cs="Arial"/>
          <w:szCs w:val="24"/>
        </w:rPr>
        <w:t>etwork services [and You are responsible for requesting Preauthorizat</w:t>
      </w:r>
      <w:r>
        <w:rPr>
          <w:rFonts w:ascii="Arial" w:hAnsi="Arial" w:cs="Arial"/>
          <w:szCs w:val="24"/>
        </w:rPr>
        <w:t>ion for the out-of-n</w:t>
      </w:r>
      <w:r w:rsidRPr="002719D0">
        <w:rPr>
          <w:rFonts w:ascii="Arial" w:hAnsi="Arial" w:cs="Arial"/>
          <w:szCs w:val="24"/>
        </w:rPr>
        <w:t>etwork</w:t>
      </w:r>
      <w:r>
        <w:rPr>
          <w:rFonts w:ascii="Arial" w:hAnsi="Arial" w:cs="Arial"/>
          <w:szCs w:val="24"/>
        </w:rPr>
        <w:t xml:space="preserve"> services listed in the Schedule of Benefits section </w:t>
      </w:r>
      <w:r w:rsidR="00E82F25">
        <w:rPr>
          <w:rFonts w:ascii="Arial" w:hAnsi="Arial" w:cs="Arial"/>
          <w:szCs w:val="24"/>
        </w:rPr>
        <w:t>of this [Contract;</w:t>
      </w:r>
      <w:r>
        <w:rPr>
          <w:rFonts w:ascii="Arial" w:hAnsi="Arial" w:cs="Arial"/>
          <w:szCs w:val="24"/>
        </w:rPr>
        <w:t xml:space="preserve"> Policy</w:t>
      </w:r>
      <w:r w:rsidR="004D1D61">
        <w:rPr>
          <w:rFonts w:ascii="Arial" w:hAnsi="Arial" w:cs="Arial"/>
          <w:szCs w:val="24"/>
        </w:rPr>
        <w:t>]</w:t>
      </w:r>
      <w:r w:rsidR="00E027E0">
        <w:rPr>
          <w:rFonts w:ascii="Arial" w:hAnsi="Arial" w:cs="Arial"/>
          <w:szCs w:val="24"/>
        </w:rPr>
        <w:t>]</w:t>
      </w:r>
      <w:r w:rsidR="00577630">
        <w:rPr>
          <w:rFonts w:ascii="Arial" w:hAnsi="Arial" w:cs="Arial"/>
          <w:szCs w:val="24"/>
        </w:rPr>
        <w:t>.]</w:t>
      </w:r>
    </w:p>
    <w:p w14:paraId="28B6792D" w14:textId="022C2884" w:rsidR="007041D0" w:rsidRPr="002719D0" w:rsidRDefault="007041D0" w:rsidP="001D3B9B">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i/>
          <w:szCs w:val="24"/>
        </w:rPr>
      </w:pPr>
      <w:r w:rsidRPr="002719D0">
        <w:rPr>
          <w:rFonts w:ascii="Arial" w:hAnsi="Arial" w:cs="Arial"/>
          <w:i/>
          <w:szCs w:val="24"/>
        </w:rPr>
        <w:t>{Drafting Note:  Use the first bracketed sentence for PPO</w:t>
      </w:r>
      <w:r w:rsidR="00550094">
        <w:rPr>
          <w:rFonts w:ascii="Arial" w:hAnsi="Arial" w:cs="Arial"/>
          <w:i/>
          <w:szCs w:val="24"/>
        </w:rPr>
        <w:t>,</w:t>
      </w:r>
      <w:r w:rsidRPr="002719D0">
        <w:rPr>
          <w:rFonts w:ascii="Arial" w:hAnsi="Arial" w:cs="Arial"/>
          <w:i/>
          <w:szCs w:val="24"/>
        </w:rPr>
        <w:t xml:space="preserve"> </w:t>
      </w:r>
      <w:r w:rsidR="00150C14">
        <w:rPr>
          <w:rFonts w:ascii="Arial" w:hAnsi="Arial" w:cs="Arial"/>
          <w:i/>
          <w:szCs w:val="24"/>
        </w:rPr>
        <w:t xml:space="preserve">non-gatekeeper </w:t>
      </w:r>
      <w:r w:rsidRPr="002719D0">
        <w:rPr>
          <w:rFonts w:ascii="Arial" w:hAnsi="Arial" w:cs="Arial"/>
          <w:i/>
          <w:szCs w:val="24"/>
        </w:rPr>
        <w:t xml:space="preserve">EPO </w:t>
      </w:r>
      <w:r w:rsidR="00550094">
        <w:rPr>
          <w:rFonts w:ascii="Arial" w:hAnsi="Arial" w:cs="Arial"/>
          <w:i/>
          <w:szCs w:val="24"/>
        </w:rPr>
        <w:t xml:space="preserve">or </w:t>
      </w:r>
      <w:r w:rsidR="00DA6622">
        <w:rPr>
          <w:rFonts w:ascii="Arial" w:hAnsi="Arial" w:cs="Arial"/>
          <w:i/>
          <w:szCs w:val="24"/>
        </w:rPr>
        <w:t>other</w:t>
      </w:r>
      <w:r w:rsidR="00550094">
        <w:rPr>
          <w:rFonts w:ascii="Arial" w:hAnsi="Arial" w:cs="Arial"/>
          <w:i/>
          <w:szCs w:val="24"/>
        </w:rPr>
        <w:t xml:space="preserve"> </w:t>
      </w:r>
      <w:r w:rsidRPr="002719D0">
        <w:rPr>
          <w:rFonts w:ascii="Arial" w:hAnsi="Arial" w:cs="Arial"/>
          <w:i/>
          <w:szCs w:val="24"/>
        </w:rPr>
        <w:t>coverage</w:t>
      </w:r>
      <w:r>
        <w:rPr>
          <w:rFonts w:ascii="Arial" w:hAnsi="Arial" w:cs="Arial"/>
          <w:i/>
          <w:szCs w:val="24"/>
        </w:rPr>
        <w:t xml:space="preserve"> without a gatekeeper</w:t>
      </w:r>
      <w:r w:rsidR="00150C14">
        <w:rPr>
          <w:rFonts w:ascii="Arial" w:hAnsi="Arial" w:cs="Arial"/>
          <w:i/>
          <w:szCs w:val="24"/>
        </w:rPr>
        <w:t xml:space="preserve"> where the member is required to request preauthorization</w:t>
      </w:r>
      <w:r w:rsidRPr="002719D0">
        <w:rPr>
          <w:rFonts w:ascii="Arial" w:hAnsi="Arial" w:cs="Arial"/>
          <w:i/>
          <w:szCs w:val="24"/>
        </w:rPr>
        <w:t>.  Use the second bracketed sentence for HMO</w:t>
      </w:r>
      <w:r w:rsidR="00DA6622">
        <w:rPr>
          <w:rFonts w:ascii="Arial" w:hAnsi="Arial" w:cs="Arial"/>
          <w:i/>
          <w:szCs w:val="24"/>
        </w:rPr>
        <w:t xml:space="preserve">, </w:t>
      </w:r>
      <w:r w:rsidRPr="002719D0">
        <w:rPr>
          <w:rFonts w:ascii="Arial" w:hAnsi="Arial" w:cs="Arial"/>
          <w:i/>
          <w:szCs w:val="24"/>
        </w:rPr>
        <w:t xml:space="preserve">POS, gatekeeper </w:t>
      </w:r>
      <w:r w:rsidR="00E03DCD">
        <w:rPr>
          <w:rFonts w:ascii="Arial" w:hAnsi="Arial" w:cs="Arial"/>
          <w:i/>
          <w:szCs w:val="24"/>
        </w:rPr>
        <w:t>EPO</w:t>
      </w:r>
      <w:r w:rsidR="00DA6622">
        <w:rPr>
          <w:rFonts w:ascii="Arial" w:hAnsi="Arial" w:cs="Arial"/>
          <w:i/>
          <w:szCs w:val="24"/>
        </w:rPr>
        <w:t>,</w:t>
      </w:r>
      <w:r w:rsidR="00550094">
        <w:rPr>
          <w:rFonts w:ascii="Arial" w:hAnsi="Arial" w:cs="Arial"/>
          <w:i/>
          <w:szCs w:val="24"/>
        </w:rPr>
        <w:t xml:space="preserve"> or any other product</w:t>
      </w:r>
      <w:r w:rsidRPr="002719D0">
        <w:rPr>
          <w:rFonts w:ascii="Arial" w:hAnsi="Arial" w:cs="Arial"/>
          <w:i/>
          <w:szCs w:val="24"/>
        </w:rPr>
        <w:t xml:space="preserve"> where the obligation to request preauthorization is with the </w:t>
      </w:r>
      <w:r w:rsidRPr="002719D0">
        <w:rPr>
          <w:rFonts w:ascii="Arial" w:hAnsi="Arial" w:cs="Arial"/>
          <w:i/>
          <w:szCs w:val="24"/>
        </w:rPr>
        <w:lastRenderedPageBreak/>
        <w:t>member’s PCP</w:t>
      </w:r>
      <w:r w:rsidR="00AB7822">
        <w:rPr>
          <w:rFonts w:ascii="Arial" w:hAnsi="Arial" w:cs="Arial"/>
          <w:i/>
          <w:szCs w:val="24"/>
        </w:rPr>
        <w:t xml:space="preserve"> or</w:t>
      </w:r>
      <w:r w:rsidR="00577630">
        <w:rPr>
          <w:rFonts w:ascii="Arial" w:hAnsi="Arial" w:cs="Arial"/>
          <w:i/>
          <w:szCs w:val="24"/>
        </w:rPr>
        <w:t xml:space="preserve"> participating provider</w:t>
      </w:r>
      <w:r w:rsidRPr="002719D0">
        <w:rPr>
          <w:rFonts w:ascii="Arial" w:hAnsi="Arial" w:cs="Arial"/>
          <w:i/>
          <w:szCs w:val="24"/>
        </w:rPr>
        <w:t>.</w:t>
      </w:r>
      <w:r w:rsidR="00AB7822">
        <w:rPr>
          <w:rFonts w:ascii="Arial" w:hAnsi="Arial" w:cs="Arial"/>
          <w:i/>
          <w:szCs w:val="24"/>
        </w:rPr>
        <w:t xml:space="preserve">  Use the bracketed language in the second sentence if the plan provides out-of-network coverage.</w:t>
      </w:r>
      <w:r w:rsidRPr="002719D0">
        <w:rPr>
          <w:rFonts w:ascii="Arial" w:hAnsi="Arial" w:cs="Arial"/>
          <w:i/>
          <w:szCs w:val="24"/>
        </w:rPr>
        <w:t xml:space="preserve">  Plans that place the obligation on the member’s PCP</w:t>
      </w:r>
      <w:r w:rsidR="00AB7822">
        <w:rPr>
          <w:rFonts w:ascii="Arial" w:hAnsi="Arial" w:cs="Arial"/>
          <w:i/>
          <w:szCs w:val="24"/>
        </w:rPr>
        <w:t xml:space="preserve"> or</w:t>
      </w:r>
      <w:r w:rsidR="00577630">
        <w:rPr>
          <w:rFonts w:ascii="Arial" w:hAnsi="Arial" w:cs="Arial"/>
          <w:i/>
          <w:szCs w:val="24"/>
        </w:rPr>
        <w:t xml:space="preserve"> participating provider</w:t>
      </w:r>
      <w:r w:rsidRPr="002719D0">
        <w:rPr>
          <w:rFonts w:ascii="Arial" w:hAnsi="Arial" w:cs="Arial"/>
          <w:i/>
          <w:szCs w:val="24"/>
        </w:rPr>
        <w:t xml:space="preserve"> to obtain preauthorization (instead of the member) do not need to list the services for which the PCP</w:t>
      </w:r>
      <w:r w:rsidR="00AB7822">
        <w:rPr>
          <w:rFonts w:ascii="Arial" w:hAnsi="Arial" w:cs="Arial"/>
          <w:i/>
          <w:szCs w:val="24"/>
        </w:rPr>
        <w:t xml:space="preserve"> or</w:t>
      </w:r>
      <w:r w:rsidR="00577630">
        <w:rPr>
          <w:rFonts w:ascii="Arial" w:hAnsi="Arial" w:cs="Arial"/>
          <w:i/>
          <w:szCs w:val="24"/>
        </w:rPr>
        <w:t xml:space="preserve"> participating provider</w:t>
      </w:r>
      <w:r w:rsidRPr="002719D0">
        <w:rPr>
          <w:rFonts w:ascii="Arial" w:hAnsi="Arial" w:cs="Arial"/>
          <w:i/>
          <w:szCs w:val="24"/>
        </w:rPr>
        <w:t xml:space="preserve"> must obtain preauthorization</w:t>
      </w:r>
      <w:r>
        <w:rPr>
          <w:rFonts w:ascii="Arial" w:hAnsi="Arial" w:cs="Arial"/>
          <w:i/>
          <w:szCs w:val="24"/>
        </w:rPr>
        <w:t xml:space="preserve"> in the schedule of benefits</w:t>
      </w:r>
      <w:r w:rsidRPr="002719D0">
        <w:rPr>
          <w:rFonts w:ascii="Arial" w:hAnsi="Arial" w:cs="Arial"/>
          <w:i/>
          <w:szCs w:val="24"/>
        </w:rPr>
        <w:t>.  Plans with an out-of-network</w:t>
      </w:r>
      <w:r>
        <w:rPr>
          <w:rFonts w:ascii="Arial" w:hAnsi="Arial" w:cs="Arial"/>
          <w:i/>
          <w:szCs w:val="24"/>
        </w:rPr>
        <w:t xml:space="preserve"> option must </w:t>
      </w:r>
      <w:r w:rsidRPr="002719D0">
        <w:rPr>
          <w:rFonts w:ascii="Arial" w:hAnsi="Arial" w:cs="Arial"/>
          <w:i/>
          <w:szCs w:val="24"/>
        </w:rPr>
        <w:t>describe the out-of-network services that require preauthorization</w:t>
      </w:r>
      <w:r>
        <w:rPr>
          <w:rFonts w:ascii="Arial" w:hAnsi="Arial" w:cs="Arial"/>
          <w:i/>
          <w:szCs w:val="24"/>
        </w:rPr>
        <w:t xml:space="preserve"> in the schedule of benefits</w:t>
      </w:r>
      <w:r w:rsidRPr="002719D0">
        <w:rPr>
          <w:rFonts w:ascii="Arial" w:hAnsi="Arial" w:cs="Arial"/>
          <w:i/>
          <w:szCs w:val="24"/>
        </w:rPr>
        <w:t xml:space="preserve">.} </w:t>
      </w:r>
    </w:p>
    <w:p w14:paraId="7B537AC0" w14:textId="77777777" w:rsidR="007041D0" w:rsidRPr="001974C5" w:rsidRDefault="007041D0" w:rsidP="00C543CB">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rPr>
      </w:pPr>
    </w:p>
    <w:p w14:paraId="4C991BEC" w14:textId="31051082" w:rsidR="00CD4806" w:rsidRPr="001974C5" w:rsidRDefault="00CD4806" w:rsidP="001974C5">
      <w:pPr>
        <w:widowControl/>
        <w:autoSpaceDE w:val="0"/>
        <w:autoSpaceDN w:val="0"/>
        <w:adjustRightInd w:val="0"/>
        <w:rPr>
          <w:rFonts w:ascii="Arial" w:hAnsi="Arial"/>
          <w:i/>
        </w:rPr>
      </w:pPr>
      <w:r w:rsidRPr="00E84B4E">
        <w:rPr>
          <w:rFonts w:ascii="Arial" w:hAnsi="Arial" w:cs="Arial"/>
          <w:i/>
          <w:szCs w:val="24"/>
        </w:rPr>
        <w:t xml:space="preserve">{Drafting Note: </w:t>
      </w:r>
      <w:r>
        <w:rPr>
          <w:rFonts w:ascii="Arial" w:hAnsi="Arial" w:cs="Arial"/>
          <w:i/>
          <w:szCs w:val="24"/>
        </w:rPr>
        <w:t xml:space="preserve"> </w:t>
      </w:r>
      <w:r w:rsidRPr="00E84B4E">
        <w:rPr>
          <w:rFonts w:ascii="Arial" w:hAnsi="Arial" w:cs="Arial"/>
          <w:i/>
          <w:szCs w:val="24"/>
        </w:rPr>
        <w:t xml:space="preserve">The </w:t>
      </w:r>
      <w:r>
        <w:rPr>
          <w:rFonts w:ascii="Arial" w:hAnsi="Arial" w:cs="Arial"/>
          <w:i/>
          <w:szCs w:val="24"/>
        </w:rPr>
        <w:t xml:space="preserve">paragraphs in </w:t>
      </w:r>
      <w:r w:rsidR="00E4673B">
        <w:rPr>
          <w:rFonts w:ascii="Arial" w:hAnsi="Arial" w:cs="Arial"/>
          <w:i/>
          <w:szCs w:val="24"/>
        </w:rPr>
        <w:t>J</w:t>
      </w:r>
      <w:r>
        <w:rPr>
          <w:rFonts w:ascii="Arial" w:hAnsi="Arial" w:cs="Arial"/>
          <w:i/>
          <w:szCs w:val="24"/>
        </w:rPr>
        <w:t xml:space="preserve"> below </w:t>
      </w:r>
      <w:r w:rsidRPr="00E84B4E">
        <w:rPr>
          <w:rFonts w:ascii="Arial" w:hAnsi="Arial" w:cs="Arial"/>
          <w:i/>
          <w:szCs w:val="24"/>
        </w:rPr>
        <w:t xml:space="preserve">are optional.  </w:t>
      </w:r>
      <w:r>
        <w:rPr>
          <w:rFonts w:ascii="Arial" w:hAnsi="Arial" w:cs="Arial"/>
          <w:i/>
          <w:szCs w:val="24"/>
        </w:rPr>
        <w:t>Omit</w:t>
      </w:r>
      <w:r w:rsidRPr="00E84B4E">
        <w:rPr>
          <w:rFonts w:ascii="Arial" w:hAnsi="Arial" w:cs="Arial"/>
          <w:i/>
          <w:szCs w:val="24"/>
        </w:rPr>
        <w:t xml:space="preserve"> all </w:t>
      </w:r>
      <w:r>
        <w:rPr>
          <w:rFonts w:ascii="Arial" w:hAnsi="Arial" w:cs="Arial"/>
          <w:i/>
          <w:szCs w:val="24"/>
        </w:rPr>
        <w:t xml:space="preserve">of the </w:t>
      </w:r>
      <w:r w:rsidR="00A42313">
        <w:rPr>
          <w:rFonts w:ascii="Arial" w:hAnsi="Arial" w:cs="Arial"/>
          <w:i/>
          <w:szCs w:val="24"/>
        </w:rPr>
        <w:t>bracketed</w:t>
      </w:r>
      <w:r w:rsidRPr="00E84B4E">
        <w:rPr>
          <w:rFonts w:ascii="Arial" w:hAnsi="Arial" w:cs="Arial"/>
          <w:i/>
          <w:szCs w:val="24"/>
        </w:rPr>
        <w:t xml:space="preserve"> language</w:t>
      </w:r>
      <w:r>
        <w:rPr>
          <w:rFonts w:ascii="Arial" w:hAnsi="Arial" w:cs="Arial"/>
          <w:i/>
          <w:szCs w:val="24"/>
        </w:rPr>
        <w:t xml:space="preserve"> below</w:t>
      </w:r>
      <w:r w:rsidRPr="00E84B4E">
        <w:rPr>
          <w:rFonts w:ascii="Arial" w:hAnsi="Arial" w:cs="Arial"/>
          <w:i/>
          <w:szCs w:val="24"/>
        </w:rPr>
        <w:t xml:space="preserve"> for HMO coverage without an out-of-network option</w:t>
      </w:r>
      <w:r w:rsidR="00600C64">
        <w:rPr>
          <w:rFonts w:ascii="Arial" w:hAnsi="Arial" w:cs="Arial"/>
          <w:i/>
          <w:szCs w:val="24"/>
        </w:rPr>
        <w:t>,</w:t>
      </w:r>
      <w:r w:rsidRPr="00E84B4E">
        <w:rPr>
          <w:rFonts w:ascii="Arial" w:hAnsi="Arial" w:cs="Arial"/>
          <w:i/>
          <w:szCs w:val="24"/>
        </w:rPr>
        <w:t xml:space="preserve"> gatekeeper coverage</w:t>
      </w:r>
      <w:r w:rsidR="00DA6622">
        <w:rPr>
          <w:rFonts w:ascii="Arial" w:hAnsi="Arial" w:cs="Arial"/>
          <w:i/>
          <w:szCs w:val="24"/>
        </w:rPr>
        <w:t>,</w:t>
      </w:r>
      <w:r w:rsidR="00600C64">
        <w:rPr>
          <w:rFonts w:ascii="Arial" w:hAnsi="Arial" w:cs="Arial"/>
          <w:i/>
          <w:szCs w:val="24"/>
        </w:rPr>
        <w:t xml:space="preserve"> or any other product</w:t>
      </w:r>
      <w:r w:rsidRPr="00E84B4E">
        <w:rPr>
          <w:rFonts w:ascii="Arial" w:hAnsi="Arial" w:cs="Arial"/>
          <w:i/>
          <w:szCs w:val="24"/>
        </w:rPr>
        <w:t xml:space="preserve"> where the obligation to request preauthorization is on the member’s PCP and not the member</w:t>
      </w:r>
      <w:r w:rsidR="00A42313">
        <w:rPr>
          <w:rFonts w:ascii="Arial" w:hAnsi="Arial" w:cs="Arial"/>
          <w:i/>
          <w:szCs w:val="24"/>
        </w:rPr>
        <w:t>,</w:t>
      </w:r>
      <w:r w:rsidRPr="00E84B4E">
        <w:rPr>
          <w:rFonts w:ascii="Arial" w:hAnsi="Arial" w:cs="Arial"/>
          <w:i/>
          <w:szCs w:val="24"/>
        </w:rPr>
        <w:t xml:space="preserve"> </w:t>
      </w:r>
      <w:r w:rsidR="00A42313">
        <w:rPr>
          <w:rFonts w:ascii="Arial" w:hAnsi="Arial" w:cs="Arial"/>
          <w:i/>
          <w:szCs w:val="24"/>
        </w:rPr>
        <w:t>unless inserti</w:t>
      </w:r>
      <w:r w:rsidRPr="00E84B4E">
        <w:rPr>
          <w:rFonts w:ascii="Arial" w:hAnsi="Arial" w:cs="Arial"/>
          <w:i/>
          <w:szCs w:val="24"/>
        </w:rPr>
        <w:t xml:space="preserve">ng “Your Provider”.  Plans with an out-of-network option must either describe the preauthorization procedures for out-of-network services that require preauthorization in this section of the contract or include the language </w:t>
      </w:r>
      <w:r w:rsidR="00A42313">
        <w:rPr>
          <w:rFonts w:ascii="Arial" w:hAnsi="Arial" w:cs="Arial"/>
          <w:i/>
          <w:szCs w:val="24"/>
        </w:rPr>
        <w:t xml:space="preserve">below </w:t>
      </w:r>
      <w:r w:rsidRPr="00E84B4E">
        <w:rPr>
          <w:rFonts w:ascii="Arial" w:hAnsi="Arial" w:cs="Arial"/>
          <w:i/>
          <w:szCs w:val="24"/>
        </w:rPr>
        <w:t>in the out-of-network rider.}</w:t>
      </w:r>
    </w:p>
    <w:p w14:paraId="28D11676" w14:textId="28326BD4" w:rsidR="00C95E18" w:rsidRDefault="006201F5" w:rsidP="001974C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00C702A3">
        <w:rPr>
          <w:rFonts w:ascii="Arial" w:hAnsi="Arial" w:cs="Arial"/>
          <w:b/>
          <w:szCs w:val="24"/>
        </w:rPr>
        <w:t>J</w:t>
      </w:r>
      <w:r w:rsidR="007041D0" w:rsidRPr="002719D0">
        <w:rPr>
          <w:rFonts w:ascii="Arial" w:hAnsi="Arial" w:cs="Arial"/>
          <w:b/>
          <w:szCs w:val="24"/>
        </w:rPr>
        <w:t>.</w:t>
      </w:r>
      <w:r>
        <w:rPr>
          <w:rFonts w:ascii="Arial" w:hAnsi="Arial" w:cs="Arial"/>
          <w:szCs w:val="24"/>
        </w:rPr>
        <w:t>]</w:t>
      </w:r>
      <w:r w:rsidR="00D520D5">
        <w:rPr>
          <w:rFonts w:ascii="Arial" w:hAnsi="Arial" w:cs="Arial"/>
          <w:b/>
          <w:szCs w:val="24"/>
        </w:rPr>
        <w:t xml:space="preserve"> </w:t>
      </w:r>
      <w:r w:rsidR="007041D0" w:rsidRPr="002719D0">
        <w:rPr>
          <w:rFonts w:ascii="Arial" w:hAnsi="Arial" w:cs="Arial"/>
          <w:b/>
          <w:szCs w:val="24"/>
        </w:rPr>
        <w:t xml:space="preserve"> </w:t>
      </w:r>
      <w:r w:rsidR="00200B5E" w:rsidRPr="00200B5E">
        <w:rPr>
          <w:rFonts w:ascii="Arial" w:hAnsi="Arial" w:cs="Arial"/>
          <w:szCs w:val="24"/>
        </w:rPr>
        <w:t>[</w:t>
      </w:r>
      <w:r w:rsidR="007041D0" w:rsidRPr="00E82F25">
        <w:rPr>
          <w:rFonts w:ascii="Arial" w:hAnsi="Arial" w:cs="Arial"/>
          <w:szCs w:val="24"/>
        </w:rPr>
        <w:t>[</w:t>
      </w:r>
      <w:r w:rsidR="007041D0" w:rsidRPr="002719D0">
        <w:rPr>
          <w:rFonts w:ascii="Arial" w:hAnsi="Arial" w:cs="Arial"/>
          <w:b/>
          <w:szCs w:val="24"/>
        </w:rPr>
        <w:t>Preauthorization</w:t>
      </w:r>
      <w:r w:rsidR="004D1D61" w:rsidRPr="00E82F25">
        <w:rPr>
          <w:rFonts w:ascii="Arial" w:hAnsi="Arial" w:cs="Arial"/>
          <w:szCs w:val="24"/>
        </w:rPr>
        <w:t>]</w:t>
      </w:r>
      <w:r w:rsidR="007F3F1E">
        <w:rPr>
          <w:rFonts w:ascii="Arial" w:hAnsi="Arial" w:cs="Arial"/>
          <w:szCs w:val="24"/>
        </w:rPr>
        <w:t xml:space="preserve"> </w:t>
      </w:r>
      <w:r w:rsidR="004D1D61" w:rsidRPr="00E82F25">
        <w:rPr>
          <w:rFonts w:ascii="Arial" w:hAnsi="Arial" w:cs="Arial"/>
          <w:szCs w:val="24"/>
        </w:rPr>
        <w:t>[</w:t>
      </w:r>
      <w:r w:rsidR="007041D0" w:rsidRPr="002719D0">
        <w:rPr>
          <w:rFonts w:ascii="Arial" w:hAnsi="Arial" w:cs="Arial"/>
          <w:b/>
          <w:szCs w:val="24"/>
        </w:rPr>
        <w:t xml:space="preserve"> /</w:t>
      </w:r>
      <w:r w:rsidR="007041D0">
        <w:rPr>
          <w:rFonts w:ascii="Arial" w:hAnsi="Arial" w:cs="Arial"/>
          <w:b/>
          <w:szCs w:val="24"/>
        </w:rPr>
        <w:t xml:space="preserve"> </w:t>
      </w:r>
      <w:r w:rsidR="006A7B86">
        <w:rPr>
          <w:rFonts w:ascii="Arial" w:hAnsi="Arial" w:cs="Arial"/>
          <w:szCs w:val="24"/>
        </w:rPr>
        <w:t>]</w:t>
      </w:r>
      <w:r w:rsidR="007F3F1E">
        <w:rPr>
          <w:rFonts w:ascii="Arial" w:hAnsi="Arial" w:cs="Arial"/>
          <w:szCs w:val="24"/>
        </w:rPr>
        <w:t xml:space="preserve"> </w:t>
      </w:r>
      <w:r w:rsidR="004D1D61" w:rsidRPr="00E82F25">
        <w:rPr>
          <w:rFonts w:ascii="Arial" w:hAnsi="Arial" w:cs="Arial"/>
          <w:szCs w:val="24"/>
        </w:rPr>
        <w:t>[</w:t>
      </w:r>
      <w:r w:rsidR="007041D0" w:rsidRPr="002719D0">
        <w:rPr>
          <w:rFonts w:ascii="Arial" w:hAnsi="Arial" w:cs="Arial"/>
          <w:b/>
          <w:szCs w:val="24"/>
        </w:rPr>
        <w:t>Notification</w:t>
      </w:r>
      <w:r w:rsidR="004D1D61" w:rsidRPr="00E82F25">
        <w:rPr>
          <w:rFonts w:ascii="Arial" w:hAnsi="Arial" w:cs="Arial"/>
          <w:szCs w:val="24"/>
        </w:rPr>
        <w:t>]</w:t>
      </w:r>
      <w:r w:rsidR="007041D0" w:rsidRPr="002719D0">
        <w:rPr>
          <w:rFonts w:ascii="Arial" w:hAnsi="Arial" w:cs="Arial"/>
          <w:b/>
          <w:szCs w:val="24"/>
        </w:rPr>
        <w:t xml:space="preserve"> Procedure.</w:t>
      </w:r>
    </w:p>
    <w:p w14:paraId="78576BA7" w14:textId="4B1C7C3B" w:rsidR="007041D0" w:rsidRPr="002719D0" w:rsidRDefault="007041D0" w:rsidP="0046279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sidRPr="002719D0">
        <w:rPr>
          <w:rFonts w:ascii="Arial" w:hAnsi="Arial" w:cs="Arial"/>
          <w:szCs w:val="24"/>
        </w:rPr>
        <w:t xml:space="preserve">If You seek coverage for </w:t>
      </w:r>
      <w:r w:rsidR="000C6617">
        <w:rPr>
          <w:rFonts w:ascii="Arial" w:hAnsi="Arial" w:cs="Arial"/>
          <w:szCs w:val="24"/>
        </w:rPr>
        <w:t>[out-of-network]</w:t>
      </w:r>
      <w:r w:rsidRPr="002719D0">
        <w:rPr>
          <w:rFonts w:ascii="Arial" w:hAnsi="Arial" w:cs="Arial"/>
          <w:szCs w:val="24"/>
        </w:rPr>
        <w:t xml:space="preserve"> services that require [</w:t>
      </w:r>
      <w:r w:rsidR="00AD29B4">
        <w:rPr>
          <w:rFonts w:ascii="Arial" w:hAnsi="Arial" w:cs="Arial"/>
          <w:szCs w:val="24"/>
        </w:rPr>
        <w:t>Preauthorization</w:t>
      </w:r>
      <w:r w:rsidR="00550094">
        <w:rPr>
          <w:rFonts w:ascii="Arial" w:hAnsi="Arial" w:cs="Arial"/>
          <w:szCs w:val="24"/>
        </w:rPr>
        <w:t>]</w:t>
      </w:r>
      <w:r w:rsidR="00DA6622">
        <w:rPr>
          <w:rFonts w:ascii="Arial" w:hAnsi="Arial" w:cs="Arial"/>
          <w:szCs w:val="24"/>
        </w:rPr>
        <w:t xml:space="preserve"> </w:t>
      </w:r>
      <w:r w:rsidR="00550094">
        <w:rPr>
          <w:rFonts w:ascii="Arial" w:hAnsi="Arial" w:cs="Arial"/>
          <w:szCs w:val="24"/>
        </w:rPr>
        <w:t>[or]</w:t>
      </w:r>
      <w:r w:rsidR="00AD29B4">
        <w:rPr>
          <w:rFonts w:ascii="Arial" w:hAnsi="Arial" w:cs="Arial"/>
          <w:szCs w:val="24"/>
        </w:rPr>
        <w:t xml:space="preserve"> </w:t>
      </w:r>
      <w:r w:rsidR="00550094">
        <w:rPr>
          <w:rFonts w:ascii="Arial" w:hAnsi="Arial" w:cs="Arial"/>
          <w:szCs w:val="24"/>
        </w:rPr>
        <w:t>[</w:t>
      </w:r>
      <w:r w:rsidR="00AD29B4">
        <w:rPr>
          <w:rFonts w:ascii="Arial" w:hAnsi="Arial" w:cs="Arial"/>
          <w:szCs w:val="24"/>
        </w:rPr>
        <w:t>notification</w:t>
      </w:r>
      <w:r w:rsidR="00550094">
        <w:rPr>
          <w:rFonts w:ascii="Arial" w:hAnsi="Arial" w:cs="Arial"/>
          <w:szCs w:val="24"/>
        </w:rPr>
        <w:t>]</w:t>
      </w:r>
      <w:r w:rsidRPr="002719D0">
        <w:rPr>
          <w:rFonts w:ascii="Arial" w:hAnsi="Arial" w:cs="Arial"/>
          <w:szCs w:val="24"/>
        </w:rPr>
        <w:t xml:space="preserve">, </w:t>
      </w:r>
      <w:r w:rsidR="008236FE">
        <w:rPr>
          <w:rFonts w:ascii="Arial" w:hAnsi="Arial" w:cs="Arial"/>
          <w:szCs w:val="24"/>
        </w:rPr>
        <w:t>[</w:t>
      </w:r>
      <w:r w:rsidRPr="002719D0">
        <w:rPr>
          <w:rFonts w:ascii="Arial" w:hAnsi="Arial" w:cs="Arial"/>
          <w:szCs w:val="24"/>
        </w:rPr>
        <w:t>You</w:t>
      </w:r>
      <w:r w:rsidR="00593BEF">
        <w:rPr>
          <w:rFonts w:ascii="Arial" w:hAnsi="Arial" w:cs="Arial"/>
          <w:szCs w:val="24"/>
        </w:rPr>
        <w:t>;</w:t>
      </w:r>
      <w:r w:rsidR="008236FE">
        <w:rPr>
          <w:rFonts w:ascii="Arial" w:hAnsi="Arial" w:cs="Arial"/>
          <w:szCs w:val="24"/>
        </w:rPr>
        <w:t xml:space="preserve"> Your Provider]</w:t>
      </w:r>
      <w:r w:rsidRPr="002719D0">
        <w:rPr>
          <w:rFonts w:ascii="Arial" w:hAnsi="Arial" w:cs="Arial"/>
          <w:szCs w:val="24"/>
        </w:rPr>
        <w:t xml:space="preserve"> must call Us [or Our vendor] at </w:t>
      </w:r>
      <w:r w:rsidR="00FC708A">
        <w:rPr>
          <w:rFonts w:ascii="Arial" w:hAnsi="Arial" w:cs="Arial"/>
          <w:szCs w:val="24"/>
        </w:rPr>
        <w:t xml:space="preserve">[XXX; the </w:t>
      </w:r>
      <w:r w:rsidRPr="002719D0">
        <w:rPr>
          <w:rFonts w:ascii="Arial" w:hAnsi="Arial" w:cs="Arial"/>
          <w:szCs w:val="24"/>
        </w:rPr>
        <w:t>number on Your ID card</w:t>
      </w:r>
      <w:r>
        <w:rPr>
          <w:rFonts w:ascii="Arial" w:hAnsi="Arial" w:cs="Arial"/>
          <w:szCs w:val="24"/>
        </w:rPr>
        <w:t>]</w:t>
      </w:r>
      <w:r w:rsidRPr="002719D0">
        <w:rPr>
          <w:rFonts w:ascii="Arial" w:hAnsi="Arial" w:cs="Arial"/>
          <w:szCs w:val="24"/>
        </w:rPr>
        <w:t xml:space="preserve">.  </w:t>
      </w:r>
    </w:p>
    <w:p w14:paraId="4CC9EE1D" w14:textId="77777777" w:rsidR="007041D0" w:rsidRPr="002719D0" w:rsidRDefault="007041D0" w:rsidP="00B776D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540" w:right="36"/>
        <w:rPr>
          <w:rFonts w:ascii="Arial" w:hAnsi="Arial" w:cs="Arial"/>
          <w:szCs w:val="24"/>
        </w:rPr>
      </w:pPr>
    </w:p>
    <w:p w14:paraId="79C09F88" w14:textId="77777777" w:rsidR="007041D0" w:rsidRPr="002719D0" w:rsidRDefault="008236FE" w:rsidP="00462794">
      <w:pPr>
        <w:widowControl/>
        <w:autoSpaceDE w:val="0"/>
        <w:autoSpaceDN w:val="0"/>
        <w:adjustRightInd w:val="0"/>
        <w:rPr>
          <w:rFonts w:ascii="Arial" w:hAnsi="Arial" w:cs="Arial"/>
          <w:szCs w:val="24"/>
        </w:rPr>
      </w:pPr>
      <w:r>
        <w:rPr>
          <w:rFonts w:ascii="Arial" w:hAnsi="Arial" w:cs="Arial"/>
          <w:szCs w:val="24"/>
        </w:rPr>
        <w:t>[</w:t>
      </w:r>
      <w:r w:rsidR="007041D0">
        <w:rPr>
          <w:rFonts w:ascii="Arial" w:hAnsi="Arial" w:cs="Arial"/>
          <w:szCs w:val="24"/>
        </w:rPr>
        <w:t>[</w:t>
      </w:r>
      <w:r w:rsidR="007041D0" w:rsidRPr="002719D0">
        <w:rPr>
          <w:rFonts w:ascii="Arial" w:hAnsi="Arial" w:cs="Arial"/>
          <w:szCs w:val="24"/>
        </w:rPr>
        <w:t>You</w:t>
      </w:r>
      <w:r w:rsidR="00593BEF">
        <w:rPr>
          <w:rFonts w:ascii="Arial" w:hAnsi="Arial" w:cs="Arial"/>
          <w:szCs w:val="24"/>
        </w:rPr>
        <w:t xml:space="preserve">; </w:t>
      </w:r>
      <w:r>
        <w:rPr>
          <w:rFonts w:ascii="Arial" w:hAnsi="Arial" w:cs="Arial"/>
          <w:szCs w:val="24"/>
        </w:rPr>
        <w:t>Your Provider]</w:t>
      </w:r>
      <w:r w:rsidR="007041D0" w:rsidRPr="002719D0">
        <w:rPr>
          <w:rFonts w:ascii="Arial" w:hAnsi="Arial" w:cs="Arial"/>
          <w:szCs w:val="24"/>
        </w:rPr>
        <w:t xml:space="preserve"> must contact Us to request Preauthorization as follows:</w:t>
      </w:r>
    </w:p>
    <w:p w14:paraId="6DB50BCE" w14:textId="77777777" w:rsidR="00E84B4E" w:rsidRPr="00BE2576" w:rsidRDefault="007041D0" w:rsidP="006A2727">
      <w:pPr>
        <w:widowControl/>
        <w:numPr>
          <w:ilvl w:val="0"/>
          <w:numId w:val="14"/>
        </w:numPr>
        <w:tabs>
          <w:tab w:val="clear" w:pos="540"/>
          <w:tab w:val="num" w:pos="720"/>
        </w:tabs>
        <w:autoSpaceDE w:val="0"/>
        <w:autoSpaceDN w:val="0"/>
        <w:adjustRightInd w:val="0"/>
        <w:ind w:left="720"/>
        <w:rPr>
          <w:rFonts w:ascii="Arial" w:hAnsi="Arial" w:cs="Arial"/>
          <w:i/>
          <w:szCs w:val="24"/>
        </w:rPr>
      </w:pPr>
      <w:r w:rsidRPr="002719D0">
        <w:rPr>
          <w:rFonts w:ascii="Arial" w:hAnsi="Arial" w:cs="Arial"/>
          <w:szCs w:val="24"/>
        </w:rPr>
        <w:t>[At least [two</w:t>
      </w:r>
      <w:r w:rsidR="00482BD2">
        <w:rPr>
          <w:rFonts w:ascii="Arial" w:hAnsi="Arial" w:cs="Arial"/>
          <w:szCs w:val="24"/>
        </w:rPr>
        <w:t xml:space="preserve"> (2)</w:t>
      </w:r>
      <w:r w:rsidRPr="002719D0">
        <w:rPr>
          <w:rFonts w:ascii="Arial" w:hAnsi="Arial" w:cs="Arial"/>
          <w:szCs w:val="24"/>
        </w:rPr>
        <w:t xml:space="preserve"> weeks] prior to a planned admission or surgery when Your </w:t>
      </w:r>
      <w:r>
        <w:rPr>
          <w:rFonts w:ascii="Arial" w:hAnsi="Arial" w:cs="Arial"/>
          <w:szCs w:val="24"/>
        </w:rPr>
        <w:t>Provider recommends inpatient H</w:t>
      </w:r>
      <w:r w:rsidRPr="002719D0">
        <w:rPr>
          <w:rFonts w:ascii="Arial" w:hAnsi="Arial" w:cs="Arial"/>
          <w:szCs w:val="24"/>
        </w:rPr>
        <w:t xml:space="preserve">ospitalization.  If that is not possible, then </w:t>
      </w:r>
      <w:r w:rsidR="004D1D61">
        <w:rPr>
          <w:rFonts w:ascii="Arial" w:hAnsi="Arial" w:cs="Arial"/>
          <w:szCs w:val="24"/>
        </w:rPr>
        <w:t>as soon as</w:t>
      </w:r>
      <w:r w:rsidR="00064A3C">
        <w:rPr>
          <w:rFonts w:ascii="Arial" w:hAnsi="Arial" w:cs="Arial"/>
          <w:szCs w:val="24"/>
        </w:rPr>
        <w:t xml:space="preserve"> reasonably</w:t>
      </w:r>
      <w:r w:rsidR="004D1D61">
        <w:rPr>
          <w:rFonts w:ascii="Arial" w:hAnsi="Arial" w:cs="Arial"/>
          <w:szCs w:val="24"/>
        </w:rPr>
        <w:t xml:space="preserve"> possible </w:t>
      </w:r>
      <w:r w:rsidRPr="002719D0">
        <w:rPr>
          <w:rFonts w:ascii="Arial" w:hAnsi="Arial" w:cs="Arial"/>
          <w:szCs w:val="24"/>
        </w:rPr>
        <w:t xml:space="preserve">during regular business hours prior to the admission.]  </w:t>
      </w:r>
    </w:p>
    <w:p w14:paraId="5592D126" w14:textId="77777777" w:rsidR="007041D0" w:rsidRPr="00E84B4E" w:rsidRDefault="006A2727" w:rsidP="006A2727">
      <w:pPr>
        <w:widowControl/>
        <w:tabs>
          <w:tab w:val="num" w:pos="720"/>
        </w:tabs>
        <w:autoSpaceDE w:val="0"/>
        <w:autoSpaceDN w:val="0"/>
        <w:adjustRightInd w:val="0"/>
        <w:ind w:left="720" w:hanging="360"/>
        <w:rPr>
          <w:rFonts w:ascii="Arial" w:hAnsi="Arial" w:cs="Arial"/>
          <w:i/>
          <w:szCs w:val="24"/>
        </w:rPr>
      </w:pPr>
      <w:r>
        <w:rPr>
          <w:rFonts w:ascii="Arial" w:hAnsi="Arial" w:cs="Arial"/>
          <w:i/>
          <w:szCs w:val="24"/>
        </w:rPr>
        <w:tab/>
      </w:r>
      <w:r w:rsidR="007041D0" w:rsidRPr="00E84B4E">
        <w:rPr>
          <w:rFonts w:ascii="Arial" w:hAnsi="Arial" w:cs="Arial"/>
          <w:i/>
          <w:szCs w:val="24"/>
        </w:rPr>
        <w:t>{Drafting Note:  Use two weeks or less than two weeks.}</w:t>
      </w:r>
    </w:p>
    <w:p w14:paraId="7C6E8D9F" w14:textId="1FCB5965" w:rsidR="00E84B4E" w:rsidRPr="004C656E" w:rsidRDefault="007041D0" w:rsidP="004C656E">
      <w:pPr>
        <w:widowControl/>
        <w:numPr>
          <w:ilvl w:val="0"/>
          <w:numId w:val="14"/>
        </w:numPr>
        <w:tabs>
          <w:tab w:val="clear" w:pos="540"/>
          <w:tab w:val="num" w:pos="720"/>
        </w:tabs>
        <w:autoSpaceDE w:val="0"/>
        <w:autoSpaceDN w:val="0"/>
        <w:adjustRightInd w:val="0"/>
        <w:ind w:left="720" w:hanging="540"/>
        <w:rPr>
          <w:rFonts w:ascii="Arial" w:hAnsi="Arial"/>
        </w:rPr>
      </w:pPr>
      <w:r w:rsidRPr="002719D0">
        <w:rPr>
          <w:rFonts w:ascii="Arial" w:hAnsi="Arial" w:cs="Arial"/>
          <w:szCs w:val="24"/>
        </w:rPr>
        <w:t xml:space="preserve">[At least [two </w:t>
      </w:r>
      <w:r w:rsidR="00482BD2">
        <w:rPr>
          <w:rFonts w:ascii="Arial" w:hAnsi="Arial" w:cs="Arial"/>
          <w:szCs w:val="24"/>
        </w:rPr>
        <w:t xml:space="preserve">(2) </w:t>
      </w:r>
      <w:r w:rsidRPr="002719D0">
        <w:rPr>
          <w:rFonts w:ascii="Arial" w:hAnsi="Arial" w:cs="Arial"/>
          <w:szCs w:val="24"/>
        </w:rPr>
        <w:t>weeks] prior to ambulatory surgery or any ambulat</w:t>
      </w:r>
      <w:r>
        <w:rPr>
          <w:rFonts w:ascii="Arial" w:hAnsi="Arial" w:cs="Arial"/>
          <w:szCs w:val="24"/>
        </w:rPr>
        <w:t>ory care procedure when Your Provider</w:t>
      </w:r>
      <w:r w:rsidRPr="002719D0">
        <w:rPr>
          <w:rFonts w:ascii="Arial" w:hAnsi="Arial" w:cs="Arial"/>
          <w:szCs w:val="24"/>
        </w:rPr>
        <w:t xml:space="preserve"> recommends the surgery or procedure be performed in an ambulatory surgical unit of a Hospital or in a</w:t>
      </w:r>
      <w:r w:rsidR="004A6B95">
        <w:rPr>
          <w:rFonts w:ascii="Arial" w:hAnsi="Arial" w:cs="Arial"/>
          <w:szCs w:val="24"/>
        </w:rPr>
        <w:t>n</w:t>
      </w:r>
      <w:r w:rsidRPr="002719D0">
        <w:rPr>
          <w:rFonts w:ascii="Arial" w:hAnsi="Arial" w:cs="Arial"/>
          <w:szCs w:val="24"/>
        </w:rPr>
        <w:t xml:space="preserve"> </w:t>
      </w:r>
      <w:r>
        <w:rPr>
          <w:rFonts w:ascii="Arial" w:hAnsi="Arial" w:cs="Arial"/>
          <w:szCs w:val="24"/>
        </w:rPr>
        <w:t>Ambulatory Surgical Center</w:t>
      </w:r>
      <w:r w:rsidR="00E03DCD">
        <w:rPr>
          <w:rFonts w:ascii="Arial" w:hAnsi="Arial" w:cs="Arial"/>
          <w:szCs w:val="24"/>
        </w:rPr>
        <w:t xml:space="preserve">.  </w:t>
      </w:r>
      <w:r w:rsidR="00E03DCD" w:rsidRPr="00E03DCD">
        <w:rPr>
          <w:rFonts w:ascii="Arial" w:hAnsi="Arial" w:cs="Arial"/>
          <w:szCs w:val="24"/>
        </w:rPr>
        <w:t xml:space="preserve">If that is not possible, then as soon as reasonably possible during regular business hours prior to the </w:t>
      </w:r>
      <w:r w:rsidR="0076139D">
        <w:rPr>
          <w:rFonts w:ascii="Arial" w:hAnsi="Arial" w:cs="Arial"/>
          <w:szCs w:val="24"/>
        </w:rPr>
        <w:t>surgery or procedure</w:t>
      </w:r>
      <w:r w:rsidR="00E03DCD" w:rsidRPr="00E03DCD">
        <w:rPr>
          <w:rFonts w:ascii="Arial" w:hAnsi="Arial" w:cs="Arial"/>
          <w:szCs w:val="24"/>
        </w:rPr>
        <w:t xml:space="preserve">.]  </w:t>
      </w:r>
    </w:p>
    <w:p w14:paraId="383BFF67" w14:textId="77777777" w:rsidR="007041D0" w:rsidRPr="002719D0" w:rsidRDefault="006A2727" w:rsidP="006A2727">
      <w:pPr>
        <w:widowControl/>
        <w:tabs>
          <w:tab w:val="num" w:pos="720"/>
        </w:tabs>
        <w:autoSpaceDE w:val="0"/>
        <w:autoSpaceDN w:val="0"/>
        <w:adjustRightInd w:val="0"/>
        <w:ind w:left="720" w:hanging="360"/>
        <w:rPr>
          <w:rFonts w:ascii="Arial" w:hAnsi="Arial" w:cs="Arial"/>
          <w:i/>
          <w:szCs w:val="24"/>
        </w:rPr>
      </w:pPr>
      <w:r>
        <w:rPr>
          <w:rFonts w:ascii="Arial" w:hAnsi="Arial" w:cs="Arial"/>
          <w:i/>
          <w:szCs w:val="24"/>
        </w:rPr>
        <w:tab/>
      </w:r>
      <w:r w:rsidR="007041D0" w:rsidRPr="002719D0">
        <w:rPr>
          <w:rFonts w:ascii="Arial" w:hAnsi="Arial" w:cs="Arial"/>
          <w:i/>
          <w:szCs w:val="24"/>
        </w:rPr>
        <w:t>{Drafting Note:  Use two weeks or less than two weeks.}</w:t>
      </w:r>
    </w:p>
    <w:p w14:paraId="70C1E8CF" w14:textId="77777777" w:rsidR="00E84B4E" w:rsidRPr="00BE2576" w:rsidRDefault="007041D0" w:rsidP="00E03DCD">
      <w:pPr>
        <w:widowControl/>
        <w:numPr>
          <w:ilvl w:val="0"/>
          <w:numId w:val="14"/>
        </w:numPr>
        <w:tabs>
          <w:tab w:val="clear" w:pos="540"/>
          <w:tab w:val="num" w:pos="720"/>
        </w:tabs>
        <w:autoSpaceDE w:val="0"/>
        <w:autoSpaceDN w:val="0"/>
        <w:adjustRightInd w:val="0"/>
        <w:ind w:left="720"/>
        <w:rPr>
          <w:rFonts w:ascii="Arial" w:hAnsi="Arial" w:cs="Arial"/>
          <w:i/>
          <w:szCs w:val="24"/>
        </w:rPr>
      </w:pPr>
      <w:r w:rsidRPr="002719D0">
        <w:rPr>
          <w:rFonts w:ascii="Arial" w:hAnsi="Arial" w:cs="Arial"/>
          <w:szCs w:val="24"/>
        </w:rPr>
        <w:t xml:space="preserve">[Within the first [three </w:t>
      </w:r>
      <w:r w:rsidR="00482BD2">
        <w:rPr>
          <w:rFonts w:ascii="Arial" w:hAnsi="Arial" w:cs="Arial"/>
          <w:szCs w:val="24"/>
        </w:rPr>
        <w:t xml:space="preserve">(3) </w:t>
      </w:r>
      <w:r w:rsidRPr="002719D0">
        <w:rPr>
          <w:rFonts w:ascii="Arial" w:hAnsi="Arial" w:cs="Arial"/>
          <w:szCs w:val="24"/>
        </w:rPr>
        <w:t>months] of a pregnancy, or as soon as reasonably possible and again within [48] hours after the actual delivery date if Your Hospital stay is expected to extend beyond 48 hours for a vaginal birth or 96 hours for cesarean birth.</w:t>
      </w:r>
      <w:r>
        <w:rPr>
          <w:rFonts w:ascii="Arial" w:hAnsi="Arial" w:cs="Arial"/>
          <w:szCs w:val="24"/>
        </w:rPr>
        <w:t>]</w:t>
      </w:r>
      <w:r w:rsidRPr="002719D0">
        <w:rPr>
          <w:rFonts w:ascii="Arial" w:hAnsi="Arial" w:cs="Arial"/>
          <w:szCs w:val="24"/>
        </w:rPr>
        <w:t xml:space="preserve">  </w:t>
      </w:r>
    </w:p>
    <w:p w14:paraId="5A0D3799" w14:textId="77777777" w:rsidR="007041D0" w:rsidRPr="002719D0" w:rsidRDefault="006A2727" w:rsidP="006A2727">
      <w:pPr>
        <w:widowControl/>
        <w:tabs>
          <w:tab w:val="num" w:pos="720"/>
        </w:tabs>
        <w:autoSpaceDE w:val="0"/>
        <w:autoSpaceDN w:val="0"/>
        <w:adjustRightInd w:val="0"/>
        <w:ind w:left="720" w:hanging="360"/>
        <w:rPr>
          <w:rFonts w:ascii="Arial" w:hAnsi="Arial" w:cs="Arial"/>
          <w:i/>
          <w:szCs w:val="24"/>
        </w:rPr>
      </w:pPr>
      <w:r>
        <w:rPr>
          <w:rFonts w:ascii="Arial" w:hAnsi="Arial" w:cs="Arial"/>
          <w:i/>
          <w:szCs w:val="24"/>
        </w:rPr>
        <w:tab/>
      </w:r>
      <w:r w:rsidR="007041D0" w:rsidRPr="002719D0">
        <w:rPr>
          <w:rFonts w:ascii="Arial" w:hAnsi="Arial" w:cs="Arial"/>
          <w:i/>
          <w:szCs w:val="24"/>
        </w:rPr>
        <w:t>{Drafting Note:  Use three months or longer than three months.  Use 48 hours or longer than 48 hours.}</w:t>
      </w:r>
    </w:p>
    <w:p w14:paraId="481ABFB9" w14:textId="77777777" w:rsidR="00E84B4E" w:rsidRPr="00E84B4E" w:rsidRDefault="007041D0" w:rsidP="006A2727">
      <w:pPr>
        <w:widowControl/>
        <w:numPr>
          <w:ilvl w:val="0"/>
          <w:numId w:val="14"/>
        </w:numPr>
        <w:tabs>
          <w:tab w:val="clear" w:pos="540"/>
          <w:tab w:val="num" w:pos="720"/>
        </w:tabs>
        <w:autoSpaceDE w:val="0"/>
        <w:autoSpaceDN w:val="0"/>
        <w:adjustRightInd w:val="0"/>
        <w:ind w:left="720"/>
        <w:rPr>
          <w:rFonts w:ascii="Arial" w:hAnsi="Arial" w:cs="Arial"/>
          <w:i/>
          <w:szCs w:val="24"/>
        </w:rPr>
      </w:pPr>
      <w:r>
        <w:rPr>
          <w:rFonts w:ascii="Arial" w:hAnsi="Arial" w:cs="Arial"/>
          <w:szCs w:val="24"/>
        </w:rPr>
        <w:t>[Before air a</w:t>
      </w:r>
      <w:r w:rsidRPr="002719D0">
        <w:rPr>
          <w:rFonts w:ascii="Arial" w:hAnsi="Arial" w:cs="Arial"/>
          <w:szCs w:val="24"/>
        </w:rPr>
        <w:t>mbulance services are rendered for a non-Emergency Condition.]</w:t>
      </w:r>
      <w:r>
        <w:rPr>
          <w:rFonts w:ascii="Arial" w:hAnsi="Arial" w:cs="Arial"/>
          <w:szCs w:val="24"/>
        </w:rPr>
        <w:t>]</w:t>
      </w:r>
    </w:p>
    <w:p w14:paraId="4539FF90" w14:textId="77777777" w:rsidR="007041D0" w:rsidRPr="002719D0" w:rsidRDefault="007041D0" w:rsidP="007541AB">
      <w:pPr>
        <w:widowControl/>
        <w:autoSpaceDE w:val="0"/>
        <w:autoSpaceDN w:val="0"/>
        <w:adjustRightInd w:val="0"/>
        <w:rPr>
          <w:rFonts w:ascii="Arial" w:hAnsi="Arial" w:cs="Arial"/>
          <w:szCs w:val="24"/>
        </w:rPr>
      </w:pPr>
    </w:p>
    <w:p w14:paraId="5D0E0B9B" w14:textId="29A0E517" w:rsidR="00A81BE4" w:rsidRPr="00D0324C" w:rsidRDefault="00A81BE4" w:rsidP="00A81BE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
          <w:szCs w:val="24"/>
        </w:rPr>
      </w:pPr>
      <w:r w:rsidRPr="002719D0">
        <w:rPr>
          <w:rFonts w:ascii="Arial" w:hAnsi="Arial" w:cs="Arial"/>
          <w:i/>
          <w:szCs w:val="24"/>
        </w:rPr>
        <w:t xml:space="preserve">{Drafting Note: </w:t>
      </w:r>
      <w:r>
        <w:rPr>
          <w:rFonts w:ascii="Arial" w:hAnsi="Arial" w:cs="Arial"/>
          <w:i/>
          <w:szCs w:val="24"/>
        </w:rPr>
        <w:t xml:space="preserve"> </w:t>
      </w:r>
      <w:r w:rsidRPr="002719D0">
        <w:rPr>
          <w:rFonts w:ascii="Arial" w:hAnsi="Arial" w:cs="Arial"/>
          <w:i/>
          <w:szCs w:val="24"/>
        </w:rPr>
        <w:t xml:space="preserve">The </w:t>
      </w:r>
      <w:r w:rsidR="00CD4806">
        <w:rPr>
          <w:rFonts w:ascii="Arial" w:hAnsi="Arial" w:cs="Arial"/>
          <w:i/>
          <w:szCs w:val="24"/>
        </w:rPr>
        <w:t>notification paragraph below</w:t>
      </w:r>
      <w:r>
        <w:rPr>
          <w:rFonts w:ascii="Arial" w:hAnsi="Arial" w:cs="Arial"/>
          <w:i/>
          <w:szCs w:val="24"/>
        </w:rPr>
        <w:t xml:space="preserve"> is optional.}</w:t>
      </w:r>
    </w:p>
    <w:p w14:paraId="7EE02068" w14:textId="77777777" w:rsidR="007041D0" w:rsidRPr="002719D0" w:rsidRDefault="00032306" w:rsidP="00A81BE4">
      <w:pPr>
        <w:widowControl/>
        <w:autoSpaceDE w:val="0"/>
        <w:autoSpaceDN w:val="0"/>
        <w:adjustRightInd w:val="0"/>
        <w:rPr>
          <w:rFonts w:ascii="Arial" w:hAnsi="Arial" w:cs="Arial"/>
          <w:szCs w:val="24"/>
        </w:rPr>
      </w:pPr>
      <w:r>
        <w:rPr>
          <w:rFonts w:ascii="Arial" w:hAnsi="Arial" w:cs="Arial"/>
          <w:szCs w:val="24"/>
        </w:rPr>
        <w:t>[</w:t>
      </w:r>
      <w:r w:rsidR="007041D0" w:rsidRPr="002719D0">
        <w:rPr>
          <w:rFonts w:ascii="Arial" w:hAnsi="Arial" w:cs="Arial"/>
          <w:szCs w:val="24"/>
        </w:rPr>
        <w:t>You must contact Us to provide notification as follows:</w:t>
      </w:r>
    </w:p>
    <w:p w14:paraId="77483395" w14:textId="77777777" w:rsidR="007041D0" w:rsidRPr="002719D0" w:rsidRDefault="007041D0" w:rsidP="006A2727">
      <w:pPr>
        <w:widowControl/>
        <w:numPr>
          <w:ilvl w:val="0"/>
          <w:numId w:val="14"/>
        </w:numPr>
        <w:tabs>
          <w:tab w:val="clear" w:pos="540"/>
          <w:tab w:val="num" w:pos="720"/>
        </w:tabs>
        <w:autoSpaceDE w:val="0"/>
        <w:autoSpaceDN w:val="0"/>
        <w:adjustRightInd w:val="0"/>
        <w:ind w:left="720"/>
        <w:rPr>
          <w:rFonts w:ascii="Arial" w:hAnsi="Arial" w:cs="Arial"/>
          <w:szCs w:val="24"/>
        </w:rPr>
      </w:pPr>
      <w:r w:rsidRPr="002719D0">
        <w:rPr>
          <w:rFonts w:ascii="Arial" w:hAnsi="Arial" w:cs="Arial"/>
          <w:szCs w:val="24"/>
        </w:rPr>
        <w:t xml:space="preserve">[As soon as reasonably possible </w:t>
      </w:r>
      <w:r>
        <w:rPr>
          <w:rFonts w:ascii="Arial" w:hAnsi="Arial" w:cs="Arial"/>
          <w:szCs w:val="24"/>
        </w:rPr>
        <w:t>when air a</w:t>
      </w:r>
      <w:r w:rsidRPr="002719D0">
        <w:rPr>
          <w:rFonts w:ascii="Arial" w:hAnsi="Arial" w:cs="Arial"/>
          <w:szCs w:val="24"/>
        </w:rPr>
        <w:t xml:space="preserve">mbulance services are rendered for an Emergency Condition.] </w:t>
      </w:r>
    </w:p>
    <w:p w14:paraId="27EFDA6F" w14:textId="77777777" w:rsidR="004146F4" w:rsidRDefault="007041D0" w:rsidP="006A2727">
      <w:pPr>
        <w:widowControl/>
        <w:numPr>
          <w:ilvl w:val="0"/>
          <w:numId w:val="14"/>
        </w:numPr>
        <w:tabs>
          <w:tab w:val="clear" w:pos="540"/>
          <w:tab w:val="num" w:pos="720"/>
        </w:tabs>
        <w:autoSpaceDE w:val="0"/>
        <w:autoSpaceDN w:val="0"/>
        <w:adjustRightInd w:val="0"/>
        <w:ind w:left="720"/>
        <w:rPr>
          <w:rFonts w:ascii="Arial" w:hAnsi="Arial" w:cs="Arial"/>
          <w:szCs w:val="24"/>
        </w:rPr>
      </w:pPr>
      <w:r w:rsidRPr="002719D0">
        <w:rPr>
          <w:rFonts w:ascii="Arial" w:hAnsi="Arial" w:cs="Arial"/>
          <w:szCs w:val="24"/>
        </w:rPr>
        <w:lastRenderedPageBreak/>
        <w:t>[If You are hospitalized in cases of an Emergency Condition, You must call Us within [48] hours after Your admission or as soon thereafter as reasonably possible.</w:t>
      </w:r>
      <w:r w:rsidR="00AC4F73">
        <w:rPr>
          <w:rFonts w:ascii="Arial" w:hAnsi="Arial" w:cs="Arial"/>
          <w:szCs w:val="24"/>
        </w:rPr>
        <w:t>]</w:t>
      </w:r>
      <w:r w:rsidR="00D0324C">
        <w:rPr>
          <w:rFonts w:ascii="Arial" w:hAnsi="Arial" w:cs="Arial"/>
          <w:szCs w:val="24"/>
        </w:rPr>
        <w:t>]</w:t>
      </w:r>
      <w:r w:rsidRPr="002719D0">
        <w:rPr>
          <w:rFonts w:ascii="Arial" w:hAnsi="Arial" w:cs="Arial"/>
          <w:szCs w:val="24"/>
        </w:rPr>
        <w:t xml:space="preserve">  </w:t>
      </w:r>
    </w:p>
    <w:p w14:paraId="379B9F2E" w14:textId="77777777" w:rsidR="002809C6" w:rsidRPr="001974C5" w:rsidRDefault="007041D0" w:rsidP="002809C6">
      <w:pPr>
        <w:widowControl/>
        <w:autoSpaceDE w:val="0"/>
        <w:autoSpaceDN w:val="0"/>
        <w:adjustRightInd w:val="0"/>
        <w:ind w:left="540" w:firstLine="180"/>
        <w:rPr>
          <w:rFonts w:ascii="Arial" w:hAnsi="Arial"/>
          <w:i/>
        </w:rPr>
      </w:pPr>
      <w:r w:rsidRPr="002719D0">
        <w:rPr>
          <w:rFonts w:ascii="Arial" w:hAnsi="Arial" w:cs="Arial"/>
          <w:i/>
          <w:szCs w:val="24"/>
        </w:rPr>
        <w:t>{Drafting Note:  Use 48 hours or longer than 48 hours.}</w:t>
      </w:r>
    </w:p>
    <w:p w14:paraId="68366CCB" w14:textId="77777777" w:rsidR="007041D0" w:rsidRPr="002719D0" w:rsidRDefault="007041D0" w:rsidP="00305C56">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hanging="720"/>
        <w:rPr>
          <w:rFonts w:ascii="Arial" w:hAnsi="Arial" w:cs="Arial"/>
          <w:szCs w:val="24"/>
        </w:rPr>
      </w:pPr>
    </w:p>
    <w:p w14:paraId="0AF893B9" w14:textId="77777777" w:rsidR="002809C6" w:rsidRDefault="002809C6" w:rsidP="0046279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sidRPr="002719D0">
        <w:rPr>
          <w:rFonts w:ascii="Arial" w:hAnsi="Arial" w:cs="Arial"/>
          <w:i/>
          <w:szCs w:val="24"/>
        </w:rPr>
        <w:t xml:space="preserve">{Drafting Note: </w:t>
      </w:r>
      <w:r>
        <w:rPr>
          <w:rFonts w:ascii="Arial" w:hAnsi="Arial" w:cs="Arial"/>
          <w:i/>
          <w:szCs w:val="24"/>
        </w:rPr>
        <w:t xml:space="preserve"> </w:t>
      </w:r>
      <w:r w:rsidRPr="002719D0">
        <w:rPr>
          <w:rFonts w:ascii="Arial" w:hAnsi="Arial" w:cs="Arial"/>
          <w:i/>
          <w:szCs w:val="24"/>
        </w:rPr>
        <w:t xml:space="preserve">The </w:t>
      </w:r>
      <w:r>
        <w:rPr>
          <w:rFonts w:ascii="Arial" w:hAnsi="Arial" w:cs="Arial"/>
          <w:i/>
          <w:szCs w:val="24"/>
        </w:rPr>
        <w:t>parag</w:t>
      </w:r>
      <w:r w:rsidR="00C13F62">
        <w:rPr>
          <w:rFonts w:ascii="Arial" w:hAnsi="Arial" w:cs="Arial"/>
          <w:i/>
          <w:szCs w:val="24"/>
        </w:rPr>
        <w:t xml:space="preserve">raph below may be deleted for </w:t>
      </w:r>
      <w:r w:rsidR="002C6340">
        <w:rPr>
          <w:rFonts w:ascii="Arial" w:hAnsi="Arial" w:cs="Arial"/>
          <w:i/>
          <w:szCs w:val="24"/>
        </w:rPr>
        <w:t xml:space="preserve">plans that only require </w:t>
      </w:r>
      <w:r>
        <w:rPr>
          <w:rFonts w:ascii="Arial" w:hAnsi="Arial" w:cs="Arial"/>
          <w:i/>
          <w:szCs w:val="24"/>
        </w:rPr>
        <w:t>notification.}</w:t>
      </w:r>
    </w:p>
    <w:p w14:paraId="7D47C9DD" w14:textId="1C81710F" w:rsidR="007041D0" w:rsidRPr="002719D0" w:rsidRDefault="002809C6" w:rsidP="00462794">
      <w:pPr>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007041D0" w:rsidRPr="002719D0">
        <w:rPr>
          <w:rFonts w:ascii="Arial" w:hAnsi="Arial" w:cs="Arial"/>
          <w:szCs w:val="24"/>
        </w:rPr>
        <w:t xml:space="preserve">After receiving a request for approval, We will review the reasons for Your planned treatment and determine if benefits are available.  Criteria will be based on multiple sources </w:t>
      </w:r>
      <w:r w:rsidR="004D1D61">
        <w:rPr>
          <w:rFonts w:ascii="Arial" w:hAnsi="Arial" w:cs="Arial"/>
          <w:szCs w:val="24"/>
        </w:rPr>
        <w:t>which may include</w:t>
      </w:r>
      <w:r w:rsidR="004D1D61" w:rsidRPr="002719D0">
        <w:rPr>
          <w:rFonts w:ascii="Arial" w:hAnsi="Arial" w:cs="Arial"/>
          <w:szCs w:val="24"/>
        </w:rPr>
        <w:t xml:space="preserve"> </w:t>
      </w:r>
      <w:r w:rsidR="007041D0" w:rsidRPr="002719D0">
        <w:rPr>
          <w:rFonts w:ascii="Arial" w:hAnsi="Arial" w:cs="Arial"/>
          <w:szCs w:val="24"/>
        </w:rPr>
        <w:t>medical policy, clinical guidelines, and pharma</w:t>
      </w:r>
      <w:r w:rsidR="00200B5E">
        <w:rPr>
          <w:rFonts w:ascii="Arial" w:hAnsi="Arial" w:cs="Arial"/>
          <w:szCs w:val="24"/>
        </w:rPr>
        <w:t>cy and therapeutic guidelines.]</w:t>
      </w:r>
      <w:r>
        <w:rPr>
          <w:rFonts w:ascii="Arial" w:hAnsi="Arial" w:cs="Arial"/>
          <w:szCs w:val="24"/>
        </w:rPr>
        <w:t>]</w:t>
      </w:r>
    </w:p>
    <w:p w14:paraId="46182330" w14:textId="77777777" w:rsidR="007041D0" w:rsidRPr="001974C5" w:rsidRDefault="007041D0" w:rsidP="001974C5">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i/>
        </w:rPr>
      </w:pPr>
    </w:p>
    <w:p w14:paraId="270AC4AD" w14:textId="4563BCD0" w:rsidR="00F46A9F" w:rsidRPr="002719D0" w:rsidRDefault="00F46A9F" w:rsidP="001974C5">
      <w:pPr>
        <w:ind w:right="82"/>
        <w:rPr>
          <w:rFonts w:ascii="Arial" w:hAnsi="Arial" w:cs="Arial"/>
          <w:i/>
          <w:szCs w:val="24"/>
        </w:rPr>
      </w:pPr>
      <w:r>
        <w:rPr>
          <w:rFonts w:ascii="Arial" w:hAnsi="Arial" w:cs="Arial"/>
          <w:i/>
          <w:szCs w:val="24"/>
        </w:rPr>
        <w:t>{</w:t>
      </w:r>
      <w:r w:rsidRPr="002719D0">
        <w:rPr>
          <w:rFonts w:ascii="Arial" w:hAnsi="Arial" w:cs="Arial"/>
          <w:i/>
          <w:szCs w:val="24"/>
        </w:rPr>
        <w:t xml:space="preserve">Drafting Note: </w:t>
      </w:r>
      <w:r>
        <w:rPr>
          <w:rFonts w:ascii="Arial" w:hAnsi="Arial" w:cs="Arial"/>
          <w:i/>
          <w:szCs w:val="24"/>
        </w:rPr>
        <w:t xml:space="preserve"> Paragraph </w:t>
      </w:r>
      <w:r w:rsidR="00CB43C2">
        <w:rPr>
          <w:rFonts w:ascii="Arial" w:hAnsi="Arial" w:cs="Arial"/>
          <w:i/>
          <w:szCs w:val="24"/>
        </w:rPr>
        <w:t>K</w:t>
      </w:r>
      <w:r>
        <w:rPr>
          <w:rFonts w:ascii="Arial" w:hAnsi="Arial" w:cs="Arial"/>
          <w:i/>
          <w:szCs w:val="24"/>
        </w:rPr>
        <w:t xml:space="preserve"> below is optional.</w:t>
      </w:r>
      <w:r w:rsidRPr="00F46A9F">
        <w:rPr>
          <w:rFonts w:ascii="Arial" w:hAnsi="Arial" w:cs="Arial"/>
          <w:i/>
          <w:szCs w:val="24"/>
        </w:rPr>
        <w:t xml:space="preserve"> </w:t>
      </w:r>
      <w:r>
        <w:rPr>
          <w:rFonts w:ascii="Arial" w:hAnsi="Arial" w:cs="Arial"/>
          <w:i/>
          <w:szCs w:val="24"/>
        </w:rPr>
        <w:t xml:space="preserve"> </w:t>
      </w:r>
      <w:r w:rsidR="00A42313">
        <w:rPr>
          <w:rFonts w:ascii="Arial" w:hAnsi="Arial" w:cs="Arial"/>
          <w:i/>
          <w:szCs w:val="24"/>
        </w:rPr>
        <w:t>Omit</w:t>
      </w:r>
      <w:r>
        <w:rPr>
          <w:rFonts w:ascii="Arial" w:hAnsi="Arial" w:cs="Arial"/>
          <w:i/>
          <w:szCs w:val="24"/>
        </w:rPr>
        <w:t xml:space="preserve"> the </w:t>
      </w:r>
      <w:r w:rsidR="00D01F0D">
        <w:rPr>
          <w:rFonts w:ascii="Arial" w:hAnsi="Arial" w:cs="Arial"/>
          <w:i/>
          <w:szCs w:val="24"/>
        </w:rPr>
        <w:t xml:space="preserve">bracketed </w:t>
      </w:r>
      <w:r w:rsidR="00E760CF">
        <w:rPr>
          <w:rFonts w:ascii="Arial" w:hAnsi="Arial" w:cs="Arial"/>
          <w:i/>
          <w:szCs w:val="24"/>
        </w:rPr>
        <w:t xml:space="preserve">preauthorization </w:t>
      </w:r>
      <w:r w:rsidR="00D01F0D">
        <w:rPr>
          <w:rFonts w:ascii="Arial" w:hAnsi="Arial" w:cs="Arial"/>
          <w:i/>
          <w:szCs w:val="24"/>
        </w:rPr>
        <w:t xml:space="preserve">language below </w:t>
      </w:r>
      <w:r>
        <w:rPr>
          <w:rFonts w:ascii="Arial" w:hAnsi="Arial" w:cs="Arial"/>
          <w:i/>
          <w:szCs w:val="24"/>
        </w:rPr>
        <w:t xml:space="preserve">for </w:t>
      </w:r>
      <w:r w:rsidRPr="002719D0">
        <w:rPr>
          <w:rFonts w:ascii="Arial" w:hAnsi="Arial" w:cs="Arial"/>
          <w:i/>
          <w:szCs w:val="24"/>
        </w:rPr>
        <w:t>HMO coverage without an out-of-network option</w:t>
      </w:r>
      <w:r w:rsidR="00600C64">
        <w:rPr>
          <w:rFonts w:ascii="Arial" w:hAnsi="Arial" w:cs="Arial"/>
          <w:i/>
          <w:szCs w:val="24"/>
        </w:rPr>
        <w:t>,</w:t>
      </w:r>
      <w:r w:rsidRPr="002719D0">
        <w:rPr>
          <w:rFonts w:ascii="Arial" w:hAnsi="Arial" w:cs="Arial"/>
          <w:i/>
          <w:szCs w:val="24"/>
        </w:rPr>
        <w:t xml:space="preserve"> </w:t>
      </w:r>
      <w:r w:rsidRPr="00600C64">
        <w:rPr>
          <w:rFonts w:ascii="Arial" w:hAnsi="Arial" w:cs="Arial"/>
          <w:i/>
          <w:szCs w:val="24"/>
        </w:rPr>
        <w:t>gatekeeper coverage</w:t>
      </w:r>
      <w:r w:rsidR="00DA6622">
        <w:rPr>
          <w:rFonts w:ascii="Arial" w:hAnsi="Arial" w:cs="Arial"/>
          <w:i/>
          <w:szCs w:val="24"/>
        </w:rPr>
        <w:t>,</w:t>
      </w:r>
      <w:r w:rsidR="00600C64">
        <w:rPr>
          <w:rFonts w:ascii="Arial" w:hAnsi="Arial" w:cs="Arial"/>
          <w:i/>
          <w:szCs w:val="24"/>
        </w:rPr>
        <w:t xml:space="preserve"> or any other product</w:t>
      </w:r>
      <w:r w:rsidRPr="002719D0">
        <w:rPr>
          <w:rFonts w:ascii="Arial" w:hAnsi="Arial" w:cs="Arial"/>
          <w:i/>
          <w:szCs w:val="24"/>
        </w:rPr>
        <w:t xml:space="preserve"> where the obligation to request preauthorization is on the member’s PCP and not the member</w:t>
      </w:r>
      <w:r>
        <w:rPr>
          <w:rFonts w:ascii="Arial" w:hAnsi="Arial" w:cs="Arial"/>
          <w:i/>
          <w:szCs w:val="24"/>
        </w:rPr>
        <w:t xml:space="preserve">. </w:t>
      </w:r>
      <w:r w:rsidRPr="002719D0">
        <w:rPr>
          <w:rFonts w:ascii="Arial" w:hAnsi="Arial" w:cs="Arial"/>
          <w:i/>
          <w:szCs w:val="24"/>
        </w:rPr>
        <w:t xml:space="preserve"> The </w:t>
      </w:r>
      <w:r w:rsidR="00D01F9B">
        <w:rPr>
          <w:rFonts w:ascii="Arial" w:hAnsi="Arial" w:cs="Arial"/>
          <w:i/>
          <w:szCs w:val="24"/>
        </w:rPr>
        <w:t xml:space="preserve">penalty </w:t>
      </w:r>
      <w:r w:rsidRPr="002719D0">
        <w:rPr>
          <w:rFonts w:ascii="Arial" w:hAnsi="Arial" w:cs="Arial"/>
          <w:i/>
          <w:szCs w:val="24"/>
        </w:rPr>
        <w:t xml:space="preserve">amounts </w:t>
      </w:r>
      <w:r>
        <w:rPr>
          <w:rFonts w:ascii="Arial" w:hAnsi="Arial" w:cs="Arial"/>
          <w:i/>
          <w:szCs w:val="24"/>
        </w:rPr>
        <w:t>may</w:t>
      </w:r>
      <w:r w:rsidRPr="002719D0">
        <w:rPr>
          <w:rFonts w:ascii="Arial" w:hAnsi="Arial" w:cs="Arial"/>
          <w:i/>
          <w:szCs w:val="24"/>
        </w:rPr>
        <w:t xml:space="preserve"> not exceed the lesser of $500/50%.</w:t>
      </w:r>
      <w:r w:rsidR="00D01F9B">
        <w:rPr>
          <w:rFonts w:ascii="Arial" w:hAnsi="Arial" w:cs="Arial"/>
          <w:i/>
          <w:szCs w:val="24"/>
        </w:rPr>
        <w:t xml:space="preserve">  This preauthorization penalty is the only member penalty that is permitted when the obligation to request preauthorization is on the member.  Plans may not otherwise impose other member penalties or deny claims in their entirety for failure to seek preauthorization or provide notification.</w:t>
      </w:r>
      <w:r w:rsidRPr="002719D0">
        <w:rPr>
          <w:rFonts w:ascii="Arial" w:hAnsi="Arial" w:cs="Arial"/>
          <w:i/>
          <w:szCs w:val="24"/>
        </w:rPr>
        <w:t>}</w:t>
      </w:r>
    </w:p>
    <w:p w14:paraId="6327EB53" w14:textId="37916A8D" w:rsidR="00C95E18" w:rsidRDefault="006201F5" w:rsidP="00462794">
      <w:pPr>
        <w:ind w:right="82"/>
        <w:rPr>
          <w:rFonts w:ascii="Arial" w:hAnsi="Arial" w:cs="Arial"/>
          <w:szCs w:val="24"/>
        </w:rPr>
      </w:pPr>
      <w:r>
        <w:rPr>
          <w:rFonts w:ascii="Arial" w:hAnsi="Arial" w:cs="Arial"/>
          <w:szCs w:val="24"/>
        </w:rPr>
        <w:t>[</w:t>
      </w:r>
      <w:r w:rsidR="00CB43C2">
        <w:rPr>
          <w:rFonts w:ascii="Arial" w:hAnsi="Arial" w:cs="Arial"/>
          <w:b/>
          <w:szCs w:val="24"/>
        </w:rPr>
        <w:t>K</w:t>
      </w:r>
      <w:r w:rsidR="007041D0" w:rsidRPr="002719D0">
        <w:rPr>
          <w:rFonts w:ascii="Arial" w:hAnsi="Arial" w:cs="Arial"/>
          <w:b/>
          <w:szCs w:val="24"/>
        </w:rPr>
        <w:t>.</w:t>
      </w:r>
      <w:r>
        <w:rPr>
          <w:rFonts w:ascii="Arial" w:hAnsi="Arial" w:cs="Arial"/>
          <w:szCs w:val="24"/>
        </w:rPr>
        <w:t>]</w:t>
      </w:r>
      <w:r w:rsidR="007041D0" w:rsidRPr="002719D0">
        <w:rPr>
          <w:rFonts w:ascii="Arial" w:hAnsi="Arial" w:cs="Arial"/>
          <w:b/>
          <w:szCs w:val="24"/>
        </w:rPr>
        <w:t xml:space="preserve"> </w:t>
      </w:r>
      <w:r w:rsidR="00D520D5">
        <w:rPr>
          <w:rFonts w:ascii="Arial" w:hAnsi="Arial" w:cs="Arial"/>
          <w:b/>
          <w:szCs w:val="24"/>
        </w:rPr>
        <w:t xml:space="preserve"> </w:t>
      </w:r>
      <w:r w:rsidR="00593BEF" w:rsidRPr="00A73735">
        <w:rPr>
          <w:rFonts w:ascii="Arial" w:hAnsi="Arial" w:cs="Arial"/>
          <w:szCs w:val="24"/>
        </w:rPr>
        <w:t>[</w:t>
      </w:r>
      <w:r w:rsidR="007041D0" w:rsidRPr="002719D0">
        <w:rPr>
          <w:rFonts w:ascii="Arial" w:hAnsi="Arial" w:cs="Arial"/>
          <w:b/>
          <w:szCs w:val="24"/>
        </w:rPr>
        <w:t xml:space="preserve">Failure to </w:t>
      </w:r>
      <w:r w:rsidR="007041D0" w:rsidRPr="00E82F25">
        <w:rPr>
          <w:rFonts w:ascii="Arial" w:hAnsi="Arial" w:cs="Arial"/>
          <w:szCs w:val="24"/>
        </w:rPr>
        <w:t>[</w:t>
      </w:r>
      <w:r w:rsidR="007041D0" w:rsidRPr="002719D0">
        <w:rPr>
          <w:rFonts w:ascii="Arial" w:hAnsi="Arial" w:cs="Arial"/>
          <w:b/>
          <w:szCs w:val="24"/>
        </w:rPr>
        <w:t>Seek Preauthorization</w:t>
      </w:r>
      <w:r w:rsidR="007041D0" w:rsidRPr="00E82F25">
        <w:rPr>
          <w:rFonts w:ascii="Arial" w:hAnsi="Arial" w:cs="Arial"/>
          <w:szCs w:val="24"/>
        </w:rPr>
        <w:t>]</w:t>
      </w:r>
      <w:r w:rsidR="007041D0" w:rsidRPr="002719D0">
        <w:rPr>
          <w:rFonts w:ascii="Arial" w:hAnsi="Arial" w:cs="Arial"/>
          <w:b/>
          <w:szCs w:val="24"/>
        </w:rPr>
        <w:t xml:space="preserve"> </w:t>
      </w:r>
      <w:r w:rsidR="004D1D61" w:rsidRPr="00E82F25">
        <w:rPr>
          <w:rFonts w:ascii="Arial" w:hAnsi="Arial" w:cs="Arial"/>
          <w:szCs w:val="24"/>
        </w:rPr>
        <w:t>[</w:t>
      </w:r>
      <w:r w:rsidR="007041D0" w:rsidRPr="00E82F25">
        <w:rPr>
          <w:rFonts w:ascii="Arial" w:hAnsi="Arial" w:cs="Arial"/>
          <w:b/>
          <w:szCs w:val="24"/>
        </w:rPr>
        <w:t>or</w:t>
      </w:r>
      <w:r w:rsidR="004D1D61" w:rsidRPr="00E82F25">
        <w:rPr>
          <w:rFonts w:ascii="Arial" w:hAnsi="Arial" w:cs="Arial"/>
          <w:szCs w:val="24"/>
        </w:rPr>
        <w:t>]</w:t>
      </w:r>
      <w:r w:rsidR="007041D0" w:rsidRPr="00E82F25">
        <w:rPr>
          <w:rFonts w:ascii="Arial" w:hAnsi="Arial" w:cs="Arial"/>
          <w:b/>
          <w:szCs w:val="24"/>
        </w:rPr>
        <w:t xml:space="preserve"> </w:t>
      </w:r>
      <w:r w:rsidR="004D1D61" w:rsidRPr="00E82F25">
        <w:rPr>
          <w:rFonts w:ascii="Arial" w:hAnsi="Arial" w:cs="Arial"/>
          <w:szCs w:val="24"/>
        </w:rPr>
        <w:t>[</w:t>
      </w:r>
      <w:r w:rsidR="007041D0" w:rsidRPr="002719D0">
        <w:rPr>
          <w:rFonts w:ascii="Arial" w:hAnsi="Arial" w:cs="Arial"/>
          <w:b/>
          <w:szCs w:val="24"/>
        </w:rPr>
        <w:t>Provide Notification</w:t>
      </w:r>
      <w:r w:rsidR="004D1D61" w:rsidRPr="00E82F25">
        <w:rPr>
          <w:rFonts w:ascii="Arial" w:hAnsi="Arial" w:cs="Arial"/>
          <w:szCs w:val="24"/>
        </w:rPr>
        <w:t>]</w:t>
      </w:r>
      <w:r w:rsidR="007041D0" w:rsidRPr="002719D0">
        <w:rPr>
          <w:rFonts w:ascii="Arial" w:hAnsi="Arial" w:cs="Arial"/>
          <w:b/>
          <w:szCs w:val="24"/>
        </w:rPr>
        <w:t>.</w:t>
      </w:r>
      <w:r w:rsidR="007041D0" w:rsidRPr="002719D0">
        <w:rPr>
          <w:rFonts w:ascii="Arial" w:hAnsi="Arial" w:cs="Arial"/>
          <w:szCs w:val="24"/>
        </w:rPr>
        <w:t xml:space="preserve">  </w:t>
      </w:r>
    </w:p>
    <w:p w14:paraId="0D7BBE20" w14:textId="6AACC0D8" w:rsidR="004146F4" w:rsidRDefault="007041D0" w:rsidP="00462794">
      <w:pPr>
        <w:ind w:right="82"/>
        <w:rPr>
          <w:rFonts w:ascii="Arial" w:hAnsi="Arial" w:cs="Arial"/>
          <w:szCs w:val="24"/>
        </w:rPr>
      </w:pPr>
      <w:r w:rsidRPr="002719D0">
        <w:rPr>
          <w:rFonts w:ascii="Arial" w:hAnsi="Arial" w:cs="Arial"/>
          <w:szCs w:val="24"/>
        </w:rPr>
        <w:t xml:space="preserve">If You fail to </w:t>
      </w:r>
      <w:r w:rsidR="00055543">
        <w:rPr>
          <w:rFonts w:ascii="Arial" w:hAnsi="Arial" w:cs="Arial"/>
          <w:szCs w:val="24"/>
        </w:rPr>
        <w:t>[</w:t>
      </w:r>
      <w:r w:rsidRPr="002719D0">
        <w:rPr>
          <w:rFonts w:ascii="Arial" w:hAnsi="Arial" w:cs="Arial"/>
          <w:szCs w:val="24"/>
        </w:rPr>
        <w:t>seek Our Preauthorization</w:t>
      </w:r>
      <w:r w:rsidR="004D1D61">
        <w:rPr>
          <w:rFonts w:ascii="Arial" w:hAnsi="Arial" w:cs="Arial"/>
          <w:szCs w:val="24"/>
        </w:rPr>
        <w:t>]</w:t>
      </w:r>
      <w:r w:rsidRPr="002719D0">
        <w:rPr>
          <w:rFonts w:ascii="Arial" w:hAnsi="Arial" w:cs="Arial"/>
          <w:szCs w:val="24"/>
        </w:rPr>
        <w:t xml:space="preserve"> </w:t>
      </w:r>
      <w:r w:rsidR="004D1D61">
        <w:rPr>
          <w:rFonts w:ascii="Arial" w:hAnsi="Arial" w:cs="Arial"/>
          <w:szCs w:val="24"/>
        </w:rPr>
        <w:t>[</w:t>
      </w:r>
      <w:r w:rsidRPr="002719D0">
        <w:rPr>
          <w:rFonts w:ascii="Arial" w:hAnsi="Arial" w:cs="Arial"/>
          <w:szCs w:val="24"/>
        </w:rPr>
        <w:t>or</w:t>
      </w:r>
      <w:r>
        <w:rPr>
          <w:rFonts w:ascii="Arial" w:hAnsi="Arial" w:cs="Arial"/>
          <w:szCs w:val="24"/>
        </w:rPr>
        <w:t>]</w:t>
      </w:r>
      <w:r w:rsidRPr="002719D0">
        <w:rPr>
          <w:rFonts w:ascii="Arial" w:hAnsi="Arial" w:cs="Arial"/>
          <w:szCs w:val="24"/>
        </w:rPr>
        <w:t xml:space="preserve"> </w:t>
      </w:r>
      <w:r w:rsidR="004D1D61">
        <w:rPr>
          <w:rFonts w:ascii="Arial" w:hAnsi="Arial" w:cs="Arial"/>
          <w:szCs w:val="24"/>
        </w:rPr>
        <w:t>[</w:t>
      </w:r>
      <w:r w:rsidRPr="002719D0">
        <w:rPr>
          <w:rFonts w:ascii="Arial" w:hAnsi="Arial" w:cs="Arial"/>
          <w:szCs w:val="24"/>
        </w:rPr>
        <w:t>provide notification</w:t>
      </w:r>
      <w:r w:rsidR="004D1D61">
        <w:rPr>
          <w:rFonts w:ascii="Arial" w:hAnsi="Arial" w:cs="Arial"/>
          <w:szCs w:val="24"/>
        </w:rPr>
        <w:t>]</w:t>
      </w:r>
      <w:r w:rsidRPr="002719D0">
        <w:rPr>
          <w:rFonts w:ascii="Arial" w:hAnsi="Arial" w:cs="Arial"/>
          <w:szCs w:val="24"/>
        </w:rPr>
        <w:t xml:space="preserve"> for benefits subject to this section, We will pay an amount</w:t>
      </w:r>
      <w:r w:rsidR="00055543">
        <w:rPr>
          <w:rFonts w:ascii="Arial" w:hAnsi="Arial" w:cs="Arial"/>
          <w:szCs w:val="24"/>
        </w:rPr>
        <w:t xml:space="preserve"> of</w:t>
      </w:r>
      <w:r w:rsidRPr="002719D0">
        <w:rPr>
          <w:rFonts w:ascii="Arial" w:hAnsi="Arial" w:cs="Arial"/>
          <w:szCs w:val="24"/>
        </w:rPr>
        <w:t xml:space="preserve"> $[500] less than We would otherwise have paid for the care, or We will pay only [50]% of the amount We would otherwise have paid for the care, whichever results in a greater benefit for You.  You must pay the remaining </w:t>
      </w:r>
      <w:r w:rsidR="00A249A7">
        <w:rPr>
          <w:rFonts w:ascii="Arial" w:hAnsi="Arial" w:cs="Arial"/>
          <w:szCs w:val="24"/>
        </w:rPr>
        <w:t>[</w:t>
      </w:r>
      <w:r w:rsidRPr="002719D0">
        <w:rPr>
          <w:rFonts w:ascii="Arial" w:hAnsi="Arial" w:cs="Arial"/>
          <w:szCs w:val="24"/>
        </w:rPr>
        <w:t>charges</w:t>
      </w:r>
      <w:r w:rsidR="002E7267">
        <w:rPr>
          <w:rFonts w:ascii="Arial" w:hAnsi="Arial" w:cs="Arial"/>
          <w:szCs w:val="24"/>
        </w:rPr>
        <w:t xml:space="preserve">; </w:t>
      </w:r>
      <w:r w:rsidR="00A249A7">
        <w:rPr>
          <w:rFonts w:ascii="Arial" w:hAnsi="Arial" w:cs="Arial"/>
          <w:szCs w:val="24"/>
        </w:rPr>
        <w:t>cost for services]</w:t>
      </w:r>
      <w:r w:rsidRPr="002719D0">
        <w:rPr>
          <w:rFonts w:ascii="Arial" w:hAnsi="Arial" w:cs="Arial"/>
          <w:szCs w:val="24"/>
        </w:rPr>
        <w:t>.  We will pay the amount specified above only if We determine the care was Medically Necessary even though You</w:t>
      </w:r>
      <w:r>
        <w:rPr>
          <w:rFonts w:ascii="Arial" w:hAnsi="Arial" w:cs="Arial"/>
          <w:szCs w:val="24"/>
        </w:rPr>
        <w:t xml:space="preserve"> did not [seek Our Preauthorization</w:t>
      </w:r>
      <w:r w:rsidR="00085866">
        <w:rPr>
          <w:rFonts w:ascii="Arial" w:hAnsi="Arial" w:cs="Arial"/>
          <w:szCs w:val="24"/>
        </w:rPr>
        <w:t>]</w:t>
      </w:r>
      <w:r>
        <w:rPr>
          <w:rFonts w:ascii="Arial" w:hAnsi="Arial" w:cs="Arial"/>
          <w:szCs w:val="24"/>
        </w:rPr>
        <w:t xml:space="preserve"> </w:t>
      </w:r>
      <w:r w:rsidR="00085866">
        <w:rPr>
          <w:rFonts w:ascii="Arial" w:hAnsi="Arial" w:cs="Arial"/>
          <w:szCs w:val="24"/>
        </w:rPr>
        <w:t>[</w:t>
      </w:r>
      <w:r>
        <w:rPr>
          <w:rFonts w:ascii="Arial" w:hAnsi="Arial" w:cs="Arial"/>
          <w:szCs w:val="24"/>
        </w:rPr>
        <w:t xml:space="preserve">or] </w:t>
      </w:r>
      <w:r w:rsidR="00085866">
        <w:rPr>
          <w:rFonts w:ascii="Arial" w:hAnsi="Arial" w:cs="Arial"/>
          <w:szCs w:val="24"/>
        </w:rPr>
        <w:t>[</w:t>
      </w:r>
      <w:r>
        <w:rPr>
          <w:rFonts w:ascii="Arial" w:hAnsi="Arial" w:cs="Arial"/>
          <w:szCs w:val="24"/>
        </w:rPr>
        <w:t>provide notification</w:t>
      </w:r>
      <w:r w:rsidR="00085866">
        <w:rPr>
          <w:rFonts w:ascii="Arial" w:hAnsi="Arial" w:cs="Arial"/>
          <w:szCs w:val="24"/>
        </w:rPr>
        <w:t>]</w:t>
      </w:r>
      <w:r w:rsidRPr="002719D0">
        <w:rPr>
          <w:rFonts w:ascii="Arial" w:hAnsi="Arial" w:cs="Arial"/>
          <w:szCs w:val="24"/>
        </w:rPr>
        <w:t>.  If We determine that the services were not Medically Necessary, You will be responsible for paying the e</w:t>
      </w:r>
      <w:r w:rsidR="00F46A9F">
        <w:rPr>
          <w:rFonts w:ascii="Arial" w:hAnsi="Arial" w:cs="Arial"/>
          <w:szCs w:val="24"/>
        </w:rPr>
        <w:t>ntire charge for the service.]</w:t>
      </w:r>
    </w:p>
    <w:p w14:paraId="5F398579" w14:textId="77777777" w:rsidR="007041D0" w:rsidRPr="002719D0" w:rsidRDefault="007041D0" w:rsidP="00462794">
      <w:pPr>
        <w:ind w:right="82"/>
        <w:rPr>
          <w:rFonts w:ascii="Arial" w:hAnsi="Arial" w:cs="Arial"/>
          <w:b/>
          <w:szCs w:val="24"/>
        </w:rPr>
      </w:pPr>
    </w:p>
    <w:p w14:paraId="3CC26779" w14:textId="60B16D66" w:rsidR="00C95E18" w:rsidRDefault="000D08A5" w:rsidP="00262873">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b/>
          <w:szCs w:val="24"/>
        </w:rPr>
      </w:pPr>
      <w:r w:rsidRPr="00E82F25">
        <w:rPr>
          <w:rFonts w:ascii="Arial" w:hAnsi="Arial" w:cs="Arial"/>
          <w:szCs w:val="24"/>
        </w:rPr>
        <w:t>[</w:t>
      </w:r>
      <w:r w:rsidR="00CB43C2">
        <w:rPr>
          <w:rFonts w:ascii="Arial" w:hAnsi="Arial" w:cs="Arial"/>
          <w:b/>
          <w:szCs w:val="24"/>
        </w:rPr>
        <w:t>L</w:t>
      </w:r>
      <w:r w:rsidR="007041D0" w:rsidRPr="00E82F25">
        <w:rPr>
          <w:rFonts w:ascii="Arial" w:hAnsi="Arial" w:cs="Arial"/>
          <w:b/>
          <w:szCs w:val="24"/>
        </w:rPr>
        <w:t>.</w:t>
      </w:r>
      <w:r w:rsidRPr="00E82F25">
        <w:rPr>
          <w:rFonts w:ascii="Arial" w:hAnsi="Arial" w:cs="Arial"/>
          <w:szCs w:val="24"/>
        </w:rPr>
        <w:t>]</w:t>
      </w:r>
      <w:r w:rsidR="007041D0" w:rsidRPr="002719D0">
        <w:rPr>
          <w:rFonts w:ascii="Arial" w:hAnsi="Arial" w:cs="Arial"/>
          <w:b/>
          <w:szCs w:val="24"/>
        </w:rPr>
        <w:t xml:space="preserve"> </w:t>
      </w:r>
      <w:r w:rsidR="00D520D5">
        <w:rPr>
          <w:rFonts w:ascii="Arial" w:hAnsi="Arial" w:cs="Arial"/>
          <w:b/>
          <w:szCs w:val="24"/>
        </w:rPr>
        <w:t xml:space="preserve"> </w:t>
      </w:r>
      <w:r w:rsidR="007041D0" w:rsidRPr="002719D0">
        <w:rPr>
          <w:rFonts w:ascii="Arial" w:hAnsi="Arial" w:cs="Arial"/>
          <w:b/>
          <w:szCs w:val="24"/>
        </w:rPr>
        <w:t xml:space="preserve">Medical Management.  </w:t>
      </w:r>
    </w:p>
    <w:p w14:paraId="090851BF" w14:textId="2DB5C5CE" w:rsidR="007041D0" w:rsidRPr="002719D0" w:rsidRDefault="007041D0" w:rsidP="00262873">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sidRPr="002719D0">
        <w:rPr>
          <w:rFonts w:ascii="Arial" w:hAnsi="Arial" w:cs="Arial"/>
          <w:szCs w:val="24"/>
        </w:rPr>
        <w:t>The benefits available to You under this [Co</w:t>
      </w:r>
      <w:r>
        <w:rPr>
          <w:rFonts w:ascii="Arial" w:hAnsi="Arial" w:cs="Arial"/>
          <w:szCs w:val="24"/>
        </w:rPr>
        <w:t>ntract; Policy] are subject to pre-service, concurrent and retrospective r</w:t>
      </w:r>
      <w:r w:rsidRPr="002719D0">
        <w:rPr>
          <w:rFonts w:ascii="Arial" w:hAnsi="Arial" w:cs="Arial"/>
          <w:szCs w:val="24"/>
        </w:rPr>
        <w:t xml:space="preserve">eviews to determine when services should be </w:t>
      </w:r>
      <w:r w:rsidR="00735CA5">
        <w:rPr>
          <w:rFonts w:ascii="Arial" w:hAnsi="Arial" w:cs="Arial"/>
          <w:szCs w:val="24"/>
        </w:rPr>
        <w:t>C</w:t>
      </w:r>
      <w:r w:rsidRPr="002719D0">
        <w:rPr>
          <w:rFonts w:ascii="Arial" w:hAnsi="Arial" w:cs="Arial"/>
          <w:szCs w:val="24"/>
        </w:rPr>
        <w:t xml:space="preserve">overed by Us.  The purpose </w:t>
      </w:r>
      <w:r w:rsidR="00E247BF">
        <w:rPr>
          <w:rFonts w:ascii="Arial" w:hAnsi="Arial" w:cs="Arial"/>
          <w:szCs w:val="24"/>
        </w:rPr>
        <w:t xml:space="preserve">of these reviews </w:t>
      </w:r>
      <w:r w:rsidRPr="002719D0">
        <w:rPr>
          <w:rFonts w:ascii="Arial" w:hAnsi="Arial" w:cs="Arial"/>
          <w:szCs w:val="24"/>
        </w:rPr>
        <w:t xml:space="preserve">is to promote the delivery of cost-effective medical care by reviewing the use of procedures and, where appropriate, the setting or place </w:t>
      </w:r>
      <w:r w:rsidR="00EC2AC3">
        <w:rPr>
          <w:rFonts w:ascii="Arial" w:hAnsi="Arial" w:cs="Arial"/>
          <w:szCs w:val="24"/>
        </w:rPr>
        <w:t xml:space="preserve">the </w:t>
      </w:r>
      <w:r w:rsidRPr="002719D0">
        <w:rPr>
          <w:rFonts w:ascii="Arial" w:hAnsi="Arial" w:cs="Arial"/>
          <w:szCs w:val="24"/>
        </w:rPr>
        <w:t>service</w:t>
      </w:r>
      <w:r w:rsidR="00F6588C">
        <w:rPr>
          <w:rFonts w:ascii="Arial" w:hAnsi="Arial" w:cs="Arial"/>
          <w:szCs w:val="24"/>
        </w:rPr>
        <w:t>s</w:t>
      </w:r>
      <w:r w:rsidRPr="002719D0">
        <w:rPr>
          <w:rFonts w:ascii="Arial" w:hAnsi="Arial" w:cs="Arial"/>
          <w:szCs w:val="24"/>
        </w:rPr>
        <w:t xml:space="preserve"> are performed.  Covered Services must be Medically Necessary for benefits to be provided. </w:t>
      </w:r>
    </w:p>
    <w:p w14:paraId="1F34B620" w14:textId="77777777" w:rsidR="007041D0" w:rsidRPr="002719D0" w:rsidRDefault="007041D0" w:rsidP="00462794">
      <w:pPr>
        <w:ind w:right="82"/>
        <w:rPr>
          <w:rFonts w:ascii="Arial" w:hAnsi="Arial" w:cs="Arial"/>
          <w:b/>
          <w:szCs w:val="24"/>
        </w:rPr>
      </w:pPr>
    </w:p>
    <w:p w14:paraId="443BA3C5" w14:textId="11BEDB84" w:rsidR="00C95E18" w:rsidRDefault="000D08A5" w:rsidP="00462794">
      <w:pPr>
        <w:ind w:right="82"/>
        <w:rPr>
          <w:rFonts w:ascii="Arial" w:hAnsi="Arial" w:cs="Arial"/>
          <w:szCs w:val="24"/>
        </w:rPr>
      </w:pPr>
      <w:r w:rsidRPr="00E82F25">
        <w:rPr>
          <w:rFonts w:ascii="Arial" w:hAnsi="Arial" w:cs="Arial"/>
          <w:szCs w:val="24"/>
        </w:rPr>
        <w:t>[</w:t>
      </w:r>
      <w:r w:rsidR="00CB43C2">
        <w:rPr>
          <w:rFonts w:ascii="Arial" w:hAnsi="Arial" w:cs="Arial"/>
          <w:b/>
          <w:szCs w:val="24"/>
        </w:rPr>
        <w:t>M</w:t>
      </w:r>
      <w:r w:rsidR="007041D0" w:rsidRPr="002719D0">
        <w:rPr>
          <w:rFonts w:ascii="Arial" w:hAnsi="Arial" w:cs="Arial"/>
          <w:b/>
          <w:szCs w:val="24"/>
        </w:rPr>
        <w:t>.</w:t>
      </w:r>
      <w:r w:rsidRPr="00E82F25">
        <w:rPr>
          <w:rFonts w:ascii="Arial" w:hAnsi="Arial" w:cs="Arial"/>
          <w:szCs w:val="24"/>
        </w:rPr>
        <w:t>]</w:t>
      </w:r>
      <w:r w:rsidR="00BE7D10" w:rsidRPr="001974C5">
        <w:rPr>
          <w:rFonts w:ascii="Arial" w:hAnsi="Arial"/>
        </w:rPr>
        <w:t xml:space="preserve"> </w:t>
      </w:r>
      <w:r w:rsidR="007041D0" w:rsidRPr="002719D0">
        <w:rPr>
          <w:rFonts w:ascii="Arial" w:hAnsi="Arial" w:cs="Arial"/>
          <w:b/>
          <w:szCs w:val="24"/>
        </w:rPr>
        <w:t xml:space="preserve"> </w:t>
      </w:r>
      <w:r w:rsidR="00EF101F">
        <w:rPr>
          <w:rFonts w:ascii="Arial" w:hAnsi="Arial" w:cs="Arial"/>
          <w:b/>
          <w:szCs w:val="24"/>
        </w:rPr>
        <w:t>Medical Necessity</w:t>
      </w:r>
      <w:r w:rsidR="007041D0" w:rsidRPr="002719D0">
        <w:rPr>
          <w:rFonts w:ascii="Arial" w:hAnsi="Arial" w:cs="Arial"/>
          <w:b/>
          <w:szCs w:val="24"/>
        </w:rPr>
        <w:t xml:space="preserve">. </w:t>
      </w:r>
      <w:r w:rsidR="007041D0" w:rsidRPr="002719D0">
        <w:rPr>
          <w:rFonts w:ascii="Arial" w:hAnsi="Arial" w:cs="Arial"/>
          <w:szCs w:val="24"/>
        </w:rPr>
        <w:t xml:space="preserve"> </w:t>
      </w:r>
    </w:p>
    <w:p w14:paraId="3F06949C" w14:textId="31723ED0" w:rsidR="007041D0" w:rsidRPr="002719D0" w:rsidRDefault="007041D0" w:rsidP="00462794">
      <w:pPr>
        <w:ind w:right="82"/>
        <w:rPr>
          <w:rFonts w:ascii="Arial" w:hAnsi="Arial" w:cs="Arial"/>
          <w:b/>
          <w:bCs/>
          <w:szCs w:val="24"/>
        </w:rPr>
      </w:pPr>
      <w:r w:rsidRPr="002719D0">
        <w:rPr>
          <w:rFonts w:ascii="Arial" w:hAnsi="Arial" w:cs="Arial"/>
          <w:szCs w:val="24"/>
        </w:rPr>
        <w:t xml:space="preserve">We Cover benefits described in this [Contract; Policy] </w:t>
      </w:r>
      <w:proofErr w:type="gramStart"/>
      <w:r w:rsidRPr="002719D0">
        <w:rPr>
          <w:rFonts w:ascii="Arial" w:hAnsi="Arial" w:cs="Arial"/>
          <w:szCs w:val="24"/>
        </w:rPr>
        <w:t>as long as</w:t>
      </w:r>
      <w:proofErr w:type="gramEnd"/>
      <w:r w:rsidRPr="002719D0">
        <w:rPr>
          <w:rFonts w:ascii="Arial" w:hAnsi="Arial" w:cs="Arial"/>
          <w:szCs w:val="24"/>
        </w:rPr>
        <w:t xml:space="preserve"> the health care service, procedure, treatment, test, device, Prescription Drug or supply (collectively, “service”) is Medically Necessary.  The fact that a Provider has furnished, prescribed, ordered, recommended, or approved the service does not make it Medically Necessary or mean that We </w:t>
      </w:r>
      <w:proofErr w:type="gramStart"/>
      <w:r w:rsidRPr="002719D0">
        <w:rPr>
          <w:rFonts w:ascii="Arial" w:hAnsi="Arial" w:cs="Arial"/>
          <w:szCs w:val="24"/>
        </w:rPr>
        <w:t>have to</w:t>
      </w:r>
      <w:proofErr w:type="gramEnd"/>
      <w:r w:rsidRPr="002719D0">
        <w:rPr>
          <w:rFonts w:ascii="Arial" w:hAnsi="Arial" w:cs="Arial"/>
          <w:szCs w:val="24"/>
        </w:rPr>
        <w:t xml:space="preserve"> Cover it.</w:t>
      </w:r>
    </w:p>
    <w:p w14:paraId="7A7FE88E" w14:textId="77777777" w:rsidR="007041D0" w:rsidRPr="002719D0" w:rsidRDefault="007041D0" w:rsidP="004E44CB">
      <w:pPr>
        <w:ind w:left="540" w:right="82"/>
        <w:rPr>
          <w:rFonts w:ascii="Arial" w:hAnsi="Arial" w:cs="Arial"/>
          <w:b/>
          <w:bCs/>
          <w:szCs w:val="24"/>
        </w:rPr>
      </w:pPr>
    </w:p>
    <w:p w14:paraId="18097F28" w14:textId="77777777" w:rsidR="00A73735" w:rsidRDefault="007041D0" w:rsidP="00462794">
      <w:pPr>
        <w:ind w:right="82"/>
        <w:rPr>
          <w:rFonts w:ascii="Arial" w:hAnsi="Arial" w:cs="Arial"/>
          <w:szCs w:val="24"/>
        </w:rPr>
      </w:pPr>
      <w:r w:rsidRPr="002719D0">
        <w:rPr>
          <w:rFonts w:ascii="Arial" w:hAnsi="Arial" w:cs="Arial"/>
          <w:szCs w:val="24"/>
        </w:rPr>
        <w:lastRenderedPageBreak/>
        <w:t>We may b</w:t>
      </w:r>
      <w:r>
        <w:rPr>
          <w:rFonts w:ascii="Arial" w:hAnsi="Arial" w:cs="Arial"/>
          <w:szCs w:val="24"/>
        </w:rPr>
        <w:t>ase Our decision on a review of</w:t>
      </w:r>
      <w:r w:rsidRPr="002719D0">
        <w:rPr>
          <w:rFonts w:ascii="Arial" w:hAnsi="Arial" w:cs="Arial"/>
          <w:szCs w:val="24"/>
        </w:rPr>
        <w:t xml:space="preserve">: </w:t>
      </w:r>
      <w:r w:rsidR="004B4A6B">
        <w:rPr>
          <w:rFonts w:ascii="Arial" w:hAnsi="Arial" w:cs="Arial"/>
          <w:szCs w:val="24"/>
        </w:rPr>
        <w:t xml:space="preserve"> </w:t>
      </w:r>
    </w:p>
    <w:p w14:paraId="3F5FE6D7" w14:textId="77777777" w:rsidR="00A73735" w:rsidRDefault="007041D0" w:rsidP="001974C5">
      <w:pPr>
        <w:numPr>
          <w:ilvl w:val="0"/>
          <w:numId w:val="42"/>
        </w:numPr>
        <w:ind w:right="82"/>
        <w:rPr>
          <w:rFonts w:ascii="Arial" w:hAnsi="Arial" w:cs="Arial"/>
          <w:szCs w:val="24"/>
        </w:rPr>
      </w:pPr>
      <w:r w:rsidRPr="002719D0">
        <w:rPr>
          <w:rFonts w:ascii="Arial" w:hAnsi="Arial" w:cs="Arial"/>
          <w:szCs w:val="24"/>
        </w:rPr>
        <w:t>[Your medical records;</w:t>
      </w:r>
      <w:r w:rsidR="00A73735">
        <w:rPr>
          <w:rFonts w:ascii="Arial" w:hAnsi="Arial" w:cs="Arial"/>
          <w:szCs w:val="24"/>
        </w:rPr>
        <w:t>]</w:t>
      </w:r>
      <w:r w:rsidRPr="002719D0">
        <w:rPr>
          <w:rFonts w:ascii="Arial" w:hAnsi="Arial" w:cs="Arial"/>
          <w:szCs w:val="24"/>
        </w:rPr>
        <w:t xml:space="preserve"> </w:t>
      </w:r>
    </w:p>
    <w:p w14:paraId="5D27A09E" w14:textId="77777777" w:rsidR="00A73735" w:rsidRDefault="00A73735" w:rsidP="001974C5">
      <w:pPr>
        <w:numPr>
          <w:ilvl w:val="0"/>
          <w:numId w:val="42"/>
        </w:numPr>
        <w:ind w:right="82"/>
        <w:rPr>
          <w:rFonts w:ascii="Arial" w:hAnsi="Arial" w:cs="Arial"/>
          <w:szCs w:val="24"/>
        </w:rPr>
      </w:pPr>
      <w:r>
        <w:rPr>
          <w:rFonts w:ascii="Arial" w:hAnsi="Arial" w:cs="Arial"/>
          <w:szCs w:val="24"/>
        </w:rPr>
        <w:t>[</w:t>
      </w:r>
      <w:r w:rsidR="007041D0" w:rsidRPr="002719D0">
        <w:rPr>
          <w:rFonts w:ascii="Arial" w:hAnsi="Arial" w:cs="Arial"/>
          <w:szCs w:val="24"/>
        </w:rPr>
        <w:t>Our medical policies and clinical guidelines;</w:t>
      </w:r>
      <w:r>
        <w:rPr>
          <w:rFonts w:ascii="Arial" w:hAnsi="Arial" w:cs="Arial"/>
          <w:szCs w:val="24"/>
        </w:rPr>
        <w:t>]</w:t>
      </w:r>
      <w:r w:rsidR="007041D0" w:rsidRPr="002719D0">
        <w:rPr>
          <w:rFonts w:ascii="Arial" w:hAnsi="Arial" w:cs="Arial"/>
          <w:szCs w:val="24"/>
        </w:rPr>
        <w:t xml:space="preserve"> </w:t>
      </w:r>
    </w:p>
    <w:p w14:paraId="5449B76C" w14:textId="77777777" w:rsidR="00A73735"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M</w:t>
      </w:r>
      <w:r w:rsidR="007041D0" w:rsidRPr="002719D0">
        <w:rPr>
          <w:rFonts w:ascii="Arial" w:hAnsi="Arial" w:cs="Arial"/>
          <w:szCs w:val="24"/>
        </w:rPr>
        <w:t xml:space="preserve">edical opinions of a professional society, peer review </w:t>
      </w:r>
      <w:r w:rsidR="007041D0">
        <w:rPr>
          <w:rFonts w:ascii="Arial" w:hAnsi="Arial" w:cs="Arial"/>
          <w:szCs w:val="24"/>
        </w:rPr>
        <w:t>committee or other groups of P</w:t>
      </w:r>
      <w:r w:rsidR="007041D0" w:rsidRPr="002719D0">
        <w:rPr>
          <w:rFonts w:ascii="Arial" w:hAnsi="Arial" w:cs="Arial"/>
          <w:szCs w:val="24"/>
        </w:rPr>
        <w:t>hysicians;</w:t>
      </w:r>
      <w:r>
        <w:rPr>
          <w:rFonts w:ascii="Arial" w:hAnsi="Arial" w:cs="Arial"/>
          <w:szCs w:val="24"/>
        </w:rPr>
        <w:t>]</w:t>
      </w:r>
      <w:r w:rsidR="007041D0" w:rsidRPr="002719D0">
        <w:rPr>
          <w:rFonts w:ascii="Arial" w:hAnsi="Arial" w:cs="Arial"/>
          <w:szCs w:val="24"/>
        </w:rPr>
        <w:t xml:space="preserve"> </w:t>
      </w:r>
    </w:p>
    <w:p w14:paraId="2B0E84E6" w14:textId="77777777" w:rsidR="00A73735"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R</w:t>
      </w:r>
      <w:r w:rsidR="007041D0" w:rsidRPr="002719D0">
        <w:rPr>
          <w:rFonts w:ascii="Arial" w:hAnsi="Arial" w:cs="Arial"/>
          <w:szCs w:val="24"/>
        </w:rPr>
        <w:t>eports in peer-reviewed medical literature;</w:t>
      </w:r>
      <w:r>
        <w:rPr>
          <w:rFonts w:ascii="Arial" w:hAnsi="Arial" w:cs="Arial"/>
          <w:szCs w:val="24"/>
        </w:rPr>
        <w:t>]</w:t>
      </w:r>
      <w:r w:rsidR="007041D0" w:rsidRPr="002719D0">
        <w:rPr>
          <w:rFonts w:ascii="Arial" w:hAnsi="Arial" w:cs="Arial"/>
          <w:szCs w:val="24"/>
        </w:rPr>
        <w:t xml:space="preserve"> </w:t>
      </w:r>
    </w:p>
    <w:p w14:paraId="670D3D26" w14:textId="77777777" w:rsidR="00A73735"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R</w:t>
      </w:r>
      <w:r w:rsidR="007041D0" w:rsidRPr="002719D0">
        <w:rPr>
          <w:rFonts w:ascii="Arial" w:hAnsi="Arial" w:cs="Arial"/>
          <w:szCs w:val="24"/>
        </w:rPr>
        <w:t>eports and guidelines published by nationally-recognized health care organizations that include supporting scientific data;</w:t>
      </w:r>
      <w:r>
        <w:rPr>
          <w:rFonts w:ascii="Arial" w:hAnsi="Arial" w:cs="Arial"/>
          <w:szCs w:val="24"/>
        </w:rPr>
        <w:t>]</w:t>
      </w:r>
      <w:r w:rsidR="007041D0" w:rsidRPr="002719D0">
        <w:rPr>
          <w:rFonts w:ascii="Arial" w:hAnsi="Arial" w:cs="Arial"/>
          <w:szCs w:val="24"/>
        </w:rPr>
        <w:t xml:space="preserve"> </w:t>
      </w:r>
    </w:p>
    <w:p w14:paraId="01EFD398" w14:textId="77777777" w:rsidR="00A73735"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P</w:t>
      </w:r>
      <w:r w:rsidR="007041D0" w:rsidRPr="002719D0">
        <w:rPr>
          <w:rFonts w:ascii="Arial" w:hAnsi="Arial" w:cs="Arial"/>
          <w:szCs w:val="24"/>
        </w:rPr>
        <w:t>rofessional standards of safety and effectiveness, which are generally-recognized in the United States for diagnosis, care</w:t>
      </w:r>
      <w:r w:rsidR="007041D0">
        <w:rPr>
          <w:rFonts w:ascii="Arial" w:hAnsi="Arial" w:cs="Arial"/>
          <w:szCs w:val="24"/>
        </w:rPr>
        <w:t>, or treatment;</w:t>
      </w:r>
      <w:r>
        <w:rPr>
          <w:rFonts w:ascii="Arial" w:hAnsi="Arial" w:cs="Arial"/>
          <w:szCs w:val="24"/>
        </w:rPr>
        <w:t>]</w:t>
      </w:r>
      <w:r w:rsidR="007041D0">
        <w:rPr>
          <w:rFonts w:ascii="Arial" w:hAnsi="Arial" w:cs="Arial"/>
          <w:szCs w:val="24"/>
        </w:rPr>
        <w:t xml:space="preserve"> </w:t>
      </w:r>
    </w:p>
    <w:p w14:paraId="68951A33" w14:textId="006EFCBC" w:rsidR="00A73735"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T</w:t>
      </w:r>
      <w:r w:rsidR="007041D0">
        <w:rPr>
          <w:rFonts w:ascii="Arial" w:hAnsi="Arial" w:cs="Arial"/>
          <w:szCs w:val="24"/>
        </w:rPr>
        <w:t>he opinion of H</w:t>
      </w:r>
      <w:r w:rsidR="007041D0" w:rsidRPr="002719D0">
        <w:rPr>
          <w:rFonts w:ascii="Arial" w:hAnsi="Arial" w:cs="Arial"/>
          <w:szCs w:val="24"/>
        </w:rPr>
        <w:t xml:space="preserve">ealth </w:t>
      </w:r>
      <w:r w:rsidR="007041D0">
        <w:rPr>
          <w:rFonts w:ascii="Arial" w:hAnsi="Arial" w:cs="Arial"/>
          <w:szCs w:val="24"/>
        </w:rPr>
        <w:t>Care P</w:t>
      </w:r>
      <w:r w:rsidR="007041D0" w:rsidRPr="002719D0">
        <w:rPr>
          <w:rFonts w:ascii="Arial" w:hAnsi="Arial" w:cs="Arial"/>
          <w:szCs w:val="24"/>
        </w:rPr>
        <w:t>rofessionals in the generally-recognized health specialty involved;</w:t>
      </w:r>
      <w:r>
        <w:rPr>
          <w:rFonts w:ascii="Arial" w:hAnsi="Arial" w:cs="Arial"/>
          <w:szCs w:val="24"/>
        </w:rPr>
        <w:t>]</w:t>
      </w:r>
    </w:p>
    <w:p w14:paraId="3B1B0845" w14:textId="77777777" w:rsidR="004146F4" w:rsidRDefault="00A73735" w:rsidP="001974C5">
      <w:pPr>
        <w:numPr>
          <w:ilvl w:val="0"/>
          <w:numId w:val="42"/>
        </w:numPr>
        <w:ind w:right="82"/>
        <w:rPr>
          <w:rFonts w:ascii="Arial" w:hAnsi="Arial" w:cs="Arial"/>
          <w:szCs w:val="24"/>
        </w:rPr>
      </w:pPr>
      <w:r>
        <w:rPr>
          <w:rFonts w:ascii="Arial" w:hAnsi="Arial" w:cs="Arial"/>
          <w:szCs w:val="24"/>
        </w:rPr>
        <w:t>[</w:t>
      </w:r>
      <w:r w:rsidR="00D250E1">
        <w:rPr>
          <w:rFonts w:ascii="Arial" w:hAnsi="Arial" w:cs="Arial"/>
          <w:szCs w:val="24"/>
        </w:rPr>
        <w:t>T</w:t>
      </w:r>
      <w:r w:rsidR="007041D0" w:rsidRPr="002719D0">
        <w:rPr>
          <w:rFonts w:ascii="Arial" w:hAnsi="Arial" w:cs="Arial"/>
          <w:szCs w:val="24"/>
        </w:rPr>
        <w:t xml:space="preserve">he opinion of the attending Providers, which have credence but do not overrule contrary opinions.] </w:t>
      </w:r>
    </w:p>
    <w:p w14:paraId="17192592" w14:textId="77777777" w:rsidR="007041D0" w:rsidRPr="002719D0" w:rsidRDefault="007041D0" w:rsidP="001974C5">
      <w:pPr>
        <w:ind w:right="82" w:firstLine="360"/>
        <w:rPr>
          <w:rFonts w:ascii="Arial" w:hAnsi="Arial" w:cs="Arial"/>
          <w:szCs w:val="24"/>
        </w:rPr>
      </w:pPr>
      <w:r w:rsidRPr="002719D0">
        <w:rPr>
          <w:rFonts w:ascii="Arial" w:hAnsi="Arial" w:cs="Arial"/>
          <w:i/>
          <w:szCs w:val="24"/>
        </w:rPr>
        <w:t>{Drafti</w:t>
      </w:r>
      <w:r w:rsidR="005F0472">
        <w:rPr>
          <w:rFonts w:ascii="Arial" w:hAnsi="Arial" w:cs="Arial"/>
          <w:i/>
          <w:szCs w:val="24"/>
        </w:rPr>
        <w:t>ng Note:  Include the items the</w:t>
      </w:r>
      <w:r w:rsidRPr="002719D0">
        <w:rPr>
          <w:rFonts w:ascii="Arial" w:hAnsi="Arial" w:cs="Arial"/>
          <w:i/>
          <w:szCs w:val="24"/>
        </w:rPr>
        <w:t xml:space="preserve"> plan considers.}</w:t>
      </w:r>
    </w:p>
    <w:p w14:paraId="3AC31819" w14:textId="77777777" w:rsidR="007041D0" w:rsidRPr="002719D0" w:rsidRDefault="007041D0" w:rsidP="004E44CB">
      <w:pPr>
        <w:ind w:left="540" w:right="82"/>
        <w:rPr>
          <w:rFonts w:ascii="Arial" w:hAnsi="Arial" w:cs="Arial"/>
          <w:i/>
          <w:szCs w:val="24"/>
        </w:rPr>
      </w:pPr>
    </w:p>
    <w:p w14:paraId="69804A8D" w14:textId="3CE258BE" w:rsidR="007041D0" w:rsidRPr="001974C5" w:rsidRDefault="007041D0" w:rsidP="00462794">
      <w:pPr>
        <w:ind w:right="82"/>
        <w:rPr>
          <w:rFonts w:ascii="Arial" w:hAnsi="Arial"/>
        </w:rPr>
      </w:pPr>
      <w:r w:rsidRPr="002719D0">
        <w:rPr>
          <w:rFonts w:ascii="Arial" w:hAnsi="Arial" w:cs="Arial"/>
          <w:szCs w:val="24"/>
        </w:rPr>
        <w:t>Services will be deemed Medically Necessary only if:</w:t>
      </w:r>
    </w:p>
    <w:p w14:paraId="79B8EA65" w14:textId="77777777" w:rsidR="007041D0" w:rsidRPr="003C5CD2" w:rsidRDefault="007041D0" w:rsidP="00305C56">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They are clinically appropriate in terms of type, frequency, extent, site, and duration, and considered effective for Your illness, injury, or disease;</w:t>
      </w:r>
      <w:r>
        <w:rPr>
          <w:rFonts w:ascii="Arial" w:hAnsi="Arial" w:cs="Arial"/>
          <w:szCs w:val="24"/>
        </w:rPr>
        <w:t>]</w:t>
      </w:r>
    </w:p>
    <w:p w14:paraId="46052977" w14:textId="77777777" w:rsidR="007041D0" w:rsidRPr="003C5CD2" w:rsidRDefault="007041D0" w:rsidP="003C5CD2">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They are required for the direct care and treatment or management of that condition;</w:t>
      </w:r>
      <w:r>
        <w:rPr>
          <w:rFonts w:ascii="Arial" w:hAnsi="Arial" w:cs="Arial"/>
          <w:szCs w:val="24"/>
        </w:rPr>
        <w:t>]</w:t>
      </w:r>
    </w:p>
    <w:p w14:paraId="4F148EF9" w14:textId="77777777" w:rsidR="007041D0" w:rsidRPr="003C5CD2" w:rsidRDefault="007041D0" w:rsidP="003C5CD2">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Your condition would be adversely affected if the services were not provided;</w:t>
      </w:r>
      <w:r>
        <w:rPr>
          <w:rFonts w:ascii="Arial" w:hAnsi="Arial" w:cs="Arial"/>
          <w:szCs w:val="24"/>
        </w:rPr>
        <w:t>]</w:t>
      </w:r>
    </w:p>
    <w:p w14:paraId="62BDD101" w14:textId="77777777" w:rsidR="007041D0" w:rsidRPr="003C5CD2" w:rsidRDefault="007041D0" w:rsidP="00305C56">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They are provided in accordance with generally-accepted standards of medical practice;</w:t>
      </w:r>
      <w:r>
        <w:rPr>
          <w:rFonts w:ascii="Arial" w:hAnsi="Arial" w:cs="Arial"/>
          <w:szCs w:val="24"/>
        </w:rPr>
        <w:t>]</w:t>
      </w:r>
    </w:p>
    <w:p w14:paraId="2707F872" w14:textId="77777777" w:rsidR="007041D0" w:rsidRPr="003C5CD2" w:rsidRDefault="007041D0" w:rsidP="00305C56">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They are not primarily for the convenience of You, Your family, or Your Provider;</w:t>
      </w:r>
      <w:r>
        <w:rPr>
          <w:rFonts w:ascii="Arial" w:hAnsi="Arial" w:cs="Arial"/>
          <w:szCs w:val="24"/>
        </w:rPr>
        <w:t>]</w:t>
      </w:r>
    </w:p>
    <w:p w14:paraId="77D2E229" w14:textId="77777777" w:rsidR="007041D0" w:rsidRPr="003C5CD2" w:rsidRDefault="007041D0" w:rsidP="003C5CD2">
      <w:pPr>
        <w:numPr>
          <w:ilvl w:val="0"/>
          <w:numId w:val="34"/>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Pr>
          <w:rFonts w:ascii="Arial" w:hAnsi="Arial" w:cs="Arial"/>
          <w:szCs w:val="24"/>
        </w:rPr>
        <w:t>[</w:t>
      </w:r>
      <w:r w:rsidRPr="002719D0">
        <w:rPr>
          <w:rFonts w:ascii="Arial" w:hAnsi="Arial" w:cs="Arial"/>
          <w:szCs w:val="24"/>
        </w:rPr>
        <w:t xml:space="preserve">They are not more costly than an alternative service or sequence of services, </w:t>
      </w:r>
      <w:r>
        <w:rPr>
          <w:rFonts w:ascii="Arial" w:hAnsi="Arial" w:cs="Arial"/>
          <w:szCs w:val="24"/>
        </w:rPr>
        <w:t xml:space="preserve">that is </w:t>
      </w:r>
      <w:r w:rsidRPr="002719D0">
        <w:rPr>
          <w:rFonts w:ascii="Arial" w:hAnsi="Arial" w:cs="Arial"/>
          <w:szCs w:val="24"/>
        </w:rPr>
        <w:t>at least as likely to produce equivalent therapeutic or diagnostic results;</w:t>
      </w:r>
      <w:r>
        <w:rPr>
          <w:rFonts w:ascii="Arial" w:hAnsi="Arial" w:cs="Arial"/>
          <w:szCs w:val="24"/>
        </w:rPr>
        <w:t>]</w:t>
      </w:r>
    </w:p>
    <w:p w14:paraId="703B3A4C" w14:textId="6C26248F" w:rsidR="007C088E" w:rsidRPr="0027032F" w:rsidRDefault="007041D0" w:rsidP="004C656E">
      <w:pPr>
        <w:numPr>
          <w:ilvl w:val="0"/>
          <w:numId w:val="34"/>
        </w:num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
          <w:szCs w:val="24"/>
        </w:rPr>
      </w:pPr>
      <w:r>
        <w:rPr>
          <w:rFonts w:ascii="Arial" w:hAnsi="Arial" w:cs="Arial"/>
          <w:szCs w:val="24"/>
        </w:rPr>
        <w:t>[</w:t>
      </w:r>
      <w:r w:rsidRPr="002719D0">
        <w:rPr>
          <w:rFonts w:ascii="Arial" w:hAnsi="Arial" w:cs="Arial"/>
          <w:szCs w:val="24"/>
        </w:rPr>
        <w:t>When setting or place of service is part of the review, services that can be safely provided to You in a lower cost setting will not be Medically Necessary if they are performed in a higher cost setting.  For example</w:t>
      </w:r>
      <w:r w:rsidR="00593161">
        <w:rPr>
          <w:rFonts w:ascii="Arial" w:hAnsi="Arial" w:cs="Arial"/>
          <w:szCs w:val="24"/>
        </w:rPr>
        <w:t>,</w:t>
      </w:r>
      <w:r w:rsidRPr="002719D0">
        <w:rPr>
          <w:rFonts w:ascii="Arial" w:hAnsi="Arial" w:cs="Arial"/>
          <w:szCs w:val="24"/>
        </w:rPr>
        <w:t xml:space="preserve"> </w:t>
      </w:r>
      <w:r w:rsidR="00735CA5">
        <w:rPr>
          <w:rFonts w:ascii="Arial" w:hAnsi="Arial" w:cs="Arial"/>
          <w:szCs w:val="24"/>
        </w:rPr>
        <w:t>W</w:t>
      </w:r>
      <w:r w:rsidRPr="002719D0">
        <w:rPr>
          <w:rFonts w:ascii="Arial" w:hAnsi="Arial" w:cs="Arial"/>
          <w:szCs w:val="24"/>
        </w:rPr>
        <w:t>e will not provide coverage for an inpatient admission for surgery if the surgery could have been performed on an outpatient basis</w:t>
      </w:r>
      <w:r w:rsidR="00E03DCD" w:rsidRPr="004C656E">
        <w:t xml:space="preserve"> </w:t>
      </w:r>
      <w:r w:rsidR="00E03DCD" w:rsidRPr="00E03DCD">
        <w:rPr>
          <w:rFonts w:ascii="Arial" w:hAnsi="Arial" w:cs="Arial"/>
          <w:szCs w:val="24"/>
        </w:rPr>
        <w:t>[or an infusion or injection of a specialty drug provided in the outpatient department of a Hospital if the drug could be provided in a Physician’s</w:t>
      </w:r>
      <w:r w:rsidR="00E03DCD">
        <w:rPr>
          <w:rFonts w:ascii="Arial" w:hAnsi="Arial" w:cs="Arial"/>
          <w:szCs w:val="24"/>
        </w:rPr>
        <w:t xml:space="preserve"> office or the home setting].</w:t>
      </w:r>
      <w:r w:rsidR="0076139D">
        <w:rPr>
          <w:rFonts w:ascii="Arial" w:hAnsi="Arial" w:cs="Arial"/>
          <w:szCs w:val="24"/>
        </w:rPr>
        <w:t>]</w:t>
      </w:r>
      <w:r>
        <w:rPr>
          <w:rFonts w:ascii="Arial" w:hAnsi="Arial" w:cs="Arial"/>
          <w:szCs w:val="24"/>
        </w:rPr>
        <w:t xml:space="preserve"> </w:t>
      </w:r>
    </w:p>
    <w:p w14:paraId="2B387C1B" w14:textId="77777777" w:rsidR="0027032F" w:rsidRPr="002719D0" w:rsidRDefault="0027032F" w:rsidP="0027032F">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360" w:right="36"/>
        <w:rPr>
          <w:rFonts w:ascii="Arial" w:hAnsi="Arial" w:cs="Arial"/>
          <w:i/>
          <w:szCs w:val="24"/>
        </w:rPr>
      </w:pPr>
      <w:r w:rsidRPr="007C088E">
        <w:rPr>
          <w:rFonts w:ascii="Arial" w:hAnsi="Arial" w:cs="Arial"/>
          <w:i/>
          <w:szCs w:val="24"/>
        </w:rPr>
        <w:t>{D</w:t>
      </w:r>
      <w:r>
        <w:rPr>
          <w:rFonts w:ascii="Arial" w:hAnsi="Arial" w:cs="Arial"/>
          <w:i/>
          <w:szCs w:val="24"/>
        </w:rPr>
        <w:t xml:space="preserve">rafting Note:  Insert the </w:t>
      </w:r>
      <w:r w:rsidRPr="007C088E">
        <w:rPr>
          <w:rFonts w:ascii="Arial" w:hAnsi="Arial" w:cs="Arial"/>
          <w:i/>
          <w:szCs w:val="24"/>
        </w:rPr>
        <w:t xml:space="preserve">medical necessity requirements </w:t>
      </w:r>
      <w:r>
        <w:rPr>
          <w:rFonts w:ascii="Arial" w:hAnsi="Arial" w:cs="Arial"/>
          <w:i/>
          <w:szCs w:val="24"/>
        </w:rPr>
        <w:t xml:space="preserve">above </w:t>
      </w:r>
      <w:r w:rsidRPr="007C088E">
        <w:rPr>
          <w:rFonts w:ascii="Arial" w:hAnsi="Arial" w:cs="Arial"/>
          <w:i/>
          <w:szCs w:val="24"/>
        </w:rPr>
        <w:t xml:space="preserve">as applicable.}        </w:t>
      </w:r>
    </w:p>
    <w:p w14:paraId="30FDF372" w14:textId="77777777" w:rsidR="007041D0" w:rsidRPr="002719D0" w:rsidRDefault="007041D0" w:rsidP="001974C5">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p>
    <w:p w14:paraId="19713BE0" w14:textId="0E556695" w:rsidR="007041D0" w:rsidRDefault="007041D0" w:rsidP="0046279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r w:rsidRPr="002719D0">
        <w:rPr>
          <w:rFonts w:ascii="Arial" w:hAnsi="Arial" w:cs="Arial"/>
          <w:szCs w:val="24"/>
        </w:rPr>
        <w:t xml:space="preserve">See </w:t>
      </w:r>
      <w:r w:rsidR="00B42995">
        <w:rPr>
          <w:rFonts w:ascii="Arial" w:hAnsi="Arial" w:cs="Arial"/>
          <w:szCs w:val="24"/>
        </w:rPr>
        <w:t>the Utiliza</w:t>
      </w:r>
      <w:r w:rsidR="00022662">
        <w:rPr>
          <w:rFonts w:ascii="Arial" w:hAnsi="Arial" w:cs="Arial"/>
          <w:szCs w:val="24"/>
        </w:rPr>
        <w:t>tion Review and External Appeal</w:t>
      </w:r>
      <w:r w:rsidR="00B42995">
        <w:rPr>
          <w:rFonts w:ascii="Arial" w:hAnsi="Arial" w:cs="Arial"/>
          <w:szCs w:val="24"/>
        </w:rPr>
        <w:t xml:space="preserve"> </w:t>
      </w:r>
      <w:r w:rsidRPr="002719D0">
        <w:rPr>
          <w:rFonts w:ascii="Arial" w:hAnsi="Arial" w:cs="Arial"/>
          <w:szCs w:val="24"/>
        </w:rPr>
        <w:t>section</w:t>
      </w:r>
      <w:r w:rsidR="00AD1517">
        <w:rPr>
          <w:rFonts w:ascii="Arial" w:hAnsi="Arial" w:cs="Arial"/>
          <w:szCs w:val="24"/>
        </w:rPr>
        <w:t>s</w:t>
      </w:r>
      <w:r w:rsidR="00100888">
        <w:rPr>
          <w:rFonts w:ascii="Arial" w:hAnsi="Arial" w:cs="Arial"/>
          <w:szCs w:val="24"/>
        </w:rPr>
        <w:t xml:space="preserve"> </w:t>
      </w:r>
      <w:r>
        <w:rPr>
          <w:rFonts w:ascii="Arial" w:hAnsi="Arial" w:cs="Arial"/>
          <w:szCs w:val="24"/>
        </w:rPr>
        <w:t>of this [</w:t>
      </w:r>
      <w:r w:rsidR="00E82F25">
        <w:rPr>
          <w:rFonts w:ascii="Arial" w:hAnsi="Arial" w:cs="Arial"/>
          <w:szCs w:val="24"/>
        </w:rPr>
        <w:t>Contract;</w:t>
      </w:r>
      <w:r>
        <w:rPr>
          <w:rFonts w:ascii="Arial" w:hAnsi="Arial" w:cs="Arial"/>
          <w:szCs w:val="24"/>
        </w:rPr>
        <w:t xml:space="preserve"> Policy] </w:t>
      </w:r>
      <w:r w:rsidRPr="002719D0">
        <w:rPr>
          <w:rFonts w:ascii="Arial" w:hAnsi="Arial" w:cs="Arial"/>
          <w:szCs w:val="24"/>
        </w:rPr>
        <w:t xml:space="preserve">for Your right to an internal </w:t>
      </w:r>
      <w:r w:rsidR="001210FC">
        <w:rPr>
          <w:rFonts w:ascii="Arial" w:hAnsi="Arial" w:cs="Arial"/>
          <w:szCs w:val="24"/>
        </w:rPr>
        <w:t>A</w:t>
      </w:r>
      <w:r w:rsidRPr="002719D0">
        <w:rPr>
          <w:rFonts w:ascii="Arial" w:hAnsi="Arial" w:cs="Arial"/>
          <w:szCs w:val="24"/>
        </w:rPr>
        <w:t>ppeal and external appe</w:t>
      </w:r>
      <w:r>
        <w:rPr>
          <w:rFonts w:ascii="Arial" w:hAnsi="Arial" w:cs="Arial"/>
          <w:szCs w:val="24"/>
        </w:rPr>
        <w:t>al of O</w:t>
      </w:r>
      <w:r w:rsidRPr="002719D0">
        <w:rPr>
          <w:rFonts w:ascii="Arial" w:hAnsi="Arial" w:cs="Arial"/>
          <w:szCs w:val="24"/>
        </w:rPr>
        <w:t>ur determination that a service is not Medically Necessary.</w:t>
      </w:r>
    </w:p>
    <w:p w14:paraId="2812C396" w14:textId="77777777" w:rsidR="00A77D6A" w:rsidRDefault="00A77D6A" w:rsidP="00462794">
      <w:pPr>
        <w:pStyle w:val="ListParagraph"/>
        <w:tabs>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right="36"/>
        <w:rPr>
          <w:rFonts w:ascii="Arial" w:hAnsi="Arial" w:cs="Arial"/>
          <w:szCs w:val="24"/>
        </w:rPr>
      </w:pPr>
    </w:p>
    <w:p w14:paraId="72E628B5" w14:textId="61F81B49" w:rsidR="00D54F0C" w:rsidRPr="004C656E" w:rsidRDefault="00D54F0C" w:rsidP="001974C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rPr>
      </w:pPr>
      <w:r>
        <w:rPr>
          <w:rFonts w:ascii="Arial" w:hAnsi="Arial" w:cs="Arial"/>
          <w:szCs w:val="24"/>
        </w:rPr>
        <w:t>[</w:t>
      </w:r>
      <w:r w:rsidR="00CB43C2">
        <w:rPr>
          <w:rFonts w:ascii="Arial" w:hAnsi="Arial" w:cs="Arial"/>
          <w:b/>
          <w:szCs w:val="24"/>
        </w:rPr>
        <w:t>N</w:t>
      </w:r>
      <w:r w:rsidRPr="00D54F0C">
        <w:rPr>
          <w:rFonts w:ascii="Arial" w:hAnsi="Arial" w:cs="Arial"/>
          <w:b/>
          <w:szCs w:val="24"/>
        </w:rPr>
        <w:t>.</w:t>
      </w:r>
      <w:r>
        <w:rPr>
          <w:rFonts w:ascii="Arial" w:hAnsi="Arial" w:cs="Arial"/>
          <w:szCs w:val="24"/>
        </w:rPr>
        <w:t>]</w:t>
      </w:r>
      <w:r w:rsidRPr="001974C5">
        <w:rPr>
          <w:rFonts w:ascii="Arial" w:hAnsi="Arial"/>
        </w:rPr>
        <w:t xml:space="preserve">  </w:t>
      </w:r>
      <w:r w:rsidR="00BD4AF4" w:rsidRPr="00BD4AF4">
        <w:rPr>
          <w:rFonts w:ascii="Arial" w:hAnsi="Arial" w:cs="Arial"/>
          <w:b/>
          <w:szCs w:val="24"/>
        </w:rPr>
        <w:t>Protection from</w:t>
      </w:r>
      <w:r w:rsidR="00BD4AF4" w:rsidRPr="001974C5">
        <w:rPr>
          <w:rFonts w:ascii="Arial" w:hAnsi="Arial"/>
        </w:rPr>
        <w:t xml:space="preserve"> </w:t>
      </w:r>
      <w:r w:rsidRPr="00D54F0C">
        <w:rPr>
          <w:rFonts w:ascii="Arial" w:hAnsi="Arial" w:cs="Arial"/>
          <w:b/>
          <w:szCs w:val="24"/>
        </w:rPr>
        <w:t>Surprise Bills.</w:t>
      </w:r>
      <w:r w:rsidRPr="001974C5">
        <w:rPr>
          <w:rFonts w:ascii="Arial" w:hAnsi="Arial"/>
        </w:rPr>
        <w:t xml:space="preserve">  </w:t>
      </w:r>
    </w:p>
    <w:p w14:paraId="02B49215" w14:textId="5475B7C0" w:rsidR="0076139D" w:rsidRDefault="009E01B7" w:rsidP="008A55F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360"/>
        <w:rPr>
          <w:rFonts w:ascii="Arial" w:hAnsi="Arial" w:cs="Arial"/>
          <w:szCs w:val="24"/>
        </w:rPr>
      </w:pPr>
      <w:r w:rsidRPr="002569E6">
        <w:rPr>
          <w:rFonts w:ascii="Arial" w:hAnsi="Arial" w:cs="Arial"/>
          <w:b/>
          <w:szCs w:val="24"/>
        </w:rPr>
        <w:t>1.</w:t>
      </w:r>
      <w:r>
        <w:rPr>
          <w:rFonts w:ascii="Arial" w:hAnsi="Arial" w:cs="Arial"/>
          <w:szCs w:val="24"/>
        </w:rPr>
        <w:t xml:space="preserve"> </w:t>
      </w:r>
      <w:r w:rsidR="0076139D">
        <w:rPr>
          <w:rFonts w:ascii="Arial" w:hAnsi="Arial" w:cs="Arial"/>
          <w:szCs w:val="24"/>
        </w:rPr>
        <w:t xml:space="preserve"> </w:t>
      </w:r>
      <w:r w:rsidR="00847DEB" w:rsidRPr="00EB7324">
        <w:rPr>
          <w:rFonts w:ascii="Arial" w:hAnsi="Arial" w:cs="Arial"/>
          <w:b/>
          <w:bCs/>
          <w:szCs w:val="24"/>
        </w:rPr>
        <w:t>Surprise Bills.</w:t>
      </w:r>
      <w:r w:rsidR="00847DEB">
        <w:rPr>
          <w:rFonts w:ascii="Arial" w:hAnsi="Arial" w:cs="Arial"/>
          <w:b/>
          <w:bCs/>
          <w:szCs w:val="24"/>
        </w:rPr>
        <w:t xml:space="preserve">  </w:t>
      </w:r>
      <w:r w:rsidR="005F4098">
        <w:rPr>
          <w:rFonts w:ascii="Arial" w:hAnsi="Arial" w:cs="Arial"/>
          <w:szCs w:val="24"/>
        </w:rPr>
        <w:t xml:space="preserve">A surprise bill is </w:t>
      </w:r>
      <w:r w:rsidR="00D54F0C">
        <w:rPr>
          <w:rFonts w:ascii="Arial" w:hAnsi="Arial" w:cs="Arial"/>
          <w:szCs w:val="24"/>
        </w:rPr>
        <w:t>a bill</w:t>
      </w:r>
      <w:r w:rsidR="00641BBF">
        <w:rPr>
          <w:rFonts w:ascii="Arial" w:hAnsi="Arial" w:cs="Arial"/>
          <w:szCs w:val="24"/>
        </w:rPr>
        <w:t xml:space="preserve"> You receive</w:t>
      </w:r>
      <w:r w:rsidR="00D54F0C">
        <w:rPr>
          <w:rFonts w:ascii="Arial" w:hAnsi="Arial" w:cs="Arial"/>
          <w:szCs w:val="24"/>
        </w:rPr>
        <w:t xml:space="preserve"> </w:t>
      </w:r>
      <w:r w:rsidR="0066700F">
        <w:rPr>
          <w:rFonts w:ascii="Arial" w:hAnsi="Arial" w:cs="Arial"/>
          <w:szCs w:val="24"/>
        </w:rPr>
        <w:t xml:space="preserve">for Covered Services </w:t>
      </w:r>
      <w:r w:rsidR="00D54F0C">
        <w:rPr>
          <w:rFonts w:ascii="Arial" w:hAnsi="Arial" w:cs="Arial"/>
          <w:szCs w:val="24"/>
        </w:rPr>
        <w:t xml:space="preserve">in the following </w:t>
      </w:r>
    </w:p>
    <w:p w14:paraId="6454D983" w14:textId="77777777" w:rsidR="00D54F0C" w:rsidRDefault="008A55F8" w:rsidP="004C656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360"/>
        <w:rPr>
          <w:rFonts w:ascii="Arial" w:hAnsi="Arial" w:cs="Arial"/>
          <w:szCs w:val="24"/>
        </w:rPr>
      </w:pPr>
      <w:r>
        <w:rPr>
          <w:rFonts w:ascii="Arial" w:hAnsi="Arial" w:cs="Arial"/>
          <w:b/>
          <w:szCs w:val="24"/>
        </w:rPr>
        <w:tab/>
      </w:r>
      <w:r w:rsidR="00D54F0C">
        <w:rPr>
          <w:rFonts w:ascii="Arial" w:hAnsi="Arial" w:cs="Arial"/>
          <w:szCs w:val="24"/>
        </w:rPr>
        <w:t>circumstances:</w:t>
      </w:r>
    </w:p>
    <w:p w14:paraId="2629650A" w14:textId="1009CE46" w:rsidR="00D54F0C" w:rsidRDefault="00D54F0C" w:rsidP="004C656E">
      <w:pPr>
        <w:numPr>
          <w:ilvl w:val="0"/>
          <w:numId w:val="44"/>
        </w:numPr>
        <w:tabs>
          <w:tab w:val="left" w:pos="-1080"/>
          <w:tab w:val="left" w:pos="-720"/>
          <w:tab w:val="left" w:pos="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rPr>
          <w:rFonts w:ascii="Arial" w:hAnsi="Arial" w:cs="Arial"/>
          <w:szCs w:val="24"/>
        </w:rPr>
      </w:pPr>
      <w:r>
        <w:rPr>
          <w:rFonts w:ascii="Arial" w:hAnsi="Arial" w:cs="Arial"/>
          <w:szCs w:val="24"/>
        </w:rPr>
        <w:t xml:space="preserve">For services performed by a non-participating </w:t>
      </w:r>
      <w:r w:rsidR="002C5827">
        <w:rPr>
          <w:rFonts w:ascii="Arial" w:hAnsi="Arial" w:cs="Arial"/>
          <w:szCs w:val="24"/>
        </w:rPr>
        <w:t xml:space="preserve">Provider </w:t>
      </w:r>
      <w:r>
        <w:rPr>
          <w:rFonts w:ascii="Arial" w:hAnsi="Arial" w:cs="Arial"/>
          <w:szCs w:val="24"/>
        </w:rPr>
        <w:t xml:space="preserve">at a </w:t>
      </w:r>
      <w:r>
        <w:rPr>
          <w:rFonts w:ascii="Arial" w:hAnsi="Arial" w:cs="Arial"/>
          <w:szCs w:val="24"/>
        </w:rPr>
        <w:lastRenderedPageBreak/>
        <w:t>participating Hospital or Ambulatory Surgical Center, whe</w:t>
      </w:r>
      <w:r w:rsidR="00000F67">
        <w:rPr>
          <w:rFonts w:ascii="Arial" w:hAnsi="Arial" w:cs="Arial"/>
          <w:szCs w:val="24"/>
        </w:rPr>
        <w:t>n</w:t>
      </w:r>
      <w:r w:rsidR="005F4098">
        <w:rPr>
          <w:rFonts w:ascii="Arial" w:hAnsi="Arial" w:cs="Arial"/>
          <w:szCs w:val="24"/>
        </w:rPr>
        <w:t>:</w:t>
      </w:r>
      <w:r>
        <w:rPr>
          <w:rFonts w:ascii="Arial" w:hAnsi="Arial" w:cs="Arial"/>
          <w:szCs w:val="24"/>
        </w:rPr>
        <w:t xml:space="preserve"> </w:t>
      </w:r>
    </w:p>
    <w:p w14:paraId="1D15F113" w14:textId="633AFED0" w:rsidR="0076139D" w:rsidRDefault="00D54F0C" w:rsidP="008A55F8">
      <w:pPr>
        <w:numPr>
          <w:ilvl w:val="1"/>
          <w:numId w:val="44"/>
        </w:numPr>
        <w:tabs>
          <w:tab w:val="left" w:pos="-108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Pr>
          <w:rFonts w:ascii="Arial" w:hAnsi="Arial" w:cs="Arial"/>
          <w:szCs w:val="24"/>
        </w:rPr>
        <w:t xml:space="preserve">A participating </w:t>
      </w:r>
      <w:r w:rsidR="002C5827">
        <w:rPr>
          <w:rFonts w:ascii="Arial" w:hAnsi="Arial" w:cs="Arial"/>
          <w:szCs w:val="24"/>
        </w:rPr>
        <w:t xml:space="preserve">Provider </w:t>
      </w:r>
      <w:r>
        <w:rPr>
          <w:rFonts w:ascii="Arial" w:hAnsi="Arial" w:cs="Arial"/>
          <w:szCs w:val="24"/>
        </w:rPr>
        <w:t>is unavailable</w:t>
      </w:r>
      <w:r w:rsidR="001F1D9C">
        <w:rPr>
          <w:rFonts w:ascii="Arial" w:hAnsi="Arial" w:cs="Arial"/>
          <w:szCs w:val="24"/>
        </w:rPr>
        <w:t xml:space="preserve"> at the time the health care </w:t>
      </w:r>
    </w:p>
    <w:p w14:paraId="6DCE2178" w14:textId="77777777" w:rsidR="00D54F0C" w:rsidRDefault="0076139D" w:rsidP="004C656E">
      <w:p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ind w:left="2160" w:right="36" w:hanging="720"/>
        <w:rPr>
          <w:rFonts w:ascii="Arial" w:hAnsi="Arial" w:cs="Arial"/>
          <w:szCs w:val="24"/>
        </w:rPr>
      </w:pPr>
      <w:r>
        <w:rPr>
          <w:rFonts w:ascii="Arial" w:hAnsi="Arial" w:cs="Arial"/>
          <w:szCs w:val="24"/>
        </w:rPr>
        <w:tab/>
      </w:r>
      <w:r w:rsidR="008A55F8">
        <w:rPr>
          <w:rFonts w:ascii="Arial" w:hAnsi="Arial" w:cs="Arial"/>
          <w:szCs w:val="24"/>
        </w:rPr>
        <w:tab/>
      </w:r>
      <w:r w:rsidR="001F1D9C">
        <w:rPr>
          <w:rFonts w:ascii="Arial" w:hAnsi="Arial" w:cs="Arial"/>
          <w:szCs w:val="24"/>
        </w:rPr>
        <w:t>services are performed</w:t>
      </w:r>
      <w:r w:rsidR="00D54F0C">
        <w:rPr>
          <w:rFonts w:ascii="Arial" w:hAnsi="Arial" w:cs="Arial"/>
          <w:szCs w:val="24"/>
        </w:rPr>
        <w:t xml:space="preserve">; </w:t>
      </w:r>
    </w:p>
    <w:p w14:paraId="17E6E1F2" w14:textId="694E51EB" w:rsidR="00D54F0C" w:rsidRDefault="00D54F0C" w:rsidP="001974C5">
      <w:pPr>
        <w:numPr>
          <w:ilvl w:val="1"/>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Pr>
          <w:rFonts w:ascii="Arial" w:hAnsi="Arial" w:cs="Arial"/>
          <w:szCs w:val="24"/>
        </w:rPr>
        <w:t xml:space="preserve">A non-participating </w:t>
      </w:r>
      <w:r w:rsidR="002C5827">
        <w:rPr>
          <w:rFonts w:ascii="Arial" w:hAnsi="Arial" w:cs="Arial"/>
          <w:szCs w:val="24"/>
        </w:rPr>
        <w:t xml:space="preserve">Provider </w:t>
      </w:r>
      <w:r>
        <w:rPr>
          <w:rFonts w:ascii="Arial" w:hAnsi="Arial" w:cs="Arial"/>
          <w:szCs w:val="24"/>
        </w:rPr>
        <w:t xml:space="preserve">performs services without Your knowledge; or </w:t>
      </w:r>
    </w:p>
    <w:p w14:paraId="0F76C33B" w14:textId="769E5FCA" w:rsidR="00D95B6C" w:rsidRPr="00D95B6C" w:rsidRDefault="00D54F0C" w:rsidP="004C656E">
      <w:pPr>
        <w:numPr>
          <w:ilvl w:val="1"/>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Pr>
          <w:rFonts w:ascii="Arial" w:hAnsi="Arial" w:cs="Arial"/>
          <w:szCs w:val="24"/>
        </w:rPr>
        <w:t xml:space="preserve">Unforeseen medical </w:t>
      </w:r>
      <w:r w:rsidR="005C76CD">
        <w:rPr>
          <w:rFonts w:ascii="Arial" w:hAnsi="Arial" w:cs="Arial"/>
          <w:szCs w:val="24"/>
        </w:rPr>
        <w:t xml:space="preserve">issues or </w:t>
      </w:r>
      <w:r>
        <w:rPr>
          <w:rFonts w:ascii="Arial" w:hAnsi="Arial" w:cs="Arial"/>
          <w:szCs w:val="24"/>
        </w:rPr>
        <w:t>service</w:t>
      </w:r>
      <w:r w:rsidR="00000F67">
        <w:rPr>
          <w:rFonts w:ascii="Arial" w:hAnsi="Arial" w:cs="Arial"/>
          <w:szCs w:val="24"/>
        </w:rPr>
        <w:t>s</w:t>
      </w:r>
      <w:r>
        <w:rPr>
          <w:rFonts w:ascii="Arial" w:hAnsi="Arial" w:cs="Arial"/>
          <w:szCs w:val="24"/>
        </w:rPr>
        <w:t xml:space="preserve"> arise at the time the he</w:t>
      </w:r>
      <w:r w:rsidR="00BD4AF4">
        <w:rPr>
          <w:rFonts w:ascii="Arial" w:hAnsi="Arial" w:cs="Arial"/>
          <w:szCs w:val="24"/>
        </w:rPr>
        <w:t xml:space="preserve">alth care services </w:t>
      </w:r>
      <w:r w:rsidR="00000F67">
        <w:rPr>
          <w:rFonts w:ascii="Arial" w:hAnsi="Arial" w:cs="Arial"/>
          <w:szCs w:val="24"/>
        </w:rPr>
        <w:t>a</w:t>
      </w:r>
      <w:r w:rsidR="00BD4AF4">
        <w:rPr>
          <w:rFonts w:ascii="Arial" w:hAnsi="Arial" w:cs="Arial"/>
          <w:szCs w:val="24"/>
        </w:rPr>
        <w:t>re performed</w:t>
      </w:r>
      <w:r w:rsidR="008E2205">
        <w:rPr>
          <w:rFonts w:ascii="Arial" w:hAnsi="Arial" w:cs="Arial"/>
          <w:szCs w:val="24"/>
        </w:rPr>
        <w:t>.</w:t>
      </w:r>
    </w:p>
    <w:p w14:paraId="5A2C5864" w14:textId="10BFC83C" w:rsidR="0066700F" w:rsidRDefault="00D95B6C" w:rsidP="004C656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rPr>
          <w:rFonts w:ascii="Arial" w:hAnsi="Arial" w:cs="Arial"/>
          <w:szCs w:val="24"/>
        </w:rPr>
      </w:pPr>
      <w:r>
        <w:rPr>
          <w:rFonts w:ascii="Arial" w:hAnsi="Arial" w:cs="Arial"/>
          <w:szCs w:val="24"/>
        </w:rPr>
        <w:t xml:space="preserve">A surprise bill </w:t>
      </w:r>
      <w:r w:rsidR="00EC2AC3">
        <w:rPr>
          <w:rFonts w:ascii="Arial" w:hAnsi="Arial" w:cs="Arial"/>
          <w:szCs w:val="24"/>
        </w:rPr>
        <w:t>does not include a bill</w:t>
      </w:r>
      <w:r>
        <w:rPr>
          <w:rFonts w:ascii="Arial" w:hAnsi="Arial" w:cs="Arial"/>
          <w:szCs w:val="24"/>
        </w:rPr>
        <w:t xml:space="preserve"> for health care services when a participating </w:t>
      </w:r>
      <w:r w:rsidR="002C5827">
        <w:rPr>
          <w:rFonts w:ascii="Arial" w:hAnsi="Arial" w:cs="Arial"/>
          <w:szCs w:val="24"/>
        </w:rPr>
        <w:t xml:space="preserve">Provider </w:t>
      </w:r>
      <w:r w:rsidR="00EC2AC3">
        <w:rPr>
          <w:rFonts w:ascii="Arial" w:hAnsi="Arial" w:cs="Arial"/>
          <w:szCs w:val="24"/>
        </w:rPr>
        <w:t>is available and You elected</w:t>
      </w:r>
      <w:r w:rsidR="00FE7461">
        <w:rPr>
          <w:rFonts w:ascii="Arial" w:hAnsi="Arial" w:cs="Arial"/>
          <w:szCs w:val="24"/>
        </w:rPr>
        <w:t xml:space="preserve"> to receive services from a non-participating </w:t>
      </w:r>
      <w:r w:rsidR="002C5827">
        <w:rPr>
          <w:rFonts w:ascii="Arial" w:hAnsi="Arial" w:cs="Arial"/>
          <w:szCs w:val="24"/>
        </w:rPr>
        <w:t>Provider</w:t>
      </w:r>
      <w:r w:rsidR="00FE7461">
        <w:rPr>
          <w:rFonts w:ascii="Arial" w:hAnsi="Arial" w:cs="Arial"/>
          <w:szCs w:val="24"/>
        </w:rPr>
        <w:t>.</w:t>
      </w:r>
    </w:p>
    <w:p w14:paraId="7247E9BD" w14:textId="7602EC04" w:rsidR="00D95B6C" w:rsidRDefault="00D95B6C" w:rsidP="00D95B6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rPr>
          <w:rFonts w:ascii="Arial" w:hAnsi="Arial" w:cs="Arial"/>
          <w:szCs w:val="24"/>
        </w:rPr>
      </w:pPr>
    </w:p>
    <w:p w14:paraId="4BDEE9B3" w14:textId="69253C07" w:rsidR="0076139D" w:rsidRDefault="00D54F0C" w:rsidP="004C656E">
      <w:pPr>
        <w:numPr>
          <w:ilvl w:val="0"/>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
        <w:rPr>
          <w:rFonts w:ascii="Arial" w:hAnsi="Arial" w:cs="Arial"/>
          <w:szCs w:val="24"/>
        </w:rPr>
      </w:pPr>
      <w:r>
        <w:rPr>
          <w:rFonts w:ascii="Arial" w:hAnsi="Arial" w:cs="Arial"/>
          <w:szCs w:val="24"/>
        </w:rPr>
        <w:t xml:space="preserve">You were referred by a participating Physician </w:t>
      </w:r>
      <w:r w:rsidR="004519B3">
        <w:rPr>
          <w:rFonts w:ascii="Arial" w:hAnsi="Arial" w:cs="Arial"/>
          <w:szCs w:val="24"/>
        </w:rPr>
        <w:t>to a N</w:t>
      </w:r>
      <w:r>
        <w:rPr>
          <w:rFonts w:ascii="Arial" w:hAnsi="Arial" w:cs="Arial"/>
          <w:szCs w:val="24"/>
        </w:rPr>
        <w:t xml:space="preserve">on-Participating Provider without Your explicit written consent acknowledging </w:t>
      </w:r>
      <w:r w:rsidR="005F4098">
        <w:rPr>
          <w:rFonts w:ascii="Arial" w:hAnsi="Arial" w:cs="Arial"/>
          <w:szCs w:val="24"/>
        </w:rPr>
        <w:t xml:space="preserve">that </w:t>
      </w:r>
      <w:r>
        <w:rPr>
          <w:rFonts w:ascii="Arial" w:hAnsi="Arial" w:cs="Arial"/>
          <w:szCs w:val="24"/>
        </w:rPr>
        <w:t xml:space="preserve">the </w:t>
      </w:r>
      <w:r w:rsidR="00E03DCD">
        <w:rPr>
          <w:rFonts w:ascii="Arial" w:hAnsi="Arial" w:cs="Arial"/>
          <w:szCs w:val="24"/>
        </w:rPr>
        <w:t>r</w:t>
      </w:r>
      <w:r>
        <w:rPr>
          <w:rFonts w:ascii="Arial" w:hAnsi="Arial" w:cs="Arial"/>
          <w:szCs w:val="24"/>
        </w:rPr>
        <w:t xml:space="preserve">eferral is to a Non-Participating Provider and </w:t>
      </w:r>
      <w:r w:rsidR="00BD4AF4">
        <w:rPr>
          <w:rFonts w:ascii="Arial" w:hAnsi="Arial" w:cs="Arial"/>
          <w:szCs w:val="24"/>
        </w:rPr>
        <w:t>it</w:t>
      </w:r>
      <w:r>
        <w:rPr>
          <w:rFonts w:ascii="Arial" w:hAnsi="Arial" w:cs="Arial"/>
          <w:szCs w:val="24"/>
        </w:rPr>
        <w:t xml:space="preserve"> may result in costs not covered by Us.</w:t>
      </w:r>
      <w:r w:rsidR="00E03DCD" w:rsidRPr="004C656E">
        <w:t xml:space="preserve"> </w:t>
      </w:r>
      <w:r w:rsidR="00E03DCD" w:rsidRPr="00E03DCD">
        <w:rPr>
          <w:rFonts w:ascii="Arial" w:hAnsi="Arial" w:cs="Arial"/>
          <w:szCs w:val="24"/>
        </w:rPr>
        <w:t xml:space="preserve"> For a surprise bill, a referral to a Non-Participating Provider means:</w:t>
      </w:r>
    </w:p>
    <w:p w14:paraId="41B86366" w14:textId="77777777" w:rsidR="0076139D" w:rsidRDefault="00E03DCD" w:rsidP="004C656E">
      <w:pPr>
        <w:numPr>
          <w:ilvl w:val="1"/>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sidRPr="0076139D">
        <w:rPr>
          <w:rFonts w:ascii="Arial" w:hAnsi="Arial" w:cs="Arial"/>
          <w:szCs w:val="24"/>
        </w:rPr>
        <w:t>Covered Services are performed by a Non-Participating Provider in the participating Physician’s office or practice during the same visit;</w:t>
      </w:r>
    </w:p>
    <w:p w14:paraId="59CA250F" w14:textId="77777777" w:rsidR="0076139D" w:rsidRDefault="00E03DCD" w:rsidP="004C656E">
      <w:pPr>
        <w:numPr>
          <w:ilvl w:val="1"/>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sidRPr="0076139D">
        <w:rPr>
          <w:rFonts w:ascii="Arial" w:hAnsi="Arial" w:cs="Arial"/>
          <w:szCs w:val="24"/>
        </w:rPr>
        <w:t>The participating Physician sends a specimen taken from You in the participating Physician’s office to a non-participating laboratory or pathologist; or</w:t>
      </w:r>
    </w:p>
    <w:p w14:paraId="3AFC8498" w14:textId="7D4D1381" w:rsidR="00D54F0C" w:rsidRPr="0076139D" w:rsidRDefault="00E03DCD" w:rsidP="004C656E">
      <w:pPr>
        <w:numPr>
          <w:ilvl w:val="1"/>
          <w:numId w:val="44"/>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ight="36"/>
        <w:rPr>
          <w:rFonts w:ascii="Arial" w:hAnsi="Arial" w:cs="Arial"/>
          <w:szCs w:val="24"/>
        </w:rPr>
      </w:pPr>
      <w:r w:rsidRPr="0076139D">
        <w:rPr>
          <w:rFonts w:ascii="Arial" w:hAnsi="Arial" w:cs="Arial"/>
          <w:szCs w:val="24"/>
        </w:rPr>
        <w:t>For any other Covered Services performed by a Non-Participating Provider at the participating Physician’s request, when Referrals are required under Your [Contract; Policy].</w:t>
      </w:r>
    </w:p>
    <w:p w14:paraId="04779463" w14:textId="77777777" w:rsidR="003C230E" w:rsidRDefault="003C230E"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rPr>
      </w:pPr>
    </w:p>
    <w:p w14:paraId="7A845348" w14:textId="6192B50F" w:rsidR="00D54F0C" w:rsidRPr="00D54F0C" w:rsidRDefault="005F4098" w:rsidP="004C656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rPr>
          <w:rFonts w:ascii="Arial" w:hAnsi="Arial" w:cs="Arial"/>
          <w:szCs w:val="24"/>
        </w:rPr>
      </w:pPr>
      <w:r>
        <w:rPr>
          <w:rFonts w:ascii="Arial" w:hAnsi="Arial" w:cs="Arial"/>
        </w:rPr>
        <w:t>You will be</w:t>
      </w:r>
      <w:r w:rsidRPr="00A1202D">
        <w:rPr>
          <w:rFonts w:ascii="Arial" w:hAnsi="Arial" w:cs="Arial"/>
        </w:rPr>
        <w:t xml:space="preserve"> held harmless for any </w:t>
      </w:r>
      <w:r w:rsidR="009E01B7">
        <w:rPr>
          <w:rFonts w:ascii="Arial" w:hAnsi="Arial" w:cs="Arial"/>
        </w:rPr>
        <w:t>N</w:t>
      </w:r>
      <w:r>
        <w:rPr>
          <w:rFonts w:ascii="Arial" w:hAnsi="Arial" w:cs="Arial"/>
        </w:rPr>
        <w:t>on-</w:t>
      </w:r>
      <w:r w:rsidR="009E01B7">
        <w:rPr>
          <w:rFonts w:ascii="Arial" w:hAnsi="Arial" w:cs="Arial"/>
        </w:rPr>
        <w:t>P</w:t>
      </w:r>
      <w:r>
        <w:rPr>
          <w:rFonts w:ascii="Arial" w:hAnsi="Arial" w:cs="Arial"/>
        </w:rPr>
        <w:t>articipating</w:t>
      </w:r>
      <w:r w:rsidRPr="007C3C78">
        <w:rPr>
          <w:rFonts w:ascii="Arial" w:hAnsi="Arial" w:cs="Arial"/>
        </w:rPr>
        <w:t xml:space="preserve"> </w:t>
      </w:r>
      <w:r w:rsidR="00C941A3">
        <w:rPr>
          <w:rFonts w:ascii="Arial" w:hAnsi="Arial" w:cs="Arial"/>
        </w:rPr>
        <w:t>P</w:t>
      </w:r>
      <w:r w:rsidR="009E01B7">
        <w:rPr>
          <w:rFonts w:ascii="Arial" w:hAnsi="Arial" w:cs="Arial"/>
        </w:rPr>
        <w:t>rovider</w:t>
      </w:r>
      <w:r>
        <w:rPr>
          <w:rFonts w:ascii="Arial" w:hAnsi="Arial" w:cs="Arial"/>
        </w:rPr>
        <w:t xml:space="preserve"> charges </w:t>
      </w:r>
      <w:r w:rsidR="00C941A3">
        <w:rPr>
          <w:rFonts w:ascii="Arial" w:hAnsi="Arial" w:cs="Arial"/>
        </w:rPr>
        <w:t xml:space="preserve">for the surprise bill </w:t>
      </w:r>
      <w:r>
        <w:rPr>
          <w:rFonts w:ascii="Arial" w:hAnsi="Arial" w:cs="Arial"/>
        </w:rPr>
        <w:t>that exceed Y</w:t>
      </w:r>
      <w:r w:rsidRPr="00A1202D">
        <w:rPr>
          <w:rFonts w:ascii="Arial" w:hAnsi="Arial" w:cs="Arial"/>
        </w:rPr>
        <w:t xml:space="preserve">our </w:t>
      </w:r>
      <w:r w:rsidR="004726DD">
        <w:rPr>
          <w:rFonts w:ascii="Arial" w:hAnsi="Arial" w:cs="Arial"/>
        </w:rPr>
        <w:t xml:space="preserve">[In-Network] </w:t>
      </w:r>
      <w:r w:rsidR="002C5827">
        <w:rPr>
          <w:rFonts w:ascii="Arial" w:hAnsi="Arial" w:cs="Arial"/>
        </w:rPr>
        <w:t xml:space="preserve">Cost-Sharing.  </w:t>
      </w:r>
      <w:r w:rsidR="002C5827" w:rsidRPr="00DC3EC4">
        <w:rPr>
          <w:rFonts w:ascii="Arial" w:hAnsi="Arial" w:cs="Arial"/>
        </w:rPr>
        <w:t xml:space="preserve">The Non-Participating Provider may only bill You for Your [In-Network] </w:t>
      </w:r>
      <w:r w:rsidR="002C5827">
        <w:rPr>
          <w:rFonts w:ascii="Arial" w:hAnsi="Arial" w:cs="Arial"/>
        </w:rPr>
        <w:t>Cost-Sharing</w:t>
      </w:r>
      <w:r w:rsidR="002C5827" w:rsidRPr="00DC3EC4">
        <w:rPr>
          <w:rFonts w:ascii="Arial" w:hAnsi="Arial" w:cs="Arial"/>
        </w:rPr>
        <w:t xml:space="preserve">. </w:t>
      </w:r>
      <w:r w:rsidR="002C5827">
        <w:rPr>
          <w:rFonts w:ascii="Arial" w:hAnsi="Arial" w:cs="Arial"/>
        </w:rPr>
        <w:t xml:space="preserve"> </w:t>
      </w:r>
      <w:r w:rsidR="002C5827" w:rsidRPr="00DC3EC4">
        <w:rPr>
          <w:rFonts w:ascii="Arial" w:hAnsi="Arial" w:cs="Arial"/>
        </w:rPr>
        <w:t xml:space="preserve">You can sign a form to </w:t>
      </w:r>
      <w:r w:rsidR="002C5827">
        <w:rPr>
          <w:rFonts w:ascii="Arial" w:hAnsi="Arial" w:cs="Arial"/>
        </w:rPr>
        <w:t>notify</w:t>
      </w:r>
      <w:r w:rsidR="002C5827" w:rsidRPr="00DC3EC4">
        <w:rPr>
          <w:rFonts w:ascii="Arial" w:hAnsi="Arial" w:cs="Arial"/>
        </w:rPr>
        <w:t xml:space="preserve"> Us and the Non-Participating Provider </w:t>
      </w:r>
      <w:r w:rsidR="002C5827">
        <w:rPr>
          <w:rFonts w:ascii="Arial" w:hAnsi="Arial" w:cs="Arial"/>
        </w:rPr>
        <w:t xml:space="preserve">that </w:t>
      </w:r>
      <w:r w:rsidR="002C5827" w:rsidRPr="00DC3EC4">
        <w:rPr>
          <w:rFonts w:ascii="Arial" w:hAnsi="Arial" w:cs="Arial"/>
        </w:rPr>
        <w:t>You received a surprise bill.</w:t>
      </w:r>
      <w:r w:rsidR="002C5827">
        <w:rPr>
          <w:rFonts w:ascii="Arial" w:hAnsi="Arial" w:cs="Arial"/>
        </w:rPr>
        <w:t xml:space="preserve">  </w:t>
      </w:r>
    </w:p>
    <w:p w14:paraId="417BEFA3" w14:textId="24013BB8" w:rsidR="006C408F" w:rsidRPr="00601C04" w:rsidRDefault="006C408F" w:rsidP="004C656E">
      <w:pPr>
        <w:tabs>
          <w:tab w:val="left" w:pos="360"/>
          <w:tab w:val="left" w:pos="720"/>
        </w:tabs>
        <w:ind w:left="720"/>
        <w:rPr>
          <w:rFonts w:ascii="Arial" w:hAnsi="Arial"/>
        </w:rPr>
      </w:pPr>
      <w:r w:rsidRPr="002719D0">
        <w:rPr>
          <w:rFonts w:ascii="Arial" w:hAnsi="Arial" w:cs="Arial"/>
          <w:i/>
          <w:szCs w:val="24"/>
        </w:rPr>
        <w:t xml:space="preserve">{Drafting Note: </w:t>
      </w:r>
      <w:r>
        <w:rPr>
          <w:rFonts w:ascii="Arial" w:hAnsi="Arial" w:cs="Arial"/>
          <w:i/>
          <w:szCs w:val="24"/>
        </w:rPr>
        <w:t xml:space="preserve"> Insert “</w:t>
      </w:r>
      <w:r w:rsidR="00E53532">
        <w:rPr>
          <w:rFonts w:ascii="Arial" w:hAnsi="Arial" w:cs="Arial"/>
          <w:i/>
          <w:szCs w:val="24"/>
        </w:rPr>
        <w:t>I</w:t>
      </w:r>
      <w:r w:rsidRPr="002719D0">
        <w:rPr>
          <w:rFonts w:ascii="Arial" w:hAnsi="Arial" w:cs="Arial"/>
          <w:i/>
          <w:szCs w:val="24"/>
        </w:rPr>
        <w:t>n-</w:t>
      </w:r>
      <w:r w:rsidR="00E53532">
        <w:rPr>
          <w:rFonts w:ascii="Arial" w:hAnsi="Arial" w:cs="Arial"/>
          <w:i/>
          <w:szCs w:val="24"/>
        </w:rPr>
        <w:t>N</w:t>
      </w:r>
      <w:r>
        <w:rPr>
          <w:rFonts w:ascii="Arial" w:hAnsi="Arial" w:cs="Arial"/>
          <w:i/>
          <w:szCs w:val="24"/>
        </w:rPr>
        <w:t>etwork</w:t>
      </w:r>
      <w:r w:rsidRPr="002719D0">
        <w:rPr>
          <w:rFonts w:ascii="Arial" w:hAnsi="Arial" w:cs="Arial"/>
          <w:i/>
          <w:szCs w:val="24"/>
        </w:rPr>
        <w:t xml:space="preserve">” if the </w:t>
      </w:r>
      <w:r>
        <w:rPr>
          <w:rFonts w:ascii="Arial" w:hAnsi="Arial" w:cs="Arial"/>
          <w:i/>
          <w:szCs w:val="24"/>
        </w:rPr>
        <w:t>plan</w:t>
      </w:r>
      <w:r w:rsidRPr="002719D0">
        <w:rPr>
          <w:rFonts w:ascii="Arial" w:hAnsi="Arial" w:cs="Arial"/>
          <w:i/>
          <w:szCs w:val="24"/>
        </w:rPr>
        <w:t xml:space="preserve"> provides out-of-network coverage.} </w:t>
      </w:r>
      <w:r w:rsidRPr="002719D0">
        <w:rPr>
          <w:rFonts w:ascii="Arial" w:hAnsi="Arial" w:cs="Arial"/>
          <w:szCs w:val="24"/>
        </w:rPr>
        <w:t xml:space="preserve"> </w:t>
      </w:r>
    </w:p>
    <w:p w14:paraId="4AA50B11" w14:textId="77777777" w:rsidR="009E01B7" w:rsidRDefault="009E01B7" w:rsidP="004C656E">
      <w:pPr>
        <w:tabs>
          <w:tab w:val="left" w:pos="360"/>
          <w:tab w:val="left" w:pos="720"/>
        </w:tabs>
        <w:ind w:left="720"/>
        <w:rPr>
          <w:rFonts w:ascii="Arial" w:hAnsi="Arial" w:cs="Arial"/>
          <w:szCs w:val="24"/>
        </w:rPr>
      </w:pPr>
    </w:p>
    <w:p w14:paraId="38A676A0" w14:textId="3300095B" w:rsidR="009E01B7" w:rsidRPr="009E01B7" w:rsidRDefault="009E01B7" w:rsidP="004C656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rPr>
          <w:rFonts w:ascii="Arial" w:hAnsi="Arial" w:cs="Arial"/>
          <w:szCs w:val="24"/>
        </w:rPr>
      </w:pPr>
      <w:r w:rsidRPr="009E01B7">
        <w:rPr>
          <w:rFonts w:ascii="Arial" w:hAnsi="Arial" w:cs="Arial"/>
          <w:szCs w:val="24"/>
        </w:rPr>
        <w:t xml:space="preserve">The form for surprise bills is available at </w:t>
      </w:r>
      <w:hyperlink r:id="rId10" w:history="1">
        <w:r w:rsidRPr="001278FD">
          <w:rPr>
            <w:rStyle w:val="Hyperlink"/>
            <w:rFonts w:ascii="Arial" w:hAnsi="Arial" w:cs="Arial"/>
            <w:szCs w:val="24"/>
          </w:rPr>
          <w:t>www.dfs.ny.gov</w:t>
        </w:r>
      </w:hyperlink>
      <w:r w:rsidRPr="009E01B7">
        <w:rPr>
          <w:rFonts w:ascii="Arial" w:hAnsi="Arial" w:cs="Arial"/>
          <w:szCs w:val="24"/>
        </w:rPr>
        <w:t xml:space="preserve"> or You can visit Our website at [XXX] for a copy of the form.  You need to mail a copy of the form to Us at the address [</w:t>
      </w:r>
      <w:r w:rsidR="00E53532">
        <w:rPr>
          <w:rFonts w:ascii="Arial" w:hAnsi="Arial" w:cs="Arial"/>
          <w:szCs w:val="24"/>
        </w:rPr>
        <w:t xml:space="preserve">on </w:t>
      </w:r>
      <w:r w:rsidRPr="009E01B7">
        <w:rPr>
          <w:rFonts w:ascii="Arial" w:hAnsi="Arial" w:cs="Arial"/>
          <w:szCs w:val="24"/>
        </w:rPr>
        <w:t xml:space="preserve">Our website; </w:t>
      </w:r>
      <w:r w:rsidR="00E53532">
        <w:rPr>
          <w:rFonts w:ascii="Arial" w:hAnsi="Arial" w:cs="Arial"/>
          <w:szCs w:val="24"/>
        </w:rPr>
        <w:t xml:space="preserve">on </w:t>
      </w:r>
      <w:r w:rsidRPr="009E01B7">
        <w:rPr>
          <w:rFonts w:ascii="Arial" w:hAnsi="Arial" w:cs="Arial"/>
          <w:szCs w:val="24"/>
        </w:rPr>
        <w:t>Your ID card</w:t>
      </w:r>
      <w:r w:rsidR="00E53532">
        <w:rPr>
          <w:rFonts w:ascii="Arial" w:hAnsi="Arial" w:cs="Arial"/>
          <w:szCs w:val="24"/>
        </w:rPr>
        <w:t>; f</w:t>
      </w:r>
      <w:r w:rsidR="00E53532" w:rsidRPr="001A31EC">
        <w:rPr>
          <w:rFonts w:ascii="Arial" w:hAnsi="Arial" w:cs="Arial"/>
          <w:szCs w:val="24"/>
        </w:rPr>
        <w:t>or Surprise Bill Certification</w:t>
      </w:r>
      <w:r w:rsidR="00E53532">
        <w:rPr>
          <w:rFonts w:ascii="Arial" w:hAnsi="Arial" w:cs="Arial"/>
          <w:szCs w:val="24"/>
        </w:rPr>
        <w:t xml:space="preserve"> of Benefits</w:t>
      </w:r>
      <w:r w:rsidR="00E53532" w:rsidRPr="001A31EC">
        <w:rPr>
          <w:rFonts w:ascii="Arial" w:hAnsi="Arial" w:cs="Arial"/>
          <w:szCs w:val="24"/>
        </w:rPr>
        <w:t xml:space="preserve"> form in </w:t>
      </w:r>
      <w:r w:rsidR="00E53532">
        <w:rPr>
          <w:rFonts w:ascii="Arial" w:hAnsi="Arial" w:cs="Arial"/>
          <w:szCs w:val="24"/>
        </w:rPr>
        <w:t xml:space="preserve">the </w:t>
      </w:r>
      <w:r w:rsidR="00E53532" w:rsidRPr="001A31EC">
        <w:rPr>
          <w:rFonts w:ascii="Arial" w:hAnsi="Arial" w:cs="Arial"/>
          <w:szCs w:val="24"/>
        </w:rPr>
        <w:t>Important Telephone Numbers and Addresses</w:t>
      </w:r>
      <w:r w:rsidR="00E53532">
        <w:rPr>
          <w:rFonts w:ascii="Arial" w:hAnsi="Arial" w:cs="Arial"/>
          <w:szCs w:val="24"/>
        </w:rPr>
        <w:t xml:space="preserve"> paragraph below</w:t>
      </w:r>
      <w:r w:rsidRPr="009E01B7">
        <w:rPr>
          <w:rFonts w:ascii="Arial" w:hAnsi="Arial" w:cs="Arial"/>
          <w:szCs w:val="24"/>
        </w:rPr>
        <w:t xml:space="preserve">] and to Your Provider. </w:t>
      </w:r>
    </w:p>
    <w:p w14:paraId="65219DBB" w14:textId="77777777" w:rsidR="009E01B7" w:rsidRPr="009E01B7" w:rsidRDefault="009E01B7" w:rsidP="009E01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p>
    <w:p w14:paraId="55AD0552" w14:textId="2969D72B" w:rsidR="009E01B7" w:rsidRPr="009E01B7" w:rsidRDefault="009E01B7" w:rsidP="004C656E">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hanging="360"/>
        <w:rPr>
          <w:rFonts w:ascii="Arial" w:hAnsi="Arial" w:cs="Arial"/>
          <w:szCs w:val="24"/>
        </w:rPr>
      </w:pPr>
      <w:r w:rsidRPr="009E01B7">
        <w:rPr>
          <w:rFonts w:ascii="Arial" w:hAnsi="Arial" w:cs="Arial"/>
          <w:b/>
          <w:szCs w:val="24"/>
        </w:rPr>
        <w:t>2.</w:t>
      </w:r>
      <w:r w:rsidRPr="009E01B7">
        <w:rPr>
          <w:rFonts w:ascii="Arial" w:hAnsi="Arial" w:cs="Arial"/>
          <w:szCs w:val="24"/>
        </w:rPr>
        <w:tab/>
      </w:r>
      <w:r w:rsidRPr="009E01B7">
        <w:rPr>
          <w:rFonts w:ascii="Arial" w:hAnsi="Arial" w:cs="Arial"/>
          <w:b/>
          <w:szCs w:val="24"/>
        </w:rPr>
        <w:t>Independent Dispute Resolution Process</w:t>
      </w:r>
      <w:r w:rsidRPr="004C656E">
        <w:rPr>
          <w:rFonts w:ascii="Arial" w:hAnsi="Arial"/>
        </w:rPr>
        <w:t>.</w:t>
      </w:r>
      <w:r w:rsidRPr="009E01B7">
        <w:rPr>
          <w:rFonts w:ascii="Arial" w:hAnsi="Arial" w:cs="Arial"/>
          <w:szCs w:val="24"/>
        </w:rPr>
        <w:t xml:space="preserve">  Either We or a Provider may submit a dispute involving a surprise bill to an independent dispute resolution entity (</w:t>
      </w:r>
      <w:r w:rsidR="0076139D">
        <w:rPr>
          <w:rFonts w:ascii="Arial" w:hAnsi="Arial" w:cs="Arial"/>
          <w:szCs w:val="24"/>
        </w:rPr>
        <w:t>“</w:t>
      </w:r>
      <w:r w:rsidRPr="009E01B7">
        <w:rPr>
          <w:rFonts w:ascii="Arial" w:hAnsi="Arial" w:cs="Arial"/>
          <w:szCs w:val="24"/>
        </w:rPr>
        <w:t>IDRE</w:t>
      </w:r>
      <w:r w:rsidR="0076139D">
        <w:rPr>
          <w:rFonts w:ascii="Arial" w:hAnsi="Arial" w:cs="Arial"/>
          <w:szCs w:val="24"/>
        </w:rPr>
        <w:t>”</w:t>
      </w:r>
      <w:r w:rsidRPr="009E01B7">
        <w:rPr>
          <w:rFonts w:ascii="Arial" w:hAnsi="Arial" w:cs="Arial"/>
          <w:szCs w:val="24"/>
        </w:rPr>
        <w:t xml:space="preserve">) assigned by the state.  The IDRE will </w:t>
      </w:r>
      <w:r w:rsidRPr="009E01B7">
        <w:rPr>
          <w:rFonts w:ascii="Arial" w:hAnsi="Arial" w:cs="Arial"/>
          <w:szCs w:val="24"/>
        </w:rPr>
        <w:lastRenderedPageBreak/>
        <w:t xml:space="preserve">determine whether Our payment or the Provider’s charge is reasonable within 30 days of receiving the dispute.  </w:t>
      </w:r>
    </w:p>
    <w:p w14:paraId="69B1F453" w14:textId="77777777" w:rsidR="009E01B7" w:rsidRPr="004C656E" w:rsidRDefault="009E01B7" w:rsidP="009E01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rPr>
      </w:pPr>
    </w:p>
    <w:p w14:paraId="6AF716AD" w14:textId="3B3D04A4" w:rsidR="009E01B7" w:rsidRPr="004C656E" w:rsidRDefault="009E01B7" w:rsidP="009E01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b/>
        </w:rPr>
      </w:pPr>
      <w:r w:rsidRPr="008A55F8">
        <w:rPr>
          <w:rFonts w:ascii="Arial" w:hAnsi="Arial" w:cs="Arial"/>
          <w:szCs w:val="24"/>
        </w:rPr>
        <w:t>[</w:t>
      </w:r>
      <w:r w:rsidR="00CB43C2">
        <w:rPr>
          <w:rFonts w:ascii="Arial" w:hAnsi="Arial" w:cs="Arial"/>
          <w:b/>
          <w:szCs w:val="24"/>
        </w:rPr>
        <w:t>O</w:t>
      </w:r>
      <w:r w:rsidRPr="009E01B7">
        <w:rPr>
          <w:rFonts w:ascii="Arial" w:hAnsi="Arial" w:cs="Arial"/>
          <w:b/>
          <w:szCs w:val="24"/>
        </w:rPr>
        <w:t>.</w:t>
      </w:r>
      <w:r w:rsidRPr="008A55F8">
        <w:rPr>
          <w:rFonts w:ascii="Arial" w:hAnsi="Arial" w:cs="Arial"/>
          <w:szCs w:val="24"/>
        </w:rPr>
        <w:t>]</w:t>
      </w:r>
      <w:r w:rsidRPr="004C656E">
        <w:rPr>
          <w:rFonts w:ascii="Arial" w:hAnsi="Arial"/>
          <w:b/>
        </w:rPr>
        <w:t xml:space="preserve">  </w:t>
      </w:r>
      <w:r w:rsidRPr="009E01B7">
        <w:rPr>
          <w:rFonts w:ascii="Arial" w:hAnsi="Arial" w:cs="Arial"/>
          <w:b/>
          <w:szCs w:val="24"/>
        </w:rPr>
        <w:t>Delivery of Covered Services Using Telehealth.</w:t>
      </w:r>
    </w:p>
    <w:p w14:paraId="242DD4B9" w14:textId="797B5E50" w:rsidR="009E01B7" w:rsidRPr="009E01B7" w:rsidRDefault="009E01B7" w:rsidP="009E01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r w:rsidRPr="009E01B7">
        <w:rPr>
          <w:rFonts w:ascii="Arial" w:hAnsi="Arial" w:cs="Arial"/>
          <w:szCs w:val="24"/>
        </w:rPr>
        <w:t>If Your [Participating] Provider offers Covered Services using telehealth, We will not deny the Covered Services because they are delivered using telehealth.  Covered Services delivered using telehealth may be subject to utilization review and quality assurance requirements and other terms and conditions of the [Contract; Policy] that are at least as favorable as those requirements for the same service when not delivered using telehealth.  “Telehealth” means the use of electronic information and communication technologies</w:t>
      </w:r>
      <w:r w:rsidR="00EF51C4">
        <w:rPr>
          <w:rFonts w:ascii="Arial" w:hAnsi="Arial" w:cs="Arial"/>
          <w:szCs w:val="24"/>
        </w:rPr>
        <w:t>, i</w:t>
      </w:r>
      <w:r w:rsidR="00EF51C4" w:rsidRPr="00005916">
        <w:rPr>
          <w:rFonts w:ascii="Arial" w:hAnsi="Arial" w:cs="Arial"/>
          <w:szCs w:val="24"/>
        </w:rPr>
        <w:t xml:space="preserve">ncluding </w:t>
      </w:r>
      <w:r w:rsidR="00EF51C4">
        <w:rPr>
          <w:rFonts w:ascii="Arial" w:hAnsi="Arial" w:cs="Arial"/>
          <w:szCs w:val="24"/>
        </w:rPr>
        <w:t>telephone</w:t>
      </w:r>
      <w:r w:rsidR="00EF51C4" w:rsidRPr="00005916">
        <w:rPr>
          <w:rFonts w:ascii="Arial" w:hAnsi="Arial" w:cs="Arial"/>
          <w:szCs w:val="24"/>
        </w:rPr>
        <w:t xml:space="preserve"> </w:t>
      </w:r>
      <w:r w:rsidR="00EF51C4">
        <w:rPr>
          <w:rFonts w:ascii="Arial" w:hAnsi="Arial" w:cs="Arial"/>
          <w:szCs w:val="24"/>
        </w:rPr>
        <w:t>or</w:t>
      </w:r>
      <w:r w:rsidR="00EF51C4" w:rsidRPr="00005916">
        <w:rPr>
          <w:rFonts w:ascii="Arial" w:hAnsi="Arial" w:cs="Arial"/>
          <w:szCs w:val="24"/>
        </w:rPr>
        <w:t xml:space="preserve"> </w:t>
      </w:r>
      <w:r w:rsidR="00EF51C4">
        <w:rPr>
          <w:rFonts w:ascii="Arial" w:hAnsi="Arial" w:cs="Arial"/>
          <w:szCs w:val="24"/>
        </w:rPr>
        <w:t xml:space="preserve">video using </w:t>
      </w:r>
      <w:r w:rsidR="00EF51C4" w:rsidRPr="00005916">
        <w:rPr>
          <w:rFonts w:ascii="Arial" w:hAnsi="Arial" w:cs="Arial"/>
          <w:szCs w:val="24"/>
        </w:rPr>
        <w:t xml:space="preserve">smart phones </w:t>
      </w:r>
      <w:r w:rsidR="00EF51C4">
        <w:rPr>
          <w:rFonts w:ascii="Arial" w:hAnsi="Arial" w:cs="Arial"/>
          <w:szCs w:val="24"/>
        </w:rPr>
        <w:t>or</w:t>
      </w:r>
      <w:r w:rsidR="00EF51C4" w:rsidRPr="00005916">
        <w:rPr>
          <w:rFonts w:ascii="Arial" w:hAnsi="Arial" w:cs="Arial"/>
          <w:szCs w:val="24"/>
        </w:rPr>
        <w:t xml:space="preserve"> other devices</w:t>
      </w:r>
      <w:r w:rsidR="00EF51C4">
        <w:rPr>
          <w:rFonts w:ascii="Arial" w:hAnsi="Arial" w:cs="Arial"/>
          <w:szCs w:val="24"/>
        </w:rPr>
        <w:t>,</w:t>
      </w:r>
      <w:r w:rsidRPr="009E01B7">
        <w:rPr>
          <w:rFonts w:ascii="Arial" w:hAnsi="Arial" w:cs="Arial"/>
          <w:szCs w:val="24"/>
        </w:rPr>
        <w:t xml:space="preserve"> by a [Participating] Provider to deliver Covered Services to You while Your location is different than Your Provider’s location.</w:t>
      </w:r>
    </w:p>
    <w:p w14:paraId="0D468A03" w14:textId="77777777" w:rsidR="00D54F0C" w:rsidRDefault="009E01B7" w:rsidP="009E01B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
          <w:szCs w:val="24"/>
        </w:rPr>
      </w:pPr>
      <w:r w:rsidRPr="009E01B7">
        <w:rPr>
          <w:rFonts w:ascii="Arial" w:hAnsi="Arial" w:cs="Arial"/>
          <w:i/>
          <w:szCs w:val="24"/>
        </w:rPr>
        <w:t>{Drafting Note:  Insert “participating” as applicable.}</w:t>
      </w:r>
    </w:p>
    <w:p w14:paraId="66294F88" w14:textId="49C96E8D" w:rsidR="009E01B7" w:rsidRDefault="009E01B7"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i/>
        </w:rPr>
      </w:pPr>
    </w:p>
    <w:p w14:paraId="59DD0852" w14:textId="5E4B32CA" w:rsidR="001210FC" w:rsidRDefault="001210FC"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
          <w:szCs w:val="24"/>
        </w:rPr>
      </w:pPr>
      <w:r>
        <w:rPr>
          <w:rFonts w:ascii="Arial" w:hAnsi="Arial" w:cs="Arial"/>
          <w:i/>
          <w:szCs w:val="24"/>
        </w:rPr>
        <w:t xml:space="preserve">{Drafting Note:  Insert </w:t>
      </w:r>
      <w:r w:rsidR="00E95584">
        <w:rPr>
          <w:rFonts w:ascii="Arial" w:hAnsi="Arial" w:cs="Arial"/>
          <w:i/>
          <w:szCs w:val="24"/>
        </w:rPr>
        <w:t xml:space="preserve">the paragraphs in </w:t>
      </w:r>
      <w:r w:rsidR="00CB43C2">
        <w:rPr>
          <w:rFonts w:ascii="Arial" w:hAnsi="Arial" w:cs="Arial"/>
          <w:i/>
          <w:szCs w:val="24"/>
        </w:rPr>
        <w:t xml:space="preserve">Q </w:t>
      </w:r>
      <w:r>
        <w:rPr>
          <w:rFonts w:ascii="Arial" w:hAnsi="Arial" w:cs="Arial"/>
          <w:i/>
          <w:szCs w:val="24"/>
        </w:rPr>
        <w:t>below as applicable.}</w:t>
      </w:r>
    </w:p>
    <w:p w14:paraId="0F950B8E" w14:textId="4C146A27" w:rsidR="00A41EE6" w:rsidRPr="004C656E" w:rsidRDefault="00A41EE6"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rPr>
      </w:pPr>
      <w:r>
        <w:rPr>
          <w:rFonts w:ascii="Arial" w:hAnsi="Arial" w:cs="Arial"/>
          <w:szCs w:val="24"/>
        </w:rPr>
        <w:t>[</w:t>
      </w:r>
      <w:r w:rsidR="00E53532">
        <w:rPr>
          <w:rFonts w:ascii="Arial" w:hAnsi="Arial" w:cs="Arial"/>
          <w:b/>
          <w:szCs w:val="24"/>
        </w:rPr>
        <w:t>P</w:t>
      </w:r>
      <w:r>
        <w:rPr>
          <w:rFonts w:ascii="Arial" w:hAnsi="Arial" w:cs="Arial"/>
          <w:b/>
          <w:szCs w:val="24"/>
        </w:rPr>
        <w:t>.</w:t>
      </w:r>
      <w:r>
        <w:rPr>
          <w:rFonts w:ascii="Arial" w:hAnsi="Arial" w:cs="Arial"/>
          <w:szCs w:val="24"/>
        </w:rPr>
        <w:t>]</w:t>
      </w:r>
      <w:r w:rsidRPr="00601C04">
        <w:rPr>
          <w:rFonts w:ascii="Arial" w:hAnsi="Arial"/>
        </w:rPr>
        <w:t xml:space="preserve"> </w:t>
      </w:r>
      <w:r>
        <w:rPr>
          <w:rFonts w:ascii="Arial" w:hAnsi="Arial" w:cs="Arial"/>
          <w:szCs w:val="24"/>
        </w:rPr>
        <w:t xml:space="preserve"> </w:t>
      </w:r>
      <w:r w:rsidRPr="002C0F9B">
        <w:rPr>
          <w:rFonts w:ascii="Arial" w:hAnsi="Arial" w:cs="Arial"/>
          <w:iCs/>
          <w:szCs w:val="24"/>
        </w:rPr>
        <w:t>[</w:t>
      </w:r>
      <w:r w:rsidR="00847DEB">
        <w:rPr>
          <w:rFonts w:ascii="Arial" w:hAnsi="Arial" w:cs="Arial"/>
          <w:iCs/>
          <w:szCs w:val="24"/>
        </w:rPr>
        <w:t>[</w:t>
      </w:r>
      <w:r w:rsidR="00847DEB" w:rsidRPr="00847DEB">
        <w:rPr>
          <w:rFonts w:ascii="Arial" w:hAnsi="Arial" w:cs="Arial"/>
          <w:b/>
          <w:bCs/>
          <w:iCs/>
          <w:szCs w:val="24"/>
        </w:rPr>
        <w:t>Care;</w:t>
      </w:r>
      <w:r w:rsidR="00847DEB">
        <w:rPr>
          <w:rFonts w:ascii="Arial" w:hAnsi="Arial" w:cs="Arial"/>
          <w:b/>
          <w:bCs/>
          <w:iCs/>
          <w:szCs w:val="24"/>
        </w:rPr>
        <w:t xml:space="preserve"> </w:t>
      </w:r>
      <w:r w:rsidRPr="002C0F9B">
        <w:rPr>
          <w:rFonts w:ascii="Arial" w:hAnsi="Arial" w:cs="Arial"/>
          <w:b/>
          <w:bCs/>
          <w:iCs/>
          <w:szCs w:val="24"/>
        </w:rPr>
        <w:t>Case</w:t>
      </w:r>
      <w:r w:rsidR="00847DEB">
        <w:rPr>
          <w:rFonts w:ascii="Arial" w:hAnsi="Arial" w:cs="Arial"/>
          <w:b/>
          <w:bCs/>
          <w:iCs/>
          <w:szCs w:val="24"/>
        </w:rPr>
        <w:t>; Disease</w:t>
      </w:r>
      <w:r w:rsidR="00847DEB" w:rsidRPr="00847DEB">
        <w:rPr>
          <w:rFonts w:ascii="Arial" w:hAnsi="Arial" w:cs="Arial"/>
          <w:iCs/>
          <w:szCs w:val="24"/>
        </w:rPr>
        <w:t>]</w:t>
      </w:r>
      <w:r w:rsidRPr="002C0F9B">
        <w:rPr>
          <w:rFonts w:ascii="Arial" w:hAnsi="Arial" w:cs="Arial"/>
          <w:b/>
          <w:bCs/>
          <w:iCs/>
          <w:szCs w:val="24"/>
        </w:rPr>
        <w:t xml:space="preserve"> Management</w:t>
      </w:r>
      <w:r>
        <w:rPr>
          <w:rFonts w:ascii="Arial" w:hAnsi="Arial" w:cs="Arial"/>
          <w:b/>
          <w:bCs/>
          <w:iCs/>
          <w:szCs w:val="24"/>
        </w:rPr>
        <w:t>.</w:t>
      </w:r>
    </w:p>
    <w:p w14:paraId="63E9114A" w14:textId="5D87EF29" w:rsidR="00A41EE6" w:rsidRPr="00A41EE6" w:rsidRDefault="00847DEB"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Cs/>
          <w:szCs w:val="24"/>
        </w:rPr>
      </w:pPr>
      <w:r>
        <w:rPr>
          <w:rFonts w:ascii="Arial" w:hAnsi="Arial" w:cs="Arial"/>
          <w:bCs/>
          <w:iCs/>
          <w:szCs w:val="24"/>
        </w:rPr>
        <w:t xml:space="preserve">[Care; </w:t>
      </w:r>
      <w:r w:rsidR="00215202">
        <w:rPr>
          <w:rFonts w:ascii="Arial" w:hAnsi="Arial" w:cs="Arial"/>
          <w:bCs/>
          <w:iCs/>
          <w:szCs w:val="24"/>
        </w:rPr>
        <w:t>Case</w:t>
      </w:r>
      <w:r>
        <w:rPr>
          <w:rFonts w:ascii="Arial" w:hAnsi="Arial" w:cs="Arial"/>
          <w:bCs/>
          <w:iCs/>
          <w:szCs w:val="24"/>
        </w:rPr>
        <w:t>; Disease]</w:t>
      </w:r>
      <w:r w:rsidR="00215202">
        <w:rPr>
          <w:rFonts w:ascii="Arial" w:hAnsi="Arial" w:cs="Arial"/>
          <w:bCs/>
          <w:iCs/>
          <w:szCs w:val="24"/>
        </w:rPr>
        <w:t xml:space="preserve"> m</w:t>
      </w:r>
      <w:r w:rsidR="00A41EE6" w:rsidRPr="00A41EE6">
        <w:rPr>
          <w:rFonts w:ascii="Arial" w:hAnsi="Arial" w:cs="Arial"/>
          <w:bCs/>
          <w:iCs/>
          <w:szCs w:val="24"/>
        </w:rPr>
        <w:t>anagement helps coordinate services for Members with health care needs due to serious, complex, an</w:t>
      </w:r>
      <w:r w:rsidR="00A77D6A">
        <w:rPr>
          <w:rFonts w:ascii="Arial" w:hAnsi="Arial" w:cs="Arial"/>
          <w:bCs/>
          <w:iCs/>
          <w:szCs w:val="24"/>
        </w:rPr>
        <w:t xml:space="preserve">d/or chronic health conditions. </w:t>
      </w:r>
      <w:r w:rsidR="00A41EE6" w:rsidRPr="00A41EE6">
        <w:rPr>
          <w:rFonts w:ascii="Arial" w:hAnsi="Arial" w:cs="Arial"/>
          <w:bCs/>
          <w:iCs/>
          <w:szCs w:val="24"/>
        </w:rPr>
        <w:t xml:space="preserve"> Our programs coordinate benefits and educate Members</w:t>
      </w:r>
      <w:r w:rsidR="00215202">
        <w:rPr>
          <w:rFonts w:ascii="Arial" w:hAnsi="Arial" w:cs="Arial"/>
          <w:bCs/>
          <w:iCs/>
          <w:szCs w:val="24"/>
        </w:rPr>
        <w:t xml:space="preserve"> who agree to take part in the </w:t>
      </w:r>
      <w:r w:rsidR="00E53532">
        <w:rPr>
          <w:rFonts w:ascii="Arial" w:hAnsi="Arial" w:cs="Arial"/>
          <w:bCs/>
          <w:iCs/>
          <w:szCs w:val="24"/>
        </w:rPr>
        <w:t xml:space="preserve">[care; </w:t>
      </w:r>
      <w:r w:rsidR="00215202">
        <w:rPr>
          <w:rFonts w:ascii="Arial" w:hAnsi="Arial" w:cs="Arial"/>
          <w:bCs/>
          <w:iCs/>
          <w:szCs w:val="24"/>
        </w:rPr>
        <w:t>c</w:t>
      </w:r>
      <w:r w:rsidR="00A41EE6" w:rsidRPr="00A41EE6">
        <w:rPr>
          <w:rFonts w:ascii="Arial" w:hAnsi="Arial" w:cs="Arial"/>
          <w:bCs/>
          <w:iCs/>
          <w:szCs w:val="24"/>
        </w:rPr>
        <w:t>a</w:t>
      </w:r>
      <w:r w:rsidR="00A41EE6">
        <w:rPr>
          <w:rFonts w:ascii="Arial" w:hAnsi="Arial" w:cs="Arial"/>
          <w:bCs/>
          <w:iCs/>
          <w:szCs w:val="24"/>
        </w:rPr>
        <w:t>s</w:t>
      </w:r>
      <w:r w:rsidR="00215202">
        <w:rPr>
          <w:rFonts w:ascii="Arial" w:hAnsi="Arial" w:cs="Arial"/>
          <w:bCs/>
          <w:iCs/>
          <w:szCs w:val="24"/>
        </w:rPr>
        <w:t>e</w:t>
      </w:r>
      <w:r w:rsidR="00E53532">
        <w:rPr>
          <w:rFonts w:ascii="Arial" w:hAnsi="Arial" w:cs="Arial"/>
          <w:bCs/>
          <w:iCs/>
          <w:szCs w:val="24"/>
        </w:rPr>
        <w:t>; disease]</w:t>
      </w:r>
      <w:r w:rsidR="00215202">
        <w:rPr>
          <w:rFonts w:ascii="Arial" w:hAnsi="Arial" w:cs="Arial"/>
          <w:bCs/>
          <w:iCs/>
          <w:szCs w:val="24"/>
        </w:rPr>
        <w:t xml:space="preserve"> management p</w:t>
      </w:r>
      <w:r w:rsidR="00A41EE6" w:rsidRPr="00A41EE6">
        <w:rPr>
          <w:rFonts w:ascii="Arial" w:hAnsi="Arial" w:cs="Arial"/>
          <w:bCs/>
          <w:iCs/>
          <w:szCs w:val="24"/>
        </w:rPr>
        <w:t>rogram to help meet their health</w:t>
      </w:r>
      <w:r w:rsidR="00215202">
        <w:rPr>
          <w:rFonts w:ascii="Arial" w:hAnsi="Arial" w:cs="Arial"/>
          <w:bCs/>
          <w:iCs/>
          <w:szCs w:val="24"/>
        </w:rPr>
        <w:t>-related needs.</w:t>
      </w:r>
    </w:p>
    <w:p w14:paraId="7F492164" w14:textId="77777777" w:rsidR="00A41EE6" w:rsidRPr="00A41EE6" w:rsidRDefault="00A41EE6"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iCs/>
          <w:szCs w:val="24"/>
        </w:rPr>
      </w:pPr>
    </w:p>
    <w:p w14:paraId="3392ED8B" w14:textId="46394012" w:rsidR="00A41EE6" w:rsidRPr="00A41EE6" w:rsidRDefault="004C0554"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iCs/>
          <w:szCs w:val="24"/>
        </w:rPr>
      </w:pPr>
      <w:r>
        <w:rPr>
          <w:rFonts w:ascii="Arial" w:hAnsi="Arial" w:cs="Arial"/>
          <w:bCs/>
          <w:iCs/>
          <w:szCs w:val="24"/>
        </w:rPr>
        <w:t xml:space="preserve">Our </w:t>
      </w:r>
      <w:r w:rsidR="00847DEB">
        <w:rPr>
          <w:rFonts w:ascii="Arial" w:hAnsi="Arial" w:cs="Arial"/>
          <w:bCs/>
          <w:iCs/>
          <w:szCs w:val="24"/>
        </w:rPr>
        <w:t xml:space="preserve">[care; </w:t>
      </w:r>
      <w:r>
        <w:rPr>
          <w:rFonts w:ascii="Arial" w:hAnsi="Arial" w:cs="Arial"/>
          <w:bCs/>
          <w:iCs/>
          <w:szCs w:val="24"/>
        </w:rPr>
        <w:t>case</w:t>
      </w:r>
      <w:r w:rsidR="00847DEB">
        <w:rPr>
          <w:rFonts w:ascii="Arial" w:hAnsi="Arial" w:cs="Arial"/>
          <w:bCs/>
          <w:iCs/>
          <w:szCs w:val="24"/>
        </w:rPr>
        <w:t>; disease]</w:t>
      </w:r>
      <w:r>
        <w:rPr>
          <w:rFonts w:ascii="Arial" w:hAnsi="Arial" w:cs="Arial"/>
          <w:bCs/>
          <w:iCs/>
          <w:szCs w:val="24"/>
        </w:rPr>
        <w:t xml:space="preserve"> m</w:t>
      </w:r>
      <w:r w:rsidR="00A41EE6" w:rsidRPr="00A41EE6">
        <w:rPr>
          <w:rFonts w:ascii="Arial" w:hAnsi="Arial" w:cs="Arial"/>
          <w:bCs/>
          <w:iCs/>
          <w:szCs w:val="24"/>
        </w:rPr>
        <w:t>anagement programs are confidential and voluntary.</w:t>
      </w:r>
      <w:r w:rsidR="00A77D6A">
        <w:rPr>
          <w:rFonts w:ascii="Arial" w:hAnsi="Arial" w:cs="Arial"/>
          <w:bCs/>
          <w:iCs/>
          <w:szCs w:val="24"/>
        </w:rPr>
        <w:t xml:space="preserve"> </w:t>
      </w:r>
      <w:r w:rsidR="00A41EE6" w:rsidRPr="00A41EE6">
        <w:rPr>
          <w:rFonts w:ascii="Arial" w:hAnsi="Arial" w:cs="Arial"/>
          <w:bCs/>
          <w:iCs/>
          <w:szCs w:val="24"/>
        </w:rPr>
        <w:t xml:space="preserve"> These programs are given at no extra cost to You and do not change Covered Services.  If You meet program cr</w:t>
      </w:r>
      <w:r w:rsidR="00A41EE6">
        <w:rPr>
          <w:rFonts w:ascii="Arial" w:hAnsi="Arial" w:cs="Arial"/>
          <w:bCs/>
          <w:iCs/>
          <w:szCs w:val="24"/>
        </w:rPr>
        <w:t>iteria and agree to take part, W</w:t>
      </w:r>
      <w:r w:rsidR="00A41EE6" w:rsidRPr="00A41EE6">
        <w:rPr>
          <w:rFonts w:ascii="Arial" w:hAnsi="Arial" w:cs="Arial"/>
          <w:bCs/>
          <w:iCs/>
          <w:szCs w:val="24"/>
        </w:rPr>
        <w:t>e will help You meet You</w:t>
      </w:r>
      <w:r w:rsidR="00A77D6A">
        <w:rPr>
          <w:rFonts w:ascii="Arial" w:hAnsi="Arial" w:cs="Arial"/>
          <w:bCs/>
          <w:iCs/>
          <w:szCs w:val="24"/>
        </w:rPr>
        <w:t xml:space="preserve">r identified health care needs. </w:t>
      </w:r>
      <w:r w:rsidR="00A41EE6" w:rsidRPr="00A41EE6">
        <w:rPr>
          <w:rFonts w:ascii="Arial" w:hAnsi="Arial" w:cs="Arial"/>
          <w:bCs/>
          <w:iCs/>
          <w:szCs w:val="24"/>
        </w:rPr>
        <w:t xml:space="preserve"> This is reached through contact and </w:t>
      </w:r>
      <w:r w:rsidR="00E53532">
        <w:rPr>
          <w:rFonts w:ascii="Arial" w:hAnsi="Arial" w:cs="Arial"/>
          <w:bCs/>
          <w:iCs/>
          <w:szCs w:val="24"/>
        </w:rPr>
        <w:t>teamwork</w:t>
      </w:r>
      <w:r w:rsidR="00A41EE6" w:rsidRPr="00A41EE6">
        <w:rPr>
          <w:rFonts w:ascii="Arial" w:hAnsi="Arial" w:cs="Arial"/>
          <w:bCs/>
          <w:iCs/>
          <w:szCs w:val="24"/>
        </w:rPr>
        <w:t xml:space="preserve"> with You and/or Your </w:t>
      </w:r>
      <w:r w:rsidR="00183B6B">
        <w:rPr>
          <w:rFonts w:ascii="Arial" w:hAnsi="Arial" w:cs="Arial"/>
          <w:bCs/>
          <w:iCs/>
          <w:szCs w:val="24"/>
        </w:rPr>
        <w:t>authorized</w:t>
      </w:r>
      <w:r w:rsidR="00A41EE6" w:rsidRPr="00A41EE6">
        <w:rPr>
          <w:rFonts w:ascii="Arial" w:hAnsi="Arial" w:cs="Arial"/>
          <w:bCs/>
          <w:iCs/>
          <w:szCs w:val="24"/>
        </w:rPr>
        <w:t xml:space="preserve"> representative, treating Physician(s), and other Providers.</w:t>
      </w:r>
      <w:r w:rsidR="00A77D6A">
        <w:rPr>
          <w:rFonts w:ascii="Arial" w:hAnsi="Arial" w:cs="Arial"/>
          <w:bCs/>
          <w:iCs/>
          <w:szCs w:val="24"/>
        </w:rPr>
        <w:t xml:space="preserve"> </w:t>
      </w:r>
      <w:r w:rsidR="00A41EE6" w:rsidRPr="00A41EE6">
        <w:rPr>
          <w:rFonts w:ascii="Arial" w:hAnsi="Arial" w:cs="Arial"/>
          <w:bCs/>
          <w:iCs/>
          <w:szCs w:val="24"/>
        </w:rPr>
        <w:t xml:space="preserve"> In addition, We may assist in coordinating care with existing community-based programs and services to meet Your needs</w:t>
      </w:r>
      <w:r w:rsidR="00BF3D3D">
        <w:rPr>
          <w:rFonts w:ascii="Arial" w:hAnsi="Arial" w:cs="Arial"/>
          <w:bCs/>
          <w:iCs/>
          <w:szCs w:val="24"/>
        </w:rPr>
        <w:t xml:space="preserve">, which </w:t>
      </w:r>
      <w:r w:rsidR="00A41EE6" w:rsidRPr="00A41EE6">
        <w:rPr>
          <w:rFonts w:ascii="Arial" w:hAnsi="Arial" w:cs="Arial"/>
          <w:bCs/>
          <w:iCs/>
          <w:szCs w:val="24"/>
        </w:rPr>
        <w:t>may include giving You information about external agencies and community-based programs and services.</w:t>
      </w:r>
    </w:p>
    <w:p w14:paraId="26AFBCD9" w14:textId="77777777" w:rsidR="00A41EE6" w:rsidRPr="00A41EE6" w:rsidRDefault="00A41EE6"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iCs/>
          <w:szCs w:val="24"/>
        </w:rPr>
      </w:pPr>
    </w:p>
    <w:p w14:paraId="3EEC9205" w14:textId="644A39F0" w:rsidR="00215202" w:rsidRDefault="00A41EE6"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iCs/>
          <w:szCs w:val="24"/>
        </w:rPr>
      </w:pPr>
      <w:r w:rsidRPr="00A41EE6">
        <w:rPr>
          <w:rFonts w:ascii="Arial" w:hAnsi="Arial" w:cs="Arial"/>
          <w:bCs/>
          <w:iCs/>
          <w:szCs w:val="24"/>
        </w:rPr>
        <w:t>In certain cases of severe or chronic illness or injury, We may provide ben</w:t>
      </w:r>
      <w:r w:rsidR="00215202">
        <w:rPr>
          <w:rFonts w:ascii="Arial" w:hAnsi="Arial" w:cs="Arial"/>
          <w:bCs/>
          <w:iCs/>
          <w:szCs w:val="24"/>
        </w:rPr>
        <w:t>efits for alternate care</w:t>
      </w:r>
      <w:r w:rsidR="001210FC">
        <w:rPr>
          <w:rFonts w:ascii="Arial" w:hAnsi="Arial" w:cs="Arial"/>
          <w:bCs/>
          <w:iCs/>
          <w:szCs w:val="24"/>
        </w:rPr>
        <w:t xml:space="preserve"> </w:t>
      </w:r>
      <w:r w:rsidR="00DA102F">
        <w:rPr>
          <w:rFonts w:ascii="Arial" w:hAnsi="Arial" w:cs="Arial"/>
          <w:bCs/>
          <w:iCs/>
          <w:szCs w:val="24"/>
        </w:rPr>
        <w:t>[</w:t>
      </w:r>
      <w:r w:rsidR="001210FC">
        <w:rPr>
          <w:rFonts w:ascii="Arial" w:hAnsi="Arial" w:cs="Arial"/>
          <w:bCs/>
          <w:iCs/>
          <w:szCs w:val="24"/>
        </w:rPr>
        <w:t xml:space="preserve">through Our </w:t>
      </w:r>
      <w:r w:rsidR="00847DEB">
        <w:rPr>
          <w:rFonts w:ascii="Arial" w:hAnsi="Arial" w:cs="Arial"/>
          <w:bCs/>
          <w:iCs/>
          <w:szCs w:val="24"/>
        </w:rPr>
        <w:t xml:space="preserve">[care; </w:t>
      </w:r>
      <w:r w:rsidR="001210FC">
        <w:rPr>
          <w:rFonts w:ascii="Arial" w:hAnsi="Arial" w:cs="Arial"/>
          <w:bCs/>
          <w:iCs/>
          <w:szCs w:val="24"/>
        </w:rPr>
        <w:t>case</w:t>
      </w:r>
      <w:r w:rsidR="00847DEB">
        <w:rPr>
          <w:rFonts w:ascii="Arial" w:hAnsi="Arial" w:cs="Arial"/>
          <w:bCs/>
          <w:iCs/>
          <w:szCs w:val="24"/>
        </w:rPr>
        <w:t>; disease]</w:t>
      </w:r>
      <w:r w:rsidR="001210FC">
        <w:rPr>
          <w:rFonts w:ascii="Arial" w:hAnsi="Arial" w:cs="Arial"/>
          <w:bCs/>
          <w:iCs/>
          <w:szCs w:val="24"/>
        </w:rPr>
        <w:t xml:space="preserve"> management program</w:t>
      </w:r>
      <w:r w:rsidR="00DA102F">
        <w:rPr>
          <w:rFonts w:ascii="Arial" w:hAnsi="Arial" w:cs="Arial"/>
          <w:bCs/>
          <w:iCs/>
          <w:szCs w:val="24"/>
        </w:rPr>
        <w:t>]</w:t>
      </w:r>
      <w:r w:rsidR="001210FC">
        <w:rPr>
          <w:rFonts w:ascii="Arial" w:hAnsi="Arial" w:cs="Arial"/>
          <w:bCs/>
          <w:iCs/>
          <w:szCs w:val="24"/>
        </w:rPr>
        <w:t xml:space="preserve"> that is</w:t>
      </w:r>
      <w:r w:rsidRPr="00A41EE6">
        <w:rPr>
          <w:rFonts w:ascii="Arial" w:hAnsi="Arial" w:cs="Arial"/>
          <w:bCs/>
          <w:iCs/>
          <w:szCs w:val="24"/>
        </w:rPr>
        <w:t xml:space="preserve"> not listed as</w:t>
      </w:r>
      <w:r w:rsidR="001210FC">
        <w:rPr>
          <w:rFonts w:ascii="Arial" w:hAnsi="Arial" w:cs="Arial"/>
          <w:bCs/>
          <w:iCs/>
          <w:szCs w:val="24"/>
        </w:rPr>
        <w:t xml:space="preserve"> a Covered Service</w:t>
      </w:r>
      <w:r w:rsidRPr="00A41EE6">
        <w:rPr>
          <w:rFonts w:ascii="Arial" w:hAnsi="Arial" w:cs="Arial"/>
          <w:bCs/>
          <w:iCs/>
          <w:szCs w:val="24"/>
        </w:rPr>
        <w:t>.  We may also extend Covered Services beyon</w:t>
      </w:r>
      <w:r>
        <w:rPr>
          <w:rFonts w:ascii="Arial" w:hAnsi="Arial" w:cs="Arial"/>
          <w:bCs/>
          <w:iCs/>
          <w:szCs w:val="24"/>
        </w:rPr>
        <w:t xml:space="preserve">d the benefit maximums of this </w:t>
      </w:r>
      <w:r w:rsidR="001210FC">
        <w:rPr>
          <w:rFonts w:ascii="Arial" w:hAnsi="Arial" w:cs="Arial"/>
          <w:bCs/>
          <w:iCs/>
          <w:szCs w:val="24"/>
        </w:rPr>
        <w:t>[Contract; Policy]</w:t>
      </w:r>
      <w:r w:rsidRPr="00A41EE6">
        <w:rPr>
          <w:rFonts w:ascii="Arial" w:hAnsi="Arial" w:cs="Arial"/>
          <w:bCs/>
          <w:iCs/>
          <w:szCs w:val="24"/>
        </w:rPr>
        <w:t>.</w:t>
      </w:r>
      <w:r w:rsidR="00A77D6A">
        <w:rPr>
          <w:rFonts w:ascii="Arial" w:hAnsi="Arial" w:cs="Arial"/>
          <w:bCs/>
          <w:iCs/>
          <w:szCs w:val="24"/>
        </w:rPr>
        <w:t xml:space="preserve"> </w:t>
      </w:r>
      <w:r w:rsidRPr="00A41EE6">
        <w:rPr>
          <w:rFonts w:ascii="Arial" w:hAnsi="Arial" w:cs="Arial"/>
          <w:bCs/>
          <w:iCs/>
          <w:szCs w:val="24"/>
        </w:rPr>
        <w:t xml:space="preserve"> We will make Our decision </w:t>
      </w:r>
      <w:r w:rsidR="00215202">
        <w:rPr>
          <w:rFonts w:ascii="Arial" w:hAnsi="Arial" w:cs="Arial"/>
          <w:bCs/>
          <w:iCs/>
          <w:szCs w:val="24"/>
        </w:rPr>
        <w:t xml:space="preserve">on a case-by-case </w:t>
      </w:r>
      <w:r w:rsidR="00215202">
        <w:rPr>
          <w:rFonts w:ascii="Arial" w:hAnsi="Arial" w:cs="Arial"/>
          <w:bCs/>
          <w:iCs/>
          <w:szCs w:val="24"/>
        </w:rPr>
        <w:lastRenderedPageBreak/>
        <w:t>basis</w:t>
      </w:r>
      <w:r w:rsidR="00A77D6A">
        <w:rPr>
          <w:rFonts w:ascii="Arial" w:hAnsi="Arial" w:cs="Arial"/>
          <w:bCs/>
          <w:iCs/>
          <w:szCs w:val="24"/>
        </w:rPr>
        <w:t xml:space="preserve"> </w:t>
      </w:r>
      <w:r w:rsidRPr="00A41EE6">
        <w:rPr>
          <w:rFonts w:ascii="Arial" w:hAnsi="Arial" w:cs="Arial"/>
          <w:bCs/>
          <w:iCs/>
          <w:szCs w:val="24"/>
        </w:rPr>
        <w:t>if We determine the alternate or extended benefit is in t</w:t>
      </w:r>
      <w:r w:rsidR="00A77D6A">
        <w:rPr>
          <w:rFonts w:ascii="Arial" w:hAnsi="Arial" w:cs="Arial"/>
          <w:bCs/>
          <w:iCs/>
          <w:szCs w:val="24"/>
        </w:rPr>
        <w:t>he best interest of You and Us.</w:t>
      </w:r>
      <w:r w:rsidR="00215202">
        <w:rPr>
          <w:rFonts w:ascii="Arial" w:hAnsi="Arial" w:cs="Arial"/>
          <w:bCs/>
          <w:iCs/>
          <w:szCs w:val="24"/>
        </w:rPr>
        <w:t xml:space="preserve"> </w:t>
      </w:r>
    </w:p>
    <w:p w14:paraId="14AAA4B5" w14:textId="77777777" w:rsidR="00215202" w:rsidRDefault="00215202"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Cs/>
          <w:iCs/>
          <w:szCs w:val="24"/>
        </w:rPr>
      </w:pPr>
    </w:p>
    <w:p w14:paraId="717D73E4" w14:textId="77777777" w:rsidR="007041D0" w:rsidRPr="00601C04" w:rsidRDefault="00A41EE6" w:rsidP="00601C04">
      <w:pPr>
        <w:ind w:right="82"/>
        <w:rPr>
          <w:rFonts w:ascii="Arial" w:hAnsi="Arial"/>
          <w:b/>
        </w:rPr>
      </w:pPr>
      <w:r w:rsidRPr="00A41EE6">
        <w:rPr>
          <w:rFonts w:ascii="Arial" w:hAnsi="Arial" w:cs="Arial"/>
          <w:bCs/>
          <w:iCs/>
          <w:szCs w:val="24"/>
        </w:rPr>
        <w:t>Nothing in this provision shall prevent Y</w:t>
      </w:r>
      <w:r w:rsidR="00BF3D3D">
        <w:rPr>
          <w:rFonts w:ascii="Arial" w:hAnsi="Arial" w:cs="Arial"/>
          <w:bCs/>
          <w:iCs/>
          <w:szCs w:val="24"/>
        </w:rPr>
        <w:t>ou from appealing Our decision.</w:t>
      </w:r>
      <w:r w:rsidR="00A77D6A">
        <w:rPr>
          <w:rFonts w:ascii="Arial" w:hAnsi="Arial" w:cs="Arial"/>
          <w:bCs/>
          <w:iCs/>
          <w:szCs w:val="24"/>
        </w:rPr>
        <w:t xml:space="preserve">  </w:t>
      </w:r>
      <w:r w:rsidRPr="00A41EE6">
        <w:rPr>
          <w:rFonts w:ascii="Arial" w:hAnsi="Arial" w:cs="Arial"/>
          <w:bCs/>
          <w:iCs/>
          <w:szCs w:val="24"/>
        </w:rPr>
        <w:t>A decision to provide extended benefits or approve alternate care in one case does not obligate Us to provide the same benefits again</w:t>
      </w:r>
      <w:r w:rsidR="00A77D6A">
        <w:rPr>
          <w:rFonts w:ascii="Arial" w:hAnsi="Arial" w:cs="Arial"/>
          <w:bCs/>
          <w:iCs/>
          <w:szCs w:val="24"/>
        </w:rPr>
        <w:t xml:space="preserve"> to You or to any other Member. </w:t>
      </w:r>
      <w:r w:rsidRPr="00A41EE6">
        <w:rPr>
          <w:rFonts w:ascii="Arial" w:hAnsi="Arial" w:cs="Arial"/>
          <w:bCs/>
          <w:iCs/>
          <w:szCs w:val="24"/>
        </w:rPr>
        <w:t xml:space="preserve"> We reserve the right, at any time, to alter or stop providing extended benefit</w:t>
      </w:r>
      <w:r w:rsidR="00A77D6A">
        <w:rPr>
          <w:rFonts w:ascii="Arial" w:hAnsi="Arial" w:cs="Arial"/>
          <w:bCs/>
          <w:iCs/>
          <w:szCs w:val="24"/>
        </w:rPr>
        <w:t xml:space="preserve">s or approving alternate care.  </w:t>
      </w:r>
      <w:r w:rsidRPr="00A41EE6">
        <w:rPr>
          <w:rFonts w:ascii="Arial" w:hAnsi="Arial" w:cs="Arial"/>
          <w:bCs/>
          <w:iCs/>
          <w:szCs w:val="24"/>
        </w:rPr>
        <w:t>In such case, We will notify You or Your representative in writing.]</w:t>
      </w:r>
    </w:p>
    <w:p w14:paraId="74D3DE3F" w14:textId="77777777" w:rsidR="00FB6D41" w:rsidRDefault="00FB6D41" w:rsidP="00601C0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szCs w:val="24"/>
        </w:rPr>
      </w:pPr>
    </w:p>
    <w:p w14:paraId="7F0210CB" w14:textId="1D5BCD94" w:rsidR="00670659" w:rsidRDefault="000D08A5" w:rsidP="006706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szCs w:val="24"/>
        </w:rPr>
      </w:pPr>
      <w:r w:rsidRPr="00E82F25">
        <w:rPr>
          <w:rFonts w:ascii="Arial" w:hAnsi="Arial" w:cs="Arial"/>
          <w:szCs w:val="24"/>
        </w:rPr>
        <w:t>[</w:t>
      </w:r>
      <w:r w:rsidR="00E53532">
        <w:rPr>
          <w:rFonts w:ascii="Arial" w:hAnsi="Arial" w:cs="Arial"/>
          <w:b/>
          <w:szCs w:val="24"/>
        </w:rPr>
        <w:t>Q</w:t>
      </w:r>
      <w:r w:rsidR="007041D0" w:rsidRPr="002719D0">
        <w:rPr>
          <w:rFonts w:ascii="Arial" w:hAnsi="Arial" w:cs="Arial"/>
          <w:b/>
          <w:szCs w:val="24"/>
        </w:rPr>
        <w:t>.</w:t>
      </w:r>
      <w:r w:rsidRPr="00E82F25">
        <w:rPr>
          <w:rFonts w:ascii="Arial" w:hAnsi="Arial" w:cs="Arial"/>
          <w:szCs w:val="24"/>
        </w:rPr>
        <w:t>]</w:t>
      </w:r>
      <w:r w:rsidR="000C5001">
        <w:rPr>
          <w:rFonts w:ascii="Arial" w:hAnsi="Arial" w:cs="Arial"/>
          <w:szCs w:val="24"/>
        </w:rPr>
        <w:t xml:space="preserve"> </w:t>
      </w:r>
      <w:r w:rsidR="007041D0" w:rsidRPr="002719D0">
        <w:rPr>
          <w:rFonts w:ascii="Arial" w:hAnsi="Arial" w:cs="Arial"/>
          <w:b/>
          <w:szCs w:val="24"/>
        </w:rPr>
        <w:t xml:space="preserve"> Important Telephone Numbers and Addresses.  </w:t>
      </w:r>
    </w:p>
    <w:p w14:paraId="0D4B29F8" w14:textId="77777777" w:rsidR="00A10342" w:rsidRPr="002719D0" w:rsidRDefault="00A10342" w:rsidP="006706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
        <w:rPr>
          <w:rFonts w:ascii="Arial" w:hAnsi="Arial" w:cs="Arial"/>
          <w:b/>
          <w:szCs w:val="24"/>
        </w:rPr>
      </w:pPr>
    </w:p>
    <w:p w14:paraId="1795CA11" w14:textId="77777777" w:rsidR="007041D0" w:rsidRPr="002719D0" w:rsidRDefault="007041D0" w:rsidP="000C5001">
      <w:pPr>
        <w:numPr>
          <w:ilvl w:val="0"/>
          <w:numId w:val="40"/>
        </w:numPr>
        <w:rPr>
          <w:rFonts w:ascii="Arial" w:hAnsi="Arial" w:cs="Arial"/>
          <w:szCs w:val="24"/>
        </w:rPr>
      </w:pPr>
      <w:r w:rsidRPr="002719D0">
        <w:rPr>
          <w:rFonts w:ascii="Arial" w:hAnsi="Arial" w:cs="Arial"/>
          <w:szCs w:val="24"/>
        </w:rPr>
        <w:t xml:space="preserve">CLAIMS </w:t>
      </w:r>
    </w:p>
    <w:p w14:paraId="68759FC7" w14:textId="6F16B35B" w:rsidR="007041D0" w:rsidRDefault="007041D0" w:rsidP="000C5001">
      <w:pPr>
        <w:ind w:left="720"/>
        <w:rPr>
          <w:rFonts w:ascii="Arial" w:hAnsi="Arial" w:cs="Arial"/>
          <w:szCs w:val="24"/>
        </w:rPr>
      </w:pPr>
      <w:r>
        <w:rPr>
          <w:rFonts w:ascii="Arial" w:hAnsi="Arial" w:cs="Arial"/>
          <w:szCs w:val="24"/>
        </w:rPr>
        <w:t>[</w:t>
      </w:r>
      <w:r w:rsidR="00AE55FD">
        <w:rPr>
          <w:rFonts w:ascii="Arial" w:hAnsi="Arial" w:cs="Arial"/>
          <w:szCs w:val="24"/>
        </w:rPr>
        <w:t>Insert address</w:t>
      </w:r>
      <w:r w:rsidR="009E01B7">
        <w:rPr>
          <w:rFonts w:ascii="Arial" w:hAnsi="Arial" w:cs="Arial"/>
          <w:szCs w:val="24"/>
        </w:rPr>
        <w:t>; Refer to the address on Your ID card</w:t>
      </w:r>
      <w:r>
        <w:rPr>
          <w:rFonts w:ascii="Arial" w:hAnsi="Arial" w:cs="Arial"/>
          <w:szCs w:val="24"/>
        </w:rPr>
        <w:t>]</w:t>
      </w:r>
      <w:r w:rsidRPr="002719D0">
        <w:rPr>
          <w:rFonts w:ascii="Arial" w:hAnsi="Arial" w:cs="Arial"/>
          <w:szCs w:val="24"/>
        </w:rPr>
        <w:t xml:space="preserve"> </w:t>
      </w:r>
    </w:p>
    <w:p w14:paraId="037F7894" w14:textId="18C17820" w:rsidR="007041D0" w:rsidRDefault="00EB392F" w:rsidP="000C5001">
      <w:pPr>
        <w:ind w:left="720"/>
        <w:rPr>
          <w:rFonts w:ascii="Arial" w:hAnsi="Arial" w:cs="Arial"/>
          <w:szCs w:val="24"/>
        </w:rPr>
      </w:pPr>
      <w:r>
        <w:rPr>
          <w:rFonts w:ascii="Arial" w:hAnsi="Arial" w:cs="Arial"/>
          <w:szCs w:val="24"/>
        </w:rPr>
        <w:t>(</w:t>
      </w:r>
      <w:r w:rsidR="007041D0" w:rsidRPr="002719D0">
        <w:rPr>
          <w:rFonts w:ascii="Arial" w:hAnsi="Arial" w:cs="Arial"/>
          <w:szCs w:val="24"/>
        </w:rPr>
        <w:t>Subm</w:t>
      </w:r>
      <w:r>
        <w:rPr>
          <w:rFonts w:ascii="Arial" w:hAnsi="Arial" w:cs="Arial"/>
          <w:szCs w:val="24"/>
        </w:rPr>
        <w:t xml:space="preserve">it </w:t>
      </w:r>
      <w:r w:rsidR="00DA2113">
        <w:rPr>
          <w:rFonts w:ascii="Arial" w:hAnsi="Arial" w:cs="Arial"/>
          <w:szCs w:val="24"/>
        </w:rPr>
        <w:t>C</w:t>
      </w:r>
      <w:r>
        <w:rPr>
          <w:rFonts w:ascii="Arial" w:hAnsi="Arial" w:cs="Arial"/>
          <w:szCs w:val="24"/>
        </w:rPr>
        <w:t>laim forms to this address.)</w:t>
      </w:r>
    </w:p>
    <w:p w14:paraId="4C416CBA" w14:textId="77777777" w:rsidR="00573D5F" w:rsidRDefault="00573D5F" w:rsidP="000C5001">
      <w:pPr>
        <w:ind w:left="720"/>
        <w:rPr>
          <w:rFonts w:ascii="Arial" w:hAnsi="Arial" w:cs="Arial"/>
          <w:szCs w:val="24"/>
        </w:rPr>
      </w:pPr>
    </w:p>
    <w:p w14:paraId="26C323E1" w14:textId="77777777" w:rsidR="00EF51C4" w:rsidRDefault="00EF51C4" w:rsidP="00EF51C4">
      <w:pPr>
        <w:ind w:left="720"/>
        <w:rPr>
          <w:rFonts w:ascii="Arial" w:hAnsi="Arial" w:cs="Arial"/>
          <w:szCs w:val="24"/>
        </w:rPr>
      </w:pPr>
      <w:r>
        <w:rPr>
          <w:rFonts w:ascii="Arial" w:hAnsi="Arial" w:cs="Arial"/>
          <w:szCs w:val="24"/>
        </w:rPr>
        <w:t>[Insert email address; Refer to the address on Your ID card</w:t>
      </w:r>
      <w:r w:rsidRPr="00EE690E" w:rsidDel="009B798D">
        <w:rPr>
          <w:rFonts w:ascii="Arial" w:hAnsi="Arial" w:cs="Arial"/>
          <w:szCs w:val="24"/>
        </w:rPr>
        <w:t xml:space="preserve"> </w:t>
      </w:r>
      <w:r>
        <w:rPr>
          <w:rFonts w:ascii="Arial" w:hAnsi="Arial" w:cs="Arial"/>
          <w:szCs w:val="24"/>
        </w:rPr>
        <w:t>]</w:t>
      </w:r>
    </w:p>
    <w:p w14:paraId="27442C7B" w14:textId="77777777" w:rsidR="00EF51C4" w:rsidRPr="002719D0" w:rsidRDefault="00EF51C4" w:rsidP="00EF51C4">
      <w:pPr>
        <w:ind w:left="720"/>
        <w:rPr>
          <w:rFonts w:ascii="Arial" w:hAnsi="Arial" w:cs="Arial"/>
          <w:szCs w:val="24"/>
        </w:rPr>
      </w:pPr>
      <w:r>
        <w:rPr>
          <w:rFonts w:ascii="Arial" w:hAnsi="Arial" w:cs="Arial"/>
          <w:szCs w:val="24"/>
        </w:rPr>
        <w:t>(Submit electronic claim forms to this e-mail address.)</w:t>
      </w:r>
    </w:p>
    <w:p w14:paraId="7D6B37EE" w14:textId="77777777" w:rsidR="00EF51C4" w:rsidRPr="006F3C70" w:rsidRDefault="00EF51C4" w:rsidP="00EF51C4">
      <w:pPr>
        <w:ind w:left="720"/>
        <w:rPr>
          <w:rFonts w:ascii="Arial" w:hAnsi="Arial" w:cs="Arial"/>
          <w:i/>
          <w:iCs/>
          <w:szCs w:val="24"/>
        </w:rPr>
      </w:pPr>
      <w:r w:rsidRPr="006F3C70">
        <w:rPr>
          <w:rFonts w:ascii="Arial" w:hAnsi="Arial" w:cs="Arial"/>
          <w:i/>
          <w:iCs/>
          <w:szCs w:val="24"/>
        </w:rPr>
        <w:t xml:space="preserve">{Drafting Note:  </w:t>
      </w:r>
      <w:r>
        <w:rPr>
          <w:rFonts w:ascii="Arial" w:hAnsi="Arial" w:cs="Arial"/>
          <w:i/>
          <w:iCs/>
          <w:szCs w:val="24"/>
        </w:rPr>
        <w:t>Plans may insert a separate pharmacy claims address, including a pharmacy claims website or e-mail address</w:t>
      </w:r>
      <w:r w:rsidRPr="006F3C70">
        <w:rPr>
          <w:rFonts w:ascii="Arial" w:hAnsi="Arial" w:cs="Arial"/>
          <w:i/>
          <w:iCs/>
          <w:szCs w:val="24"/>
        </w:rPr>
        <w:t xml:space="preserve">.}  </w:t>
      </w:r>
    </w:p>
    <w:p w14:paraId="297EB7F3" w14:textId="77777777" w:rsidR="00115099" w:rsidRPr="002719D0" w:rsidRDefault="00115099" w:rsidP="00DB5DD3">
      <w:pPr>
        <w:rPr>
          <w:rFonts w:ascii="Arial" w:hAnsi="Arial" w:cs="Arial"/>
          <w:szCs w:val="24"/>
        </w:rPr>
      </w:pPr>
    </w:p>
    <w:p w14:paraId="7D63BDB0" w14:textId="77777777" w:rsidR="007041D0" w:rsidRPr="002719D0" w:rsidRDefault="007041D0" w:rsidP="000C5001">
      <w:pPr>
        <w:numPr>
          <w:ilvl w:val="0"/>
          <w:numId w:val="40"/>
        </w:numPr>
        <w:rPr>
          <w:rFonts w:ascii="Arial" w:hAnsi="Arial" w:cs="Arial"/>
          <w:szCs w:val="24"/>
        </w:rPr>
      </w:pPr>
      <w:r w:rsidRPr="002719D0">
        <w:rPr>
          <w:rFonts w:ascii="Arial" w:hAnsi="Arial" w:cs="Arial"/>
          <w:szCs w:val="24"/>
        </w:rPr>
        <w:t>COMPLAINTS, GRIEVANCES AND UTILIZATION REVIEW APPEALS</w:t>
      </w:r>
    </w:p>
    <w:p w14:paraId="76711606" w14:textId="77777777" w:rsidR="002F617F" w:rsidRDefault="00F0319F" w:rsidP="00DB5DD3">
      <w:pPr>
        <w:rPr>
          <w:rFonts w:ascii="Arial" w:hAnsi="Arial" w:cs="Arial"/>
          <w:szCs w:val="24"/>
        </w:rPr>
      </w:pPr>
      <w:r>
        <w:rPr>
          <w:rFonts w:ascii="Arial" w:hAnsi="Arial" w:cs="Arial"/>
          <w:szCs w:val="24"/>
        </w:rPr>
        <w:t xml:space="preserve">           </w:t>
      </w:r>
      <w:r w:rsidR="007041D0">
        <w:rPr>
          <w:rFonts w:ascii="Arial" w:hAnsi="Arial" w:cs="Arial"/>
          <w:szCs w:val="24"/>
        </w:rPr>
        <w:t>[XXX</w:t>
      </w:r>
      <w:r w:rsidR="002A6EB1">
        <w:rPr>
          <w:rFonts w:ascii="Arial" w:hAnsi="Arial" w:cs="Arial"/>
          <w:szCs w:val="24"/>
        </w:rPr>
        <w:t>-</w:t>
      </w:r>
      <w:r w:rsidR="007041D0">
        <w:rPr>
          <w:rFonts w:ascii="Arial" w:hAnsi="Arial" w:cs="Arial"/>
          <w:szCs w:val="24"/>
        </w:rPr>
        <w:t>XX</w:t>
      </w:r>
      <w:r w:rsidR="002A6EB1">
        <w:rPr>
          <w:rFonts w:ascii="Arial" w:hAnsi="Arial" w:cs="Arial"/>
          <w:szCs w:val="24"/>
        </w:rPr>
        <w:t>X-XXXX</w:t>
      </w:r>
      <w:r w:rsidR="009E01B7">
        <w:rPr>
          <w:rFonts w:ascii="Arial" w:hAnsi="Arial" w:cs="Arial"/>
          <w:szCs w:val="24"/>
        </w:rPr>
        <w:t xml:space="preserve">; </w:t>
      </w:r>
      <w:r w:rsidR="00E50A83">
        <w:rPr>
          <w:rFonts w:ascii="Arial" w:hAnsi="Arial" w:cs="Arial"/>
          <w:szCs w:val="24"/>
        </w:rPr>
        <w:t>C</w:t>
      </w:r>
      <w:r w:rsidR="009E01B7">
        <w:rPr>
          <w:rFonts w:ascii="Arial" w:hAnsi="Arial" w:cs="Arial"/>
          <w:szCs w:val="24"/>
        </w:rPr>
        <w:t>all the number on Your ID card</w:t>
      </w:r>
      <w:r w:rsidR="007041D0">
        <w:rPr>
          <w:rFonts w:ascii="Arial" w:hAnsi="Arial" w:cs="Arial"/>
          <w:szCs w:val="24"/>
        </w:rPr>
        <w:t>]</w:t>
      </w:r>
      <w:r w:rsidR="00032306">
        <w:rPr>
          <w:rFonts w:ascii="Arial" w:hAnsi="Arial" w:cs="Arial"/>
          <w:szCs w:val="24"/>
        </w:rPr>
        <w:t xml:space="preserve"> </w:t>
      </w:r>
    </w:p>
    <w:p w14:paraId="6B66E594" w14:textId="77777777" w:rsidR="009E01B7" w:rsidRDefault="009E01B7" w:rsidP="00DB5DD3">
      <w:pPr>
        <w:rPr>
          <w:rFonts w:ascii="Arial" w:hAnsi="Arial" w:cs="Arial"/>
          <w:szCs w:val="24"/>
        </w:rPr>
      </w:pPr>
    </w:p>
    <w:p w14:paraId="65825347" w14:textId="65EA74D7" w:rsidR="009E01B7" w:rsidRPr="009E01B7" w:rsidRDefault="00E53532" w:rsidP="009E01B7">
      <w:pPr>
        <w:numPr>
          <w:ilvl w:val="0"/>
          <w:numId w:val="45"/>
        </w:numPr>
        <w:rPr>
          <w:rFonts w:ascii="Arial" w:hAnsi="Arial" w:cs="Arial"/>
          <w:szCs w:val="24"/>
        </w:rPr>
      </w:pPr>
      <w:r>
        <w:rPr>
          <w:rFonts w:ascii="Arial" w:hAnsi="Arial" w:cs="Arial"/>
          <w:szCs w:val="24"/>
        </w:rPr>
        <w:t xml:space="preserve">SURPRISE BILL CERTIFICATION </w:t>
      </w:r>
      <w:r w:rsidR="00945FE4">
        <w:rPr>
          <w:rFonts w:ascii="Arial" w:hAnsi="Arial" w:cs="Arial"/>
          <w:szCs w:val="24"/>
        </w:rPr>
        <w:t>FORM</w:t>
      </w:r>
      <w:r w:rsidR="009E01B7" w:rsidRPr="009E01B7">
        <w:rPr>
          <w:rFonts w:ascii="Arial" w:hAnsi="Arial" w:cs="Arial"/>
          <w:szCs w:val="24"/>
        </w:rPr>
        <w:t xml:space="preserve"> </w:t>
      </w:r>
    </w:p>
    <w:p w14:paraId="53C1B604" w14:textId="77777777" w:rsidR="009E01B7" w:rsidRPr="009E01B7" w:rsidRDefault="009E01B7" w:rsidP="004C656E">
      <w:pPr>
        <w:ind w:firstLine="720"/>
        <w:rPr>
          <w:rFonts w:ascii="Arial" w:hAnsi="Arial" w:cs="Arial"/>
          <w:szCs w:val="24"/>
        </w:rPr>
      </w:pPr>
      <w:r w:rsidRPr="009E01B7">
        <w:rPr>
          <w:rFonts w:ascii="Arial" w:hAnsi="Arial" w:cs="Arial"/>
          <w:szCs w:val="24"/>
        </w:rPr>
        <w:t xml:space="preserve">[Insert address; Refer to the address on Your ID card] </w:t>
      </w:r>
    </w:p>
    <w:p w14:paraId="49708E85" w14:textId="555C04BD" w:rsidR="009E01B7" w:rsidRPr="009E01B7" w:rsidRDefault="009E01B7" w:rsidP="004C656E">
      <w:pPr>
        <w:ind w:firstLine="720"/>
        <w:rPr>
          <w:rFonts w:ascii="Arial" w:hAnsi="Arial" w:cs="Arial"/>
          <w:szCs w:val="24"/>
        </w:rPr>
      </w:pPr>
      <w:r w:rsidRPr="009E01B7">
        <w:rPr>
          <w:rFonts w:ascii="Arial" w:hAnsi="Arial" w:cs="Arial"/>
          <w:szCs w:val="24"/>
        </w:rPr>
        <w:t xml:space="preserve">(Submit </w:t>
      </w:r>
      <w:r w:rsidR="00E53532">
        <w:rPr>
          <w:rFonts w:ascii="Arial" w:hAnsi="Arial" w:cs="Arial"/>
          <w:szCs w:val="24"/>
        </w:rPr>
        <w:t xml:space="preserve">surprise bill certification </w:t>
      </w:r>
      <w:r w:rsidRPr="009E01B7">
        <w:rPr>
          <w:rFonts w:ascii="Arial" w:hAnsi="Arial" w:cs="Arial"/>
          <w:szCs w:val="24"/>
        </w:rPr>
        <w:t>forms to this address.)</w:t>
      </w:r>
    </w:p>
    <w:p w14:paraId="7E1860B3" w14:textId="77777777" w:rsidR="009E01B7" w:rsidRDefault="009E01B7" w:rsidP="004C656E">
      <w:pPr>
        <w:rPr>
          <w:rFonts w:ascii="Arial" w:hAnsi="Arial" w:cs="Arial"/>
          <w:szCs w:val="24"/>
        </w:rPr>
      </w:pPr>
    </w:p>
    <w:p w14:paraId="01AC1291" w14:textId="77777777" w:rsidR="007041D0" w:rsidRPr="002719D0" w:rsidRDefault="008236FE" w:rsidP="000C5001">
      <w:pPr>
        <w:numPr>
          <w:ilvl w:val="0"/>
          <w:numId w:val="40"/>
        </w:numPr>
        <w:rPr>
          <w:rFonts w:ascii="Arial" w:hAnsi="Arial" w:cs="Arial"/>
          <w:szCs w:val="24"/>
        </w:rPr>
      </w:pPr>
      <w:r>
        <w:rPr>
          <w:rFonts w:ascii="Arial" w:hAnsi="Arial" w:cs="Arial"/>
          <w:szCs w:val="24"/>
        </w:rPr>
        <w:t>[</w:t>
      </w:r>
      <w:r w:rsidR="007041D0" w:rsidRPr="002719D0">
        <w:rPr>
          <w:rFonts w:ascii="Arial" w:hAnsi="Arial" w:cs="Arial"/>
          <w:szCs w:val="24"/>
        </w:rPr>
        <w:t>MEDICAL EMERGENCIES AND URGENT CARE</w:t>
      </w:r>
      <w:r>
        <w:rPr>
          <w:rFonts w:ascii="Arial" w:hAnsi="Arial" w:cs="Arial"/>
          <w:szCs w:val="24"/>
        </w:rPr>
        <w:t>]</w:t>
      </w:r>
      <w:r w:rsidR="007041D0" w:rsidRPr="002719D0">
        <w:rPr>
          <w:rFonts w:ascii="Arial" w:hAnsi="Arial" w:cs="Arial"/>
          <w:szCs w:val="24"/>
        </w:rPr>
        <w:t xml:space="preserve"> </w:t>
      </w:r>
    </w:p>
    <w:p w14:paraId="4150F947" w14:textId="0369C3ED" w:rsidR="002A6EB1" w:rsidRDefault="002A6EB1" w:rsidP="000C5001">
      <w:pPr>
        <w:ind w:firstLine="720"/>
        <w:rPr>
          <w:rFonts w:ascii="Arial" w:hAnsi="Arial" w:cs="Arial"/>
          <w:szCs w:val="24"/>
        </w:rPr>
      </w:pPr>
      <w:r>
        <w:rPr>
          <w:rFonts w:ascii="Arial" w:hAnsi="Arial" w:cs="Arial"/>
          <w:szCs w:val="24"/>
        </w:rPr>
        <w:t>[XXX-XXX-XXXX</w:t>
      </w:r>
      <w:r w:rsidR="002569E6">
        <w:rPr>
          <w:rFonts w:ascii="Arial" w:hAnsi="Arial" w:cs="Arial"/>
          <w:szCs w:val="24"/>
        </w:rPr>
        <w:t>; Call the number on Your ID card</w:t>
      </w:r>
      <w:r w:rsidR="00F0319F">
        <w:rPr>
          <w:rFonts w:ascii="Arial" w:hAnsi="Arial" w:cs="Arial"/>
          <w:szCs w:val="24"/>
        </w:rPr>
        <w:t xml:space="preserve">] </w:t>
      </w:r>
    </w:p>
    <w:p w14:paraId="5A77DFE7" w14:textId="2E3A568B" w:rsidR="007041D0" w:rsidRPr="002719D0" w:rsidRDefault="007041D0" w:rsidP="000C5001">
      <w:pPr>
        <w:ind w:left="720"/>
        <w:rPr>
          <w:rFonts w:ascii="Arial" w:hAnsi="Arial" w:cs="Arial"/>
          <w:szCs w:val="24"/>
        </w:rPr>
      </w:pPr>
      <w:r w:rsidRPr="002719D0">
        <w:rPr>
          <w:rFonts w:ascii="Arial" w:hAnsi="Arial" w:cs="Arial"/>
          <w:szCs w:val="24"/>
        </w:rPr>
        <w:t>[</w:t>
      </w:r>
      <w:r w:rsidR="004B4A6B">
        <w:rPr>
          <w:rFonts w:ascii="Arial" w:hAnsi="Arial" w:cs="Arial"/>
          <w:szCs w:val="24"/>
        </w:rPr>
        <w:t>Monday – Friday,</w:t>
      </w:r>
      <w:r w:rsidRPr="002719D0">
        <w:rPr>
          <w:rFonts w:ascii="Arial" w:hAnsi="Arial" w:cs="Arial"/>
          <w:szCs w:val="24"/>
        </w:rPr>
        <w:t xml:space="preserve"> </w:t>
      </w:r>
      <w:r w:rsidR="002569E6">
        <w:rPr>
          <w:rFonts w:ascii="Arial" w:hAnsi="Arial" w:cs="Arial"/>
          <w:szCs w:val="24"/>
        </w:rPr>
        <w:t>X</w:t>
      </w:r>
      <w:r w:rsidR="00E50A83">
        <w:rPr>
          <w:rFonts w:ascii="Arial" w:hAnsi="Arial" w:cs="Arial"/>
          <w:szCs w:val="24"/>
        </w:rPr>
        <w:t>:</w:t>
      </w:r>
      <w:r w:rsidR="002569E6">
        <w:rPr>
          <w:rFonts w:ascii="Arial" w:hAnsi="Arial" w:cs="Arial"/>
          <w:szCs w:val="24"/>
        </w:rPr>
        <w:t>XX</w:t>
      </w:r>
      <w:r w:rsidRPr="002719D0">
        <w:rPr>
          <w:rFonts w:ascii="Arial" w:hAnsi="Arial" w:cs="Arial"/>
          <w:szCs w:val="24"/>
        </w:rPr>
        <w:t xml:space="preserve"> a.m. – </w:t>
      </w:r>
      <w:r w:rsidR="002569E6">
        <w:rPr>
          <w:rFonts w:ascii="Arial" w:hAnsi="Arial" w:cs="Arial"/>
          <w:szCs w:val="24"/>
        </w:rPr>
        <w:t>X</w:t>
      </w:r>
      <w:r w:rsidR="00E50A83">
        <w:rPr>
          <w:rFonts w:ascii="Arial" w:hAnsi="Arial" w:cs="Arial"/>
          <w:szCs w:val="24"/>
        </w:rPr>
        <w:t>:</w:t>
      </w:r>
      <w:r w:rsidR="002569E6">
        <w:rPr>
          <w:rFonts w:ascii="Arial" w:hAnsi="Arial" w:cs="Arial"/>
          <w:szCs w:val="24"/>
        </w:rPr>
        <w:t>XX</w:t>
      </w:r>
      <w:r w:rsidRPr="002719D0">
        <w:rPr>
          <w:rFonts w:ascii="Arial" w:hAnsi="Arial" w:cs="Arial"/>
          <w:szCs w:val="24"/>
        </w:rPr>
        <w:t xml:space="preserve"> p.m.] </w:t>
      </w:r>
    </w:p>
    <w:p w14:paraId="43D579DC" w14:textId="77777777" w:rsidR="002A6EB1" w:rsidRDefault="00EB392F" w:rsidP="000C5001">
      <w:pPr>
        <w:ind w:left="720"/>
        <w:rPr>
          <w:rFonts w:ascii="Arial" w:hAnsi="Arial" w:cs="Arial"/>
          <w:szCs w:val="24"/>
        </w:rPr>
      </w:pPr>
      <w:r>
        <w:rPr>
          <w:rFonts w:ascii="Arial" w:hAnsi="Arial" w:cs="Arial"/>
          <w:szCs w:val="24"/>
        </w:rPr>
        <w:t>[Evenings, Weekends and</w:t>
      </w:r>
      <w:r w:rsidR="007041D0" w:rsidRPr="002719D0">
        <w:rPr>
          <w:rFonts w:ascii="Arial" w:hAnsi="Arial" w:cs="Arial"/>
          <w:szCs w:val="24"/>
        </w:rPr>
        <w:t xml:space="preserve"> Holidays] </w:t>
      </w:r>
      <w:r w:rsidR="002F617F">
        <w:rPr>
          <w:rFonts w:ascii="Arial" w:hAnsi="Arial" w:cs="Arial"/>
          <w:szCs w:val="24"/>
        </w:rPr>
        <w:t xml:space="preserve">  </w:t>
      </w:r>
    </w:p>
    <w:p w14:paraId="6FB0B7B3" w14:textId="77777777" w:rsidR="007041D0" w:rsidRPr="00D927CE" w:rsidRDefault="002F617F" w:rsidP="000C5001">
      <w:pPr>
        <w:ind w:left="720"/>
        <w:rPr>
          <w:rFonts w:ascii="Arial" w:hAnsi="Arial" w:cs="Arial"/>
          <w:i/>
          <w:szCs w:val="24"/>
        </w:rPr>
      </w:pPr>
      <w:r w:rsidRPr="00D927CE">
        <w:rPr>
          <w:rFonts w:ascii="Arial" w:hAnsi="Arial" w:cs="Arial"/>
          <w:i/>
          <w:szCs w:val="24"/>
        </w:rPr>
        <w:t>{Drafting Note:  Plans may delete the medical emergency an</w:t>
      </w:r>
      <w:r w:rsidR="00F0319F">
        <w:rPr>
          <w:rFonts w:ascii="Arial" w:hAnsi="Arial" w:cs="Arial"/>
          <w:i/>
          <w:szCs w:val="24"/>
        </w:rPr>
        <w:t xml:space="preserve">d urgent care telephone numbers </w:t>
      </w:r>
      <w:r w:rsidRPr="00D927CE">
        <w:rPr>
          <w:rFonts w:ascii="Arial" w:hAnsi="Arial" w:cs="Arial"/>
          <w:i/>
          <w:szCs w:val="24"/>
        </w:rPr>
        <w:t>if</w:t>
      </w:r>
      <w:r>
        <w:rPr>
          <w:rFonts w:ascii="Arial" w:hAnsi="Arial" w:cs="Arial"/>
          <w:i/>
          <w:szCs w:val="24"/>
        </w:rPr>
        <w:t xml:space="preserve"> they do not require notification for emergency services or authorization for urgent care.}</w:t>
      </w:r>
      <w:r w:rsidRPr="00D927CE">
        <w:rPr>
          <w:rFonts w:ascii="Arial" w:hAnsi="Arial" w:cs="Arial"/>
          <w:i/>
          <w:szCs w:val="24"/>
        </w:rPr>
        <w:t xml:space="preserve">  </w:t>
      </w:r>
      <w:r w:rsidR="007041D0" w:rsidRPr="00D927CE">
        <w:rPr>
          <w:rFonts w:ascii="Arial" w:hAnsi="Arial" w:cs="Arial"/>
          <w:i/>
          <w:szCs w:val="24"/>
        </w:rPr>
        <w:t xml:space="preserve"> </w:t>
      </w:r>
    </w:p>
    <w:p w14:paraId="69843281" w14:textId="77777777" w:rsidR="007041D0" w:rsidRPr="002719D0" w:rsidRDefault="007041D0" w:rsidP="00DB5DD3">
      <w:pPr>
        <w:rPr>
          <w:rFonts w:ascii="Arial" w:hAnsi="Arial" w:cs="Arial"/>
          <w:szCs w:val="24"/>
        </w:rPr>
      </w:pPr>
    </w:p>
    <w:p w14:paraId="0F926F09" w14:textId="77777777" w:rsidR="007041D0" w:rsidRPr="002719D0" w:rsidRDefault="007041D0" w:rsidP="000C5001">
      <w:pPr>
        <w:numPr>
          <w:ilvl w:val="0"/>
          <w:numId w:val="40"/>
        </w:numPr>
        <w:rPr>
          <w:rFonts w:ascii="Arial" w:hAnsi="Arial" w:cs="Arial"/>
          <w:szCs w:val="24"/>
        </w:rPr>
      </w:pPr>
      <w:r w:rsidRPr="002719D0">
        <w:rPr>
          <w:rFonts w:ascii="Arial" w:hAnsi="Arial" w:cs="Arial"/>
          <w:szCs w:val="24"/>
        </w:rPr>
        <w:t xml:space="preserve">MEMBER SERVICES  </w:t>
      </w:r>
    </w:p>
    <w:p w14:paraId="7FBA5C85" w14:textId="0F16ECCA" w:rsidR="007041D0" w:rsidRDefault="007041D0" w:rsidP="000C5001">
      <w:pPr>
        <w:ind w:firstLine="720"/>
        <w:rPr>
          <w:rFonts w:ascii="Arial" w:hAnsi="Arial" w:cs="Arial"/>
          <w:szCs w:val="24"/>
        </w:rPr>
      </w:pPr>
      <w:r>
        <w:rPr>
          <w:rFonts w:ascii="Arial" w:hAnsi="Arial" w:cs="Arial"/>
          <w:szCs w:val="24"/>
        </w:rPr>
        <w:t>[XXX</w:t>
      </w:r>
      <w:r w:rsidR="002A6EB1">
        <w:rPr>
          <w:rFonts w:ascii="Arial" w:hAnsi="Arial" w:cs="Arial"/>
          <w:szCs w:val="24"/>
        </w:rPr>
        <w:t>-</w:t>
      </w:r>
      <w:r>
        <w:rPr>
          <w:rFonts w:ascii="Arial" w:hAnsi="Arial" w:cs="Arial"/>
          <w:szCs w:val="24"/>
        </w:rPr>
        <w:t>XX</w:t>
      </w:r>
      <w:r w:rsidR="002A6EB1">
        <w:rPr>
          <w:rFonts w:ascii="Arial" w:hAnsi="Arial" w:cs="Arial"/>
          <w:szCs w:val="24"/>
        </w:rPr>
        <w:t>X-XXXX</w:t>
      </w:r>
      <w:r w:rsidR="002569E6">
        <w:rPr>
          <w:rFonts w:ascii="Arial" w:hAnsi="Arial" w:cs="Arial"/>
          <w:szCs w:val="24"/>
        </w:rPr>
        <w:t>; Call the number on Your ID card</w:t>
      </w:r>
      <w:r>
        <w:rPr>
          <w:rFonts w:ascii="Arial" w:hAnsi="Arial" w:cs="Arial"/>
          <w:szCs w:val="24"/>
        </w:rPr>
        <w:t>]</w:t>
      </w:r>
      <w:r w:rsidR="00F0319F">
        <w:rPr>
          <w:rFonts w:ascii="Arial" w:hAnsi="Arial" w:cs="Arial"/>
          <w:szCs w:val="24"/>
        </w:rPr>
        <w:t xml:space="preserve">  </w:t>
      </w:r>
    </w:p>
    <w:p w14:paraId="2B7C599F" w14:textId="332015BE" w:rsidR="007041D0" w:rsidRPr="002719D0" w:rsidRDefault="00EB392F" w:rsidP="000C5001">
      <w:pPr>
        <w:ind w:left="720"/>
        <w:rPr>
          <w:rFonts w:ascii="Arial" w:hAnsi="Arial" w:cs="Arial"/>
          <w:szCs w:val="24"/>
        </w:rPr>
      </w:pPr>
      <w:r>
        <w:rPr>
          <w:rFonts w:ascii="Arial" w:hAnsi="Arial" w:cs="Arial"/>
          <w:szCs w:val="24"/>
        </w:rPr>
        <w:t>(</w:t>
      </w:r>
      <w:r w:rsidR="007041D0" w:rsidRPr="002719D0">
        <w:rPr>
          <w:rFonts w:ascii="Arial" w:hAnsi="Arial" w:cs="Arial"/>
          <w:szCs w:val="24"/>
        </w:rPr>
        <w:t>Member Services Representatives are available [</w:t>
      </w:r>
      <w:r w:rsidR="004B4A6B">
        <w:rPr>
          <w:rFonts w:ascii="Arial" w:hAnsi="Arial" w:cs="Arial"/>
          <w:szCs w:val="24"/>
        </w:rPr>
        <w:t>Monday - Friday</w:t>
      </w:r>
      <w:r w:rsidR="00FC613B">
        <w:rPr>
          <w:rFonts w:ascii="Arial" w:hAnsi="Arial" w:cs="Arial"/>
          <w:szCs w:val="24"/>
        </w:rPr>
        <w:t>,</w:t>
      </w:r>
      <w:r w:rsidR="007041D0" w:rsidRPr="002719D0">
        <w:rPr>
          <w:rFonts w:ascii="Arial" w:hAnsi="Arial" w:cs="Arial"/>
          <w:szCs w:val="24"/>
        </w:rPr>
        <w:t xml:space="preserve"> </w:t>
      </w:r>
      <w:r w:rsidR="00E50A83">
        <w:rPr>
          <w:rFonts w:ascii="Arial" w:hAnsi="Arial" w:cs="Arial"/>
          <w:szCs w:val="24"/>
        </w:rPr>
        <w:t>X:XX</w:t>
      </w:r>
      <w:r w:rsidR="007041D0" w:rsidRPr="002719D0">
        <w:rPr>
          <w:rFonts w:ascii="Arial" w:hAnsi="Arial" w:cs="Arial"/>
          <w:szCs w:val="24"/>
        </w:rPr>
        <w:t xml:space="preserve"> a.m. – </w:t>
      </w:r>
      <w:r w:rsidR="00E50A83">
        <w:rPr>
          <w:rFonts w:ascii="Arial" w:hAnsi="Arial" w:cs="Arial"/>
          <w:szCs w:val="24"/>
        </w:rPr>
        <w:t>X:XX</w:t>
      </w:r>
      <w:r w:rsidR="007041D0" w:rsidRPr="002719D0">
        <w:rPr>
          <w:rFonts w:ascii="Arial" w:hAnsi="Arial" w:cs="Arial"/>
          <w:szCs w:val="24"/>
        </w:rPr>
        <w:t xml:space="preserve"> p.m.</w:t>
      </w:r>
      <w:r w:rsidR="008E78CB">
        <w:rPr>
          <w:rFonts w:ascii="Arial" w:hAnsi="Arial" w:cs="Arial"/>
          <w:szCs w:val="24"/>
        </w:rPr>
        <w:t>]</w:t>
      </w:r>
      <w:r>
        <w:rPr>
          <w:rFonts w:ascii="Arial" w:hAnsi="Arial" w:cs="Arial"/>
          <w:szCs w:val="24"/>
        </w:rPr>
        <w:t>)</w:t>
      </w:r>
    </w:p>
    <w:p w14:paraId="5C86F39D" w14:textId="77777777" w:rsidR="007041D0" w:rsidRPr="002719D0" w:rsidRDefault="007041D0" w:rsidP="00DB5DD3">
      <w:pPr>
        <w:rPr>
          <w:rFonts w:ascii="Arial" w:hAnsi="Arial" w:cs="Arial"/>
          <w:szCs w:val="24"/>
        </w:rPr>
      </w:pPr>
    </w:p>
    <w:p w14:paraId="403CB97C" w14:textId="77777777" w:rsidR="007041D0" w:rsidRDefault="003349B0" w:rsidP="000C5001">
      <w:pPr>
        <w:numPr>
          <w:ilvl w:val="0"/>
          <w:numId w:val="40"/>
        </w:numPr>
        <w:rPr>
          <w:rFonts w:ascii="Arial" w:hAnsi="Arial" w:cs="Arial"/>
          <w:szCs w:val="24"/>
        </w:rPr>
      </w:pPr>
      <w:r>
        <w:rPr>
          <w:rFonts w:ascii="Arial" w:hAnsi="Arial" w:cs="Arial"/>
          <w:szCs w:val="24"/>
        </w:rPr>
        <w:t>[</w:t>
      </w:r>
      <w:r w:rsidR="007041D0" w:rsidRPr="002719D0">
        <w:rPr>
          <w:rFonts w:ascii="Arial" w:hAnsi="Arial" w:cs="Arial"/>
          <w:szCs w:val="24"/>
        </w:rPr>
        <w:t>PREAUTHORIZATION</w:t>
      </w:r>
      <w:r>
        <w:rPr>
          <w:rFonts w:ascii="Arial" w:hAnsi="Arial" w:cs="Arial"/>
          <w:szCs w:val="24"/>
        </w:rPr>
        <w:t>]</w:t>
      </w:r>
    </w:p>
    <w:p w14:paraId="74A48FA7" w14:textId="77777777" w:rsidR="007041D0" w:rsidRDefault="007041D0" w:rsidP="000C5001">
      <w:pPr>
        <w:ind w:firstLine="720"/>
        <w:rPr>
          <w:rFonts w:ascii="Arial" w:hAnsi="Arial" w:cs="Arial"/>
          <w:szCs w:val="24"/>
        </w:rPr>
      </w:pPr>
      <w:r>
        <w:rPr>
          <w:rFonts w:ascii="Arial" w:hAnsi="Arial" w:cs="Arial"/>
          <w:szCs w:val="24"/>
        </w:rPr>
        <w:t>[XXX</w:t>
      </w:r>
      <w:r w:rsidR="007A468A">
        <w:rPr>
          <w:rFonts w:ascii="Arial" w:hAnsi="Arial" w:cs="Arial"/>
          <w:szCs w:val="24"/>
        </w:rPr>
        <w:t>-</w:t>
      </w:r>
      <w:r>
        <w:rPr>
          <w:rFonts w:ascii="Arial" w:hAnsi="Arial" w:cs="Arial"/>
          <w:szCs w:val="24"/>
        </w:rPr>
        <w:t>XX</w:t>
      </w:r>
      <w:r w:rsidR="007A468A">
        <w:rPr>
          <w:rFonts w:ascii="Arial" w:hAnsi="Arial" w:cs="Arial"/>
          <w:szCs w:val="24"/>
        </w:rPr>
        <w:t>X-XXXX</w:t>
      </w:r>
      <w:r w:rsidR="002569E6">
        <w:rPr>
          <w:rFonts w:ascii="Arial" w:hAnsi="Arial" w:cs="Arial"/>
          <w:szCs w:val="24"/>
        </w:rPr>
        <w:t>; Call the number on Your ID card</w:t>
      </w:r>
      <w:r>
        <w:rPr>
          <w:rFonts w:ascii="Arial" w:hAnsi="Arial" w:cs="Arial"/>
          <w:szCs w:val="24"/>
        </w:rPr>
        <w:t>]</w:t>
      </w:r>
    </w:p>
    <w:p w14:paraId="436A934B" w14:textId="77777777" w:rsidR="00150C14" w:rsidRDefault="00150C14" w:rsidP="000C5001">
      <w:pPr>
        <w:ind w:firstLine="720"/>
        <w:rPr>
          <w:rFonts w:ascii="Arial" w:hAnsi="Arial" w:cs="Arial"/>
          <w:szCs w:val="24"/>
        </w:rPr>
      </w:pPr>
    </w:p>
    <w:p w14:paraId="79884A7F" w14:textId="77777777" w:rsidR="00150C14" w:rsidRPr="00150C14" w:rsidRDefault="00150C14" w:rsidP="00150C14">
      <w:pPr>
        <w:numPr>
          <w:ilvl w:val="0"/>
          <w:numId w:val="40"/>
        </w:numPr>
        <w:rPr>
          <w:rFonts w:ascii="Arial" w:hAnsi="Arial" w:cs="Arial"/>
          <w:szCs w:val="24"/>
        </w:rPr>
      </w:pPr>
      <w:r w:rsidRPr="00150C14">
        <w:rPr>
          <w:rFonts w:ascii="Arial" w:hAnsi="Arial" w:cs="Arial"/>
          <w:szCs w:val="24"/>
        </w:rPr>
        <w:t>[BEHAVIORAL HEALTH SERVICES]</w:t>
      </w:r>
    </w:p>
    <w:p w14:paraId="7C9EDFD8" w14:textId="77777777" w:rsidR="00150C14" w:rsidRPr="00150C14" w:rsidRDefault="00150C14" w:rsidP="00150C14">
      <w:pPr>
        <w:ind w:firstLine="720"/>
        <w:rPr>
          <w:rFonts w:ascii="Arial" w:hAnsi="Arial" w:cs="Arial"/>
          <w:szCs w:val="24"/>
        </w:rPr>
      </w:pPr>
      <w:r w:rsidRPr="00150C14">
        <w:rPr>
          <w:rFonts w:ascii="Arial" w:hAnsi="Arial" w:cs="Arial"/>
          <w:szCs w:val="24"/>
        </w:rPr>
        <w:t>[XXX-XXX-XXXX; Call the number on Your ID card]</w:t>
      </w:r>
    </w:p>
    <w:p w14:paraId="6827F00D" w14:textId="77777777" w:rsidR="007041D0" w:rsidRDefault="007041D0" w:rsidP="00D77879">
      <w:pPr>
        <w:rPr>
          <w:rFonts w:ascii="Arial" w:hAnsi="Arial" w:cs="Arial"/>
          <w:szCs w:val="24"/>
        </w:rPr>
      </w:pPr>
    </w:p>
    <w:p w14:paraId="5F3122A0" w14:textId="77777777" w:rsidR="007041D0" w:rsidRPr="002719D0" w:rsidRDefault="007041D0" w:rsidP="000C5001">
      <w:pPr>
        <w:numPr>
          <w:ilvl w:val="0"/>
          <w:numId w:val="40"/>
        </w:numPr>
        <w:rPr>
          <w:rFonts w:ascii="Arial" w:hAnsi="Arial" w:cs="Arial"/>
          <w:szCs w:val="24"/>
        </w:rPr>
      </w:pPr>
      <w:r>
        <w:rPr>
          <w:rFonts w:ascii="Arial" w:hAnsi="Arial" w:cs="Arial"/>
          <w:szCs w:val="24"/>
        </w:rPr>
        <w:t>OUR WEBSITE</w:t>
      </w:r>
    </w:p>
    <w:p w14:paraId="7B0A3049" w14:textId="70EEEA92" w:rsidR="007041D0" w:rsidRPr="00161990" w:rsidRDefault="007041D0" w:rsidP="000C5001">
      <w:pPr>
        <w:spacing w:line="480" w:lineRule="auto"/>
        <w:ind w:firstLine="720"/>
        <w:rPr>
          <w:rFonts w:ascii="Arial" w:hAnsi="Arial" w:cs="Arial"/>
          <w:szCs w:val="24"/>
        </w:rPr>
      </w:pPr>
      <w:r w:rsidRPr="00161990">
        <w:rPr>
          <w:rFonts w:ascii="Arial" w:hAnsi="Arial" w:cs="Arial"/>
          <w:szCs w:val="24"/>
        </w:rPr>
        <w:t>[</w:t>
      </w:r>
      <w:r>
        <w:rPr>
          <w:rFonts w:ascii="Arial" w:hAnsi="Arial" w:cs="Arial"/>
          <w:szCs w:val="24"/>
        </w:rPr>
        <w:t>XXX</w:t>
      </w:r>
      <w:r w:rsidR="002569E6">
        <w:rPr>
          <w:rFonts w:ascii="Arial" w:hAnsi="Arial" w:cs="Arial"/>
          <w:szCs w:val="24"/>
        </w:rPr>
        <w:t>.XXX.X</w:t>
      </w:r>
      <w:r>
        <w:rPr>
          <w:rFonts w:ascii="Arial" w:hAnsi="Arial" w:cs="Arial"/>
          <w:szCs w:val="24"/>
        </w:rPr>
        <w:t>XX]</w:t>
      </w:r>
    </w:p>
    <w:sectPr w:rsidR="007041D0" w:rsidRPr="00161990" w:rsidSect="00931F6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54F7" w14:textId="77777777" w:rsidR="00AA0768" w:rsidRDefault="00AA0768" w:rsidP="001974C5">
      <w:r>
        <w:separator/>
      </w:r>
    </w:p>
  </w:endnote>
  <w:endnote w:type="continuationSeparator" w:id="0">
    <w:p w14:paraId="7E1A1A50" w14:textId="77777777" w:rsidR="00AA0768" w:rsidRDefault="00AA0768" w:rsidP="001974C5">
      <w:r>
        <w:continuationSeparator/>
      </w:r>
    </w:p>
  </w:endnote>
  <w:endnote w:type="continuationNotice" w:id="1">
    <w:p w14:paraId="585A9F00" w14:textId="77777777" w:rsidR="00AA0768" w:rsidRDefault="00AA0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94158"/>
      <w:docPartObj>
        <w:docPartGallery w:val="Page Numbers (Bottom of Page)"/>
        <w:docPartUnique/>
      </w:docPartObj>
    </w:sdtPr>
    <w:sdtEndPr>
      <w:rPr>
        <w:rFonts w:ascii="Arial" w:hAnsi="Arial" w:cs="Arial"/>
        <w:noProof/>
        <w:sz w:val="20"/>
      </w:rPr>
    </w:sdtEndPr>
    <w:sdtContent>
      <w:p w14:paraId="61FF921C" w14:textId="0AE9AFAE" w:rsidR="009F6756" w:rsidRPr="009F6756" w:rsidRDefault="009F6756">
        <w:pPr>
          <w:pStyle w:val="Footer"/>
          <w:jc w:val="center"/>
          <w:rPr>
            <w:rFonts w:ascii="Arial" w:hAnsi="Arial" w:cs="Arial"/>
            <w:sz w:val="20"/>
          </w:rPr>
        </w:pPr>
        <w:r w:rsidRPr="009F6756">
          <w:rPr>
            <w:rFonts w:ascii="Arial" w:hAnsi="Arial" w:cs="Arial"/>
            <w:sz w:val="20"/>
          </w:rPr>
          <w:fldChar w:fldCharType="begin"/>
        </w:r>
        <w:r w:rsidRPr="009F6756">
          <w:rPr>
            <w:rFonts w:ascii="Arial" w:hAnsi="Arial" w:cs="Arial"/>
            <w:sz w:val="20"/>
          </w:rPr>
          <w:instrText xml:space="preserve"> PAGE   \* MERGEFORMAT </w:instrText>
        </w:r>
        <w:r w:rsidRPr="009F6756">
          <w:rPr>
            <w:rFonts w:ascii="Arial" w:hAnsi="Arial" w:cs="Arial"/>
            <w:sz w:val="20"/>
          </w:rPr>
          <w:fldChar w:fldCharType="separate"/>
        </w:r>
        <w:r w:rsidRPr="009F6756">
          <w:rPr>
            <w:rFonts w:ascii="Arial" w:hAnsi="Arial" w:cs="Arial"/>
            <w:noProof/>
            <w:sz w:val="20"/>
          </w:rPr>
          <w:t>2</w:t>
        </w:r>
        <w:r w:rsidRPr="009F6756">
          <w:rPr>
            <w:rFonts w:ascii="Arial" w:hAnsi="Arial"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4212" w14:textId="77777777" w:rsidR="00AA0768" w:rsidRDefault="00AA0768" w:rsidP="001974C5">
      <w:r>
        <w:separator/>
      </w:r>
    </w:p>
  </w:footnote>
  <w:footnote w:type="continuationSeparator" w:id="0">
    <w:p w14:paraId="5BB6FB84" w14:textId="77777777" w:rsidR="00AA0768" w:rsidRDefault="00AA0768" w:rsidP="001974C5">
      <w:r>
        <w:continuationSeparator/>
      </w:r>
    </w:p>
  </w:footnote>
  <w:footnote w:type="continuationNotice" w:id="1">
    <w:p w14:paraId="2E869AAB" w14:textId="77777777" w:rsidR="00AA0768" w:rsidRDefault="00AA07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7D29" w14:textId="6CF27FA5" w:rsidR="009F6756" w:rsidRPr="009F6756" w:rsidRDefault="002C5827">
    <w:pPr>
      <w:pStyle w:val="Header"/>
      <w:rPr>
        <w:rFonts w:ascii="Arial" w:hAnsi="Arial" w:cs="Arial"/>
      </w:rPr>
    </w:pPr>
    <w:r>
      <w:rPr>
        <w:rFonts w:ascii="Arial" w:hAnsi="Arial" w:cs="Arial"/>
      </w:rPr>
      <w:t>4/</w:t>
    </w:r>
    <w:r w:rsidR="003237F3">
      <w:rPr>
        <w:rFonts w:ascii="Arial" w:hAnsi="Arial" w:cs="Arial"/>
      </w:rPr>
      <w:t>28</w:t>
    </w:r>
    <w:r>
      <w:rPr>
        <w:rFonts w:ascii="Arial" w:hAnsi="Arial" w:cs="Aria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2CC"/>
    <w:multiLevelType w:val="hybridMultilevel"/>
    <w:tmpl w:val="0B9CA93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03CE35EA"/>
    <w:multiLevelType w:val="hybridMultilevel"/>
    <w:tmpl w:val="C2329AA8"/>
    <w:lvl w:ilvl="0" w:tplc="5A6E9AA2">
      <w:start w:val="3"/>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03CF4470"/>
    <w:multiLevelType w:val="hybridMultilevel"/>
    <w:tmpl w:val="82E405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B73ACE"/>
    <w:multiLevelType w:val="hybridMultilevel"/>
    <w:tmpl w:val="43964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09354B"/>
    <w:multiLevelType w:val="hybridMultilevel"/>
    <w:tmpl w:val="8E7E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57A6A"/>
    <w:multiLevelType w:val="hybridMultilevel"/>
    <w:tmpl w:val="BD32A7BC"/>
    <w:lvl w:ilvl="0" w:tplc="04090001">
      <w:start w:val="1"/>
      <w:numFmt w:val="bullet"/>
      <w:lvlText w:val=""/>
      <w:lvlJc w:val="left"/>
      <w:pPr>
        <w:tabs>
          <w:tab w:val="num" w:pos="1080"/>
        </w:tabs>
        <w:ind w:left="1080" w:hanging="360"/>
      </w:pPr>
      <w:rPr>
        <w:rFonts w:ascii="Symbol" w:hAnsi="Symbol" w:hint="default"/>
      </w:rPr>
    </w:lvl>
    <w:lvl w:ilvl="1" w:tplc="8084BAA0">
      <w:start w:val="1"/>
      <w:numFmt w:val="decimal"/>
      <w:lvlText w:val="%2."/>
      <w:lvlJc w:val="left"/>
      <w:pPr>
        <w:tabs>
          <w:tab w:val="num" w:pos="1800"/>
        </w:tabs>
        <w:ind w:left="1800" w:hanging="360"/>
      </w:pPr>
      <w:rPr>
        <w:rFonts w:cs="Times New Roman" w:hint="default"/>
        <w:b w:val="0"/>
      </w:rPr>
    </w:lvl>
    <w:lvl w:ilvl="2" w:tplc="6C12880A">
      <w:start w:val="2"/>
      <w:numFmt w:val="upperLetter"/>
      <w:lvlText w:val="%3."/>
      <w:lvlJc w:val="left"/>
      <w:pPr>
        <w:tabs>
          <w:tab w:val="num" w:pos="2520"/>
        </w:tabs>
        <w:ind w:left="2520" w:hanging="360"/>
      </w:pPr>
      <w:rPr>
        <w:rFonts w:cs="Times New Roman"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8B0FE3"/>
    <w:multiLevelType w:val="hybridMultilevel"/>
    <w:tmpl w:val="7AA2362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18E531D5"/>
    <w:multiLevelType w:val="hybridMultilevel"/>
    <w:tmpl w:val="FF1672F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1A0A1623"/>
    <w:multiLevelType w:val="hybridMultilevel"/>
    <w:tmpl w:val="D15098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DF7E02"/>
    <w:multiLevelType w:val="hybridMultilevel"/>
    <w:tmpl w:val="E39C5D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8970BE"/>
    <w:multiLevelType w:val="hybridMultilevel"/>
    <w:tmpl w:val="D66466E2"/>
    <w:lvl w:ilvl="0" w:tplc="83AA8A58">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443C90"/>
    <w:multiLevelType w:val="hybridMultilevel"/>
    <w:tmpl w:val="5C54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9210F8"/>
    <w:multiLevelType w:val="hybridMultilevel"/>
    <w:tmpl w:val="0FC20C0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15E5418"/>
    <w:multiLevelType w:val="hybridMultilevel"/>
    <w:tmpl w:val="D22C9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C37460"/>
    <w:multiLevelType w:val="hybridMultilevel"/>
    <w:tmpl w:val="C3DAFE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31F1EAA"/>
    <w:multiLevelType w:val="hybridMultilevel"/>
    <w:tmpl w:val="13D6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D4F68"/>
    <w:multiLevelType w:val="hybridMultilevel"/>
    <w:tmpl w:val="8508034C"/>
    <w:lvl w:ilvl="0" w:tplc="DD4C3CAE">
      <w:start w:val="1"/>
      <w:numFmt w:val="decimal"/>
      <w:lvlText w:val="%1."/>
      <w:lvlJc w:val="left"/>
      <w:pPr>
        <w:tabs>
          <w:tab w:val="num" w:pos="540"/>
        </w:tabs>
        <w:ind w:left="54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4895C4D"/>
    <w:multiLevelType w:val="hybridMultilevel"/>
    <w:tmpl w:val="3CC483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E87A37"/>
    <w:multiLevelType w:val="hybridMultilevel"/>
    <w:tmpl w:val="BD923FA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9" w15:restartNumberingAfterBreak="0">
    <w:nsid w:val="2AC76203"/>
    <w:multiLevelType w:val="hybridMultilevel"/>
    <w:tmpl w:val="4FC0E584"/>
    <w:lvl w:ilvl="0" w:tplc="FC5CDFA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B7600D1"/>
    <w:multiLevelType w:val="hybridMultilevel"/>
    <w:tmpl w:val="0B0E87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F311E0C"/>
    <w:multiLevelType w:val="hybridMultilevel"/>
    <w:tmpl w:val="0D082720"/>
    <w:lvl w:ilvl="0" w:tplc="58866744">
      <w:start w:val="1"/>
      <w:numFmt w:val="bullet"/>
      <w:lvlText w:val=""/>
      <w:lvlJc w:val="left"/>
      <w:pPr>
        <w:tabs>
          <w:tab w:val="num" w:pos="720"/>
        </w:tabs>
        <w:ind w:left="720" w:hanging="360"/>
      </w:pPr>
      <w:rPr>
        <w:rFonts w:ascii="Symbol" w:hAnsi="Symbol"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F745E4"/>
    <w:multiLevelType w:val="hybridMultilevel"/>
    <w:tmpl w:val="007C0AA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0B55733"/>
    <w:multiLevelType w:val="hybridMultilevel"/>
    <w:tmpl w:val="FBA2209C"/>
    <w:lvl w:ilvl="0" w:tplc="A63A6C4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36581AC7"/>
    <w:multiLevelType w:val="hybridMultilevel"/>
    <w:tmpl w:val="014AD6B2"/>
    <w:lvl w:ilvl="0" w:tplc="16EEEE8C">
      <w:start w:val="1"/>
      <w:numFmt w:val="decimal"/>
      <w:lvlText w:val="%1."/>
      <w:lvlJc w:val="left"/>
      <w:pPr>
        <w:tabs>
          <w:tab w:val="num" w:pos="900"/>
        </w:tabs>
        <w:ind w:left="900" w:hanging="360"/>
      </w:pPr>
      <w:rPr>
        <w:rFonts w:cs="Times New Roman"/>
        <w:b w:val="0"/>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5" w15:restartNumberingAfterBreak="0">
    <w:nsid w:val="39EB3543"/>
    <w:multiLevelType w:val="hybridMultilevel"/>
    <w:tmpl w:val="C9D46A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3B6F50AE"/>
    <w:multiLevelType w:val="hybridMultilevel"/>
    <w:tmpl w:val="B464D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3E7B27F5"/>
    <w:multiLevelType w:val="hybridMultilevel"/>
    <w:tmpl w:val="E1A2A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188509A"/>
    <w:multiLevelType w:val="hybridMultilevel"/>
    <w:tmpl w:val="E0FCC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EA62C9"/>
    <w:multiLevelType w:val="hybridMultilevel"/>
    <w:tmpl w:val="1968F6B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28D52BB"/>
    <w:multiLevelType w:val="hybridMultilevel"/>
    <w:tmpl w:val="2446FF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15:restartNumberingAfterBreak="0">
    <w:nsid w:val="431E0C5B"/>
    <w:multiLevelType w:val="hybridMultilevel"/>
    <w:tmpl w:val="1A58F810"/>
    <w:lvl w:ilvl="0" w:tplc="FC5CDFA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4FA53B4E"/>
    <w:multiLevelType w:val="hybridMultilevel"/>
    <w:tmpl w:val="C5783BD6"/>
    <w:lvl w:ilvl="0" w:tplc="D1EA8A50">
      <w:start w:val="4"/>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15:restartNumberingAfterBreak="0">
    <w:nsid w:val="5622301F"/>
    <w:multiLevelType w:val="hybridMultilevel"/>
    <w:tmpl w:val="8E5A8C2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7784F1B"/>
    <w:multiLevelType w:val="hybridMultilevel"/>
    <w:tmpl w:val="FD44B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760A56"/>
    <w:multiLevelType w:val="hybridMultilevel"/>
    <w:tmpl w:val="7188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B1D14"/>
    <w:multiLevelType w:val="hybridMultilevel"/>
    <w:tmpl w:val="7046B73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3532E01"/>
    <w:multiLevelType w:val="hybridMultilevel"/>
    <w:tmpl w:val="2BC443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63631ED1"/>
    <w:multiLevelType w:val="hybridMultilevel"/>
    <w:tmpl w:val="D2DE1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240D20"/>
    <w:multiLevelType w:val="hybridMultilevel"/>
    <w:tmpl w:val="4CFA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43691"/>
    <w:multiLevelType w:val="hybridMultilevel"/>
    <w:tmpl w:val="546AD9D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ABB6513"/>
    <w:multiLevelType w:val="hybridMultilevel"/>
    <w:tmpl w:val="B3E25D7E"/>
    <w:lvl w:ilvl="0" w:tplc="0409000F">
      <w:start w:val="1"/>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B7F420E"/>
    <w:multiLevelType w:val="hybridMultilevel"/>
    <w:tmpl w:val="B47CA408"/>
    <w:lvl w:ilvl="0" w:tplc="8642F4C4">
      <w:start w:val="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3" w15:restartNumberingAfterBreak="0">
    <w:nsid w:val="73543EC4"/>
    <w:multiLevelType w:val="hybridMultilevel"/>
    <w:tmpl w:val="7D2EF164"/>
    <w:lvl w:ilvl="0" w:tplc="0409000F">
      <w:start w:val="1"/>
      <w:numFmt w:val="decimal"/>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740A79EC"/>
    <w:multiLevelType w:val="hybridMultilevel"/>
    <w:tmpl w:val="3C3C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F2AB8"/>
    <w:multiLevelType w:val="hybridMultilevel"/>
    <w:tmpl w:val="39DC09A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6" w15:restartNumberingAfterBreak="0">
    <w:nsid w:val="7D946CC4"/>
    <w:multiLevelType w:val="hybridMultilevel"/>
    <w:tmpl w:val="B478F58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7E0A1F39"/>
    <w:multiLevelType w:val="hybridMultilevel"/>
    <w:tmpl w:val="1088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23"/>
  </w:num>
  <w:num w:numId="3">
    <w:abstractNumId w:val="25"/>
  </w:num>
  <w:num w:numId="4">
    <w:abstractNumId w:val="27"/>
  </w:num>
  <w:num w:numId="5">
    <w:abstractNumId w:val="43"/>
  </w:num>
  <w:num w:numId="6">
    <w:abstractNumId w:val="20"/>
  </w:num>
  <w:num w:numId="7">
    <w:abstractNumId w:val="16"/>
  </w:num>
  <w:num w:numId="8">
    <w:abstractNumId w:val="34"/>
  </w:num>
  <w:num w:numId="9">
    <w:abstractNumId w:val="14"/>
  </w:num>
  <w:num w:numId="10">
    <w:abstractNumId w:val="3"/>
  </w:num>
  <w:num w:numId="11">
    <w:abstractNumId w:val="13"/>
  </w:num>
  <w:num w:numId="12">
    <w:abstractNumId w:val="17"/>
  </w:num>
  <w:num w:numId="13">
    <w:abstractNumId w:val="5"/>
  </w:num>
  <w:num w:numId="14">
    <w:abstractNumId w:val="12"/>
  </w:num>
  <w:num w:numId="15">
    <w:abstractNumId w:val="2"/>
  </w:num>
  <w:num w:numId="16">
    <w:abstractNumId w:val="1"/>
  </w:num>
  <w:num w:numId="17">
    <w:abstractNumId w:val="32"/>
  </w:num>
  <w:num w:numId="18">
    <w:abstractNumId w:val="42"/>
  </w:num>
  <w:num w:numId="19">
    <w:abstractNumId w:val="8"/>
  </w:num>
  <w:num w:numId="20">
    <w:abstractNumId w:val="22"/>
  </w:num>
  <w:num w:numId="21">
    <w:abstractNumId w:val="28"/>
  </w:num>
  <w:num w:numId="22">
    <w:abstractNumId w:val="36"/>
  </w:num>
  <w:num w:numId="23">
    <w:abstractNumId w:val="24"/>
  </w:num>
  <w:num w:numId="24">
    <w:abstractNumId w:val="33"/>
  </w:num>
  <w:num w:numId="25">
    <w:abstractNumId w:val="9"/>
  </w:num>
  <w:num w:numId="26">
    <w:abstractNumId w:val="7"/>
  </w:num>
  <w:num w:numId="27">
    <w:abstractNumId w:val="40"/>
  </w:num>
  <w:num w:numId="28">
    <w:abstractNumId w:val="18"/>
  </w:num>
  <w:num w:numId="29">
    <w:abstractNumId w:val="30"/>
  </w:num>
  <w:num w:numId="30">
    <w:abstractNumId w:val="6"/>
  </w:num>
  <w:num w:numId="31">
    <w:abstractNumId w:val="0"/>
  </w:num>
  <w:num w:numId="32">
    <w:abstractNumId w:val="45"/>
  </w:num>
  <w:num w:numId="33">
    <w:abstractNumId w:val="38"/>
  </w:num>
  <w:num w:numId="34">
    <w:abstractNumId w:val="21"/>
  </w:num>
  <w:num w:numId="35">
    <w:abstractNumId w:val="29"/>
  </w:num>
  <w:num w:numId="36">
    <w:abstractNumId w:val="41"/>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6"/>
  </w:num>
  <w:num w:numId="40">
    <w:abstractNumId w:val="44"/>
  </w:num>
  <w:num w:numId="41">
    <w:abstractNumId w:val="47"/>
  </w:num>
  <w:num w:numId="42">
    <w:abstractNumId w:val="15"/>
  </w:num>
  <w:num w:numId="43">
    <w:abstractNumId w:val="19"/>
  </w:num>
  <w:num w:numId="44">
    <w:abstractNumId w:val="10"/>
  </w:num>
  <w:num w:numId="45">
    <w:abstractNumId w:val="44"/>
  </w:num>
  <w:num w:numId="46">
    <w:abstractNumId w:val="35"/>
  </w:num>
  <w:num w:numId="47">
    <w:abstractNumId w:val="31"/>
  </w:num>
  <w:num w:numId="48">
    <w:abstractNumId w:val="39"/>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81"/>
    <w:rsid w:val="000003A3"/>
    <w:rsid w:val="00000F67"/>
    <w:rsid w:val="00004321"/>
    <w:rsid w:val="00004A01"/>
    <w:rsid w:val="000054D6"/>
    <w:rsid w:val="00005AD0"/>
    <w:rsid w:val="0000776E"/>
    <w:rsid w:val="0001117C"/>
    <w:rsid w:val="000139C8"/>
    <w:rsid w:val="00015563"/>
    <w:rsid w:val="00020B6B"/>
    <w:rsid w:val="00022662"/>
    <w:rsid w:val="0002490E"/>
    <w:rsid w:val="00025788"/>
    <w:rsid w:val="00025A0D"/>
    <w:rsid w:val="00025B64"/>
    <w:rsid w:val="00026B2A"/>
    <w:rsid w:val="00032306"/>
    <w:rsid w:val="000327AB"/>
    <w:rsid w:val="00034F87"/>
    <w:rsid w:val="00036A7A"/>
    <w:rsid w:val="00036D49"/>
    <w:rsid w:val="00041855"/>
    <w:rsid w:val="00046EA4"/>
    <w:rsid w:val="00051772"/>
    <w:rsid w:val="00053B65"/>
    <w:rsid w:val="0005411B"/>
    <w:rsid w:val="00055543"/>
    <w:rsid w:val="00060550"/>
    <w:rsid w:val="000614E5"/>
    <w:rsid w:val="0006205F"/>
    <w:rsid w:val="00062132"/>
    <w:rsid w:val="00064A3C"/>
    <w:rsid w:val="00071F83"/>
    <w:rsid w:val="00072579"/>
    <w:rsid w:val="000726B2"/>
    <w:rsid w:val="000756DC"/>
    <w:rsid w:val="00083DCC"/>
    <w:rsid w:val="00084017"/>
    <w:rsid w:val="0008419D"/>
    <w:rsid w:val="00085532"/>
    <w:rsid w:val="00085866"/>
    <w:rsid w:val="00086B37"/>
    <w:rsid w:val="00091636"/>
    <w:rsid w:val="000917DE"/>
    <w:rsid w:val="00092CCE"/>
    <w:rsid w:val="00095D3E"/>
    <w:rsid w:val="000A12FC"/>
    <w:rsid w:val="000A1A0B"/>
    <w:rsid w:val="000A42DF"/>
    <w:rsid w:val="000A648F"/>
    <w:rsid w:val="000B3FC4"/>
    <w:rsid w:val="000B6302"/>
    <w:rsid w:val="000B73EF"/>
    <w:rsid w:val="000B77CD"/>
    <w:rsid w:val="000C3A39"/>
    <w:rsid w:val="000C5001"/>
    <w:rsid w:val="000C64EE"/>
    <w:rsid w:val="000C6617"/>
    <w:rsid w:val="000C7A82"/>
    <w:rsid w:val="000D08A5"/>
    <w:rsid w:val="000D0B17"/>
    <w:rsid w:val="000D39B4"/>
    <w:rsid w:val="000D492E"/>
    <w:rsid w:val="000D6B4B"/>
    <w:rsid w:val="000E00FF"/>
    <w:rsid w:val="000E189F"/>
    <w:rsid w:val="000E7A82"/>
    <w:rsid w:val="000F146C"/>
    <w:rsid w:val="000F1D1F"/>
    <w:rsid w:val="00100888"/>
    <w:rsid w:val="00103EF9"/>
    <w:rsid w:val="00104A00"/>
    <w:rsid w:val="0010678B"/>
    <w:rsid w:val="00111D95"/>
    <w:rsid w:val="00115099"/>
    <w:rsid w:val="001210FC"/>
    <w:rsid w:val="001211D7"/>
    <w:rsid w:val="001214EB"/>
    <w:rsid w:val="00121864"/>
    <w:rsid w:val="001219D4"/>
    <w:rsid w:val="00121AD4"/>
    <w:rsid w:val="0012244B"/>
    <w:rsid w:val="00125337"/>
    <w:rsid w:val="00133232"/>
    <w:rsid w:val="00135900"/>
    <w:rsid w:val="0013736F"/>
    <w:rsid w:val="001375FD"/>
    <w:rsid w:val="00141524"/>
    <w:rsid w:val="0014575E"/>
    <w:rsid w:val="0014736F"/>
    <w:rsid w:val="00150C14"/>
    <w:rsid w:val="001523B1"/>
    <w:rsid w:val="001616B0"/>
    <w:rsid w:val="00161990"/>
    <w:rsid w:val="00162A5B"/>
    <w:rsid w:val="0017269E"/>
    <w:rsid w:val="00172B61"/>
    <w:rsid w:val="00181C6E"/>
    <w:rsid w:val="00181D9B"/>
    <w:rsid w:val="00183206"/>
    <w:rsid w:val="00183B6B"/>
    <w:rsid w:val="00186307"/>
    <w:rsid w:val="00186719"/>
    <w:rsid w:val="00187DE0"/>
    <w:rsid w:val="001918A1"/>
    <w:rsid w:val="00195387"/>
    <w:rsid w:val="001974C5"/>
    <w:rsid w:val="001A1E54"/>
    <w:rsid w:val="001A350F"/>
    <w:rsid w:val="001A6018"/>
    <w:rsid w:val="001C4279"/>
    <w:rsid w:val="001D09AC"/>
    <w:rsid w:val="001D1D8D"/>
    <w:rsid w:val="001D3B9B"/>
    <w:rsid w:val="001D6F69"/>
    <w:rsid w:val="001D7998"/>
    <w:rsid w:val="001E292F"/>
    <w:rsid w:val="001E2953"/>
    <w:rsid w:val="001F1D9C"/>
    <w:rsid w:val="001F69F1"/>
    <w:rsid w:val="001F6B5F"/>
    <w:rsid w:val="00200B5E"/>
    <w:rsid w:val="002045B0"/>
    <w:rsid w:val="002056A6"/>
    <w:rsid w:val="00205CEF"/>
    <w:rsid w:val="00210031"/>
    <w:rsid w:val="002119B1"/>
    <w:rsid w:val="00212A52"/>
    <w:rsid w:val="00213EED"/>
    <w:rsid w:val="00215202"/>
    <w:rsid w:val="00216C71"/>
    <w:rsid w:val="00221B32"/>
    <w:rsid w:val="00221D42"/>
    <w:rsid w:val="00224814"/>
    <w:rsid w:val="00226190"/>
    <w:rsid w:val="00226AB4"/>
    <w:rsid w:val="00233936"/>
    <w:rsid w:val="00233B60"/>
    <w:rsid w:val="002556DA"/>
    <w:rsid w:val="002569E6"/>
    <w:rsid w:val="00257B9E"/>
    <w:rsid w:val="00261736"/>
    <w:rsid w:val="00262873"/>
    <w:rsid w:val="0027032F"/>
    <w:rsid w:val="002719D0"/>
    <w:rsid w:val="00273BEB"/>
    <w:rsid w:val="002809C6"/>
    <w:rsid w:val="002810A7"/>
    <w:rsid w:val="002813D8"/>
    <w:rsid w:val="00284043"/>
    <w:rsid w:val="00291CA5"/>
    <w:rsid w:val="002A03B8"/>
    <w:rsid w:val="002A1888"/>
    <w:rsid w:val="002A3A3A"/>
    <w:rsid w:val="002A6EB1"/>
    <w:rsid w:val="002A7CE8"/>
    <w:rsid w:val="002B31CC"/>
    <w:rsid w:val="002B6A21"/>
    <w:rsid w:val="002C144B"/>
    <w:rsid w:val="002C33C0"/>
    <w:rsid w:val="002C4513"/>
    <w:rsid w:val="002C5827"/>
    <w:rsid w:val="002C6340"/>
    <w:rsid w:val="002D2C51"/>
    <w:rsid w:val="002D4D5D"/>
    <w:rsid w:val="002D4EB5"/>
    <w:rsid w:val="002D56F0"/>
    <w:rsid w:val="002D753F"/>
    <w:rsid w:val="002E7267"/>
    <w:rsid w:val="002E7EB4"/>
    <w:rsid w:val="002F0F6B"/>
    <w:rsid w:val="002F2A98"/>
    <w:rsid w:val="002F339C"/>
    <w:rsid w:val="002F617F"/>
    <w:rsid w:val="0030086C"/>
    <w:rsid w:val="00300E33"/>
    <w:rsid w:val="003046B0"/>
    <w:rsid w:val="00305C56"/>
    <w:rsid w:val="003130EB"/>
    <w:rsid w:val="0032245F"/>
    <w:rsid w:val="003237F3"/>
    <w:rsid w:val="00326873"/>
    <w:rsid w:val="00331B85"/>
    <w:rsid w:val="00331DF2"/>
    <w:rsid w:val="003349B0"/>
    <w:rsid w:val="003445F8"/>
    <w:rsid w:val="0035085E"/>
    <w:rsid w:val="00353661"/>
    <w:rsid w:val="0035393E"/>
    <w:rsid w:val="00355172"/>
    <w:rsid w:val="00355B1E"/>
    <w:rsid w:val="00357691"/>
    <w:rsid w:val="00364EC6"/>
    <w:rsid w:val="003661C5"/>
    <w:rsid w:val="00366327"/>
    <w:rsid w:val="003720C6"/>
    <w:rsid w:val="00372429"/>
    <w:rsid w:val="00374883"/>
    <w:rsid w:val="00374963"/>
    <w:rsid w:val="00383806"/>
    <w:rsid w:val="003906C8"/>
    <w:rsid w:val="0039121C"/>
    <w:rsid w:val="00394B52"/>
    <w:rsid w:val="00396E4F"/>
    <w:rsid w:val="003A0E6D"/>
    <w:rsid w:val="003A0E74"/>
    <w:rsid w:val="003A2E47"/>
    <w:rsid w:val="003A3957"/>
    <w:rsid w:val="003B3494"/>
    <w:rsid w:val="003B3BAD"/>
    <w:rsid w:val="003B436B"/>
    <w:rsid w:val="003B6AF9"/>
    <w:rsid w:val="003C1CFE"/>
    <w:rsid w:val="003C230E"/>
    <w:rsid w:val="003C421F"/>
    <w:rsid w:val="003C5CD2"/>
    <w:rsid w:val="003C602D"/>
    <w:rsid w:val="003C6381"/>
    <w:rsid w:val="003C685A"/>
    <w:rsid w:val="003D0BB4"/>
    <w:rsid w:val="003D27C4"/>
    <w:rsid w:val="003D2ABD"/>
    <w:rsid w:val="003D5D9E"/>
    <w:rsid w:val="003E224D"/>
    <w:rsid w:val="003E5FB7"/>
    <w:rsid w:val="003F01A0"/>
    <w:rsid w:val="003F34D5"/>
    <w:rsid w:val="00401255"/>
    <w:rsid w:val="00402581"/>
    <w:rsid w:val="004029DE"/>
    <w:rsid w:val="0040423B"/>
    <w:rsid w:val="004146F4"/>
    <w:rsid w:val="0041504A"/>
    <w:rsid w:val="00416C32"/>
    <w:rsid w:val="00423255"/>
    <w:rsid w:val="00425D04"/>
    <w:rsid w:val="00426BE9"/>
    <w:rsid w:val="004303E9"/>
    <w:rsid w:val="00432CDF"/>
    <w:rsid w:val="004334F9"/>
    <w:rsid w:val="00433C61"/>
    <w:rsid w:val="00435F47"/>
    <w:rsid w:val="0043724D"/>
    <w:rsid w:val="00440466"/>
    <w:rsid w:val="0044281E"/>
    <w:rsid w:val="004443B6"/>
    <w:rsid w:val="004519B3"/>
    <w:rsid w:val="00452C6E"/>
    <w:rsid w:val="00453975"/>
    <w:rsid w:val="00454BFC"/>
    <w:rsid w:val="004600FC"/>
    <w:rsid w:val="00462794"/>
    <w:rsid w:val="00467DE4"/>
    <w:rsid w:val="00470E30"/>
    <w:rsid w:val="004726DD"/>
    <w:rsid w:val="00482BD2"/>
    <w:rsid w:val="00484425"/>
    <w:rsid w:val="00490A85"/>
    <w:rsid w:val="00491D0B"/>
    <w:rsid w:val="00493E69"/>
    <w:rsid w:val="00493F52"/>
    <w:rsid w:val="00496B93"/>
    <w:rsid w:val="004A22AF"/>
    <w:rsid w:val="004A5B9E"/>
    <w:rsid w:val="004A60EA"/>
    <w:rsid w:val="004A6B95"/>
    <w:rsid w:val="004B0EB8"/>
    <w:rsid w:val="004B436B"/>
    <w:rsid w:val="004B4A6B"/>
    <w:rsid w:val="004C0554"/>
    <w:rsid w:val="004C2611"/>
    <w:rsid w:val="004C656E"/>
    <w:rsid w:val="004D1D61"/>
    <w:rsid w:val="004D2BDE"/>
    <w:rsid w:val="004D5005"/>
    <w:rsid w:val="004D6A93"/>
    <w:rsid w:val="004D6FFA"/>
    <w:rsid w:val="004E04D6"/>
    <w:rsid w:val="004E3147"/>
    <w:rsid w:val="004E44CB"/>
    <w:rsid w:val="004F44A8"/>
    <w:rsid w:val="004F5167"/>
    <w:rsid w:val="004F5FA1"/>
    <w:rsid w:val="00501372"/>
    <w:rsid w:val="00501D00"/>
    <w:rsid w:val="005021E6"/>
    <w:rsid w:val="00505204"/>
    <w:rsid w:val="00513C9D"/>
    <w:rsid w:val="00516BED"/>
    <w:rsid w:val="0052024B"/>
    <w:rsid w:val="005214F9"/>
    <w:rsid w:val="0052424E"/>
    <w:rsid w:val="00534853"/>
    <w:rsid w:val="00537CF3"/>
    <w:rsid w:val="005415E4"/>
    <w:rsid w:val="00541AC2"/>
    <w:rsid w:val="00543A61"/>
    <w:rsid w:val="00545BB6"/>
    <w:rsid w:val="00550094"/>
    <w:rsid w:val="00554077"/>
    <w:rsid w:val="00554B6F"/>
    <w:rsid w:val="00556E3A"/>
    <w:rsid w:val="00557054"/>
    <w:rsid w:val="00561F59"/>
    <w:rsid w:val="00564825"/>
    <w:rsid w:val="00565696"/>
    <w:rsid w:val="00566AA8"/>
    <w:rsid w:val="00570291"/>
    <w:rsid w:val="00573D5F"/>
    <w:rsid w:val="00577630"/>
    <w:rsid w:val="0058042E"/>
    <w:rsid w:val="005805D0"/>
    <w:rsid w:val="00581682"/>
    <w:rsid w:val="00585EDB"/>
    <w:rsid w:val="00585FBB"/>
    <w:rsid w:val="00586D0B"/>
    <w:rsid w:val="00593161"/>
    <w:rsid w:val="00593BEF"/>
    <w:rsid w:val="005958DD"/>
    <w:rsid w:val="0059591F"/>
    <w:rsid w:val="00595D0D"/>
    <w:rsid w:val="005A0669"/>
    <w:rsid w:val="005A1CE6"/>
    <w:rsid w:val="005A2801"/>
    <w:rsid w:val="005A4A19"/>
    <w:rsid w:val="005A5EC5"/>
    <w:rsid w:val="005A7123"/>
    <w:rsid w:val="005A7443"/>
    <w:rsid w:val="005A74C1"/>
    <w:rsid w:val="005A7967"/>
    <w:rsid w:val="005C0411"/>
    <w:rsid w:val="005C2192"/>
    <w:rsid w:val="005C6EB9"/>
    <w:rsid w:val="005C76CD"/>
    <w:rsid w:val="005D558F"/>
    <w:rsid w:val="005D7DAF"/>
    <w:rsid w:val="005E23F4"/>
    <w:rsid w:val="005F0472"/>
    <w:rsid w:val="005F4098"/>
    <w:rsid w:val="005F5A6B"/>
    <w:rsid w:val="005F778A"/>
    <w:rsid w:val="00600C64"/>
    <w:rsid w:val="00601C04"/>
    <w:rsid w:val="00601D5B"/>
    <w:rsid w:val="0060363A"/>
    <w:rsid w:val="006037FC"/>
    <w:rsid w:val="0060414E"/>
    <w:rsid w:val="0060538D"/>
    <w:rsid w:val="00612AB0"/>
    <w:rsid w:val="00614FC1"/>
    <w:rsid w:val="006170D5"/>
    <w:rsid w:val="006201F5"/>
    <w:rsid w:val="006245D1"/>
    <w:rsid w:val="006266C4"/>
    <w:rsid w:val="00630B81"/>
    <w:rsid w:val="00631CF4"/>
    <w:rsid w:val="006321F5"/>
    <w:rsid w:val="00633874"/>
    <w:rsid w:val="00641BBF"/>
    <w:rsid w:val="00641C32"/>
    <w:rsid w:val="0064311A"/>
    <w:rsid w:val="00645742"/>
    <w:rsid w:val="00661C3B"/>
    <w:rsid w:val="0066700F"/>
    <w:rsid w:val="00670659"/>
    <w:rsid w:val="00674CA2"/>
    <w:rsid w:val="00677724"/>
    <w:rsid w:val="00680A7F"/>
    <w:rsid w:val="00683BB3"/>
    <w:rsid w:val="006876F4"/>
    <w:rsid w:val="006900F7"/>
    <w:rsid w:val="00691514"/>
    <w:rsid w:val="00695F34"/>
    <w:rsid w:val="006A0E08"/>
    <w:rsid w:val="006A10DC"/>
    <w:rsid w:val="006A2570"/>
    <w:rsid w:val="006A2647"/>
    <w:rsid w:val="006A2727"/>
    <w:rsid w:val="006A2B8A"/>
    <w:rsid w:val="006A4FAB"/>
    <w:rsid w:val="006A7066"/>
    <w:rsid w:val="006A7B86"/>
    <w:rsid w:val="006B5476"/>
    <w:rsid w:val="006B63CA"/>
    <w:rsid w:val="006C0113"/>
    <w:rsid w:val="006C07FA"/>
    <w:rsid w:val="006C222E"/>
    <w:rsid w:val="006C408F"/>
    <w:rsid w:val="006C4EB7"/>
    <w:rsid w:val="006D0D68"/>
    <w:rsid w:val="006D3443"/>
    <w:rsid w:val="006D66D1"/>
    <w:rsid w:val="006D7566"/>
    <w:rsid w:val="006E2422"/>
    <w:rsid w:val="006E5520"/>
    <w:rsid w:val="006E55C7"/>
    <w:rsid w:val="006F0AA7"/>
    <w:rsid w:val="006F0BC2"/>
    <w:rsid w:val="0070052C"/>
    <w:rsid w:val="007041D0"/>
    <w:rsid w:val="007046CA"/>
    <w:rsid w:val="0070495D"/>
    <w:rsid w:val="0071133F"/>
    <w:rsid w:val="007113B9"/>
    <w:rsid w:val="0071438C"/>
    <w:rsid w:val="00715ED6"/>
    <w:rsid w:val="007247FC"/>
    <w:rsid w:val="00724EC8"/>
    <w:rsid w:val="0072682A"/>
    <w:rsid w:val="007310EA"/>
    <w:rsid w:val="007315BD"/>
    <w:rsid w:val="00734E0A"/>
    <w:rsid w:val="00735CA5"/>
    <w:rsid w:val="007372F6"/>
    <w:rsid w:val="0074014E"/>
    <w:rsid w:val="00745715"/>
    <w:rsid w:val="00746403"/>
    <w:rsid w:val="00753692"/>
    <w:rsid w:val="007541AB"/>
    <w:rsid w:val="00757F29"/>
    <w:rsid w:val="00760A86"/>
    <w:rsid w:val="0076139D"/>
    <w:rsid w:val="00762053"/>
    <w:rsid w:val="0076257D"/>
    <w:rsid w:val="007638CE"/>
    <w:rsid w:val="0076415D"/>
    <w:rsid w:val="0076451B"/>
    <w:rsid w:val="00765F8B"/>
    <w:rsid w:val="007662A7"/>
    <w:rsid w:val="00767A32"/>
    <w:rsid w:val="00767BC4"/>
    <w:rsid w:val="007722DA"/>
    <w:rsid w:val="007729BC"/>
    <w:rsid w:val="00782AF2"/>
    <w:rsid w:val="00784FCF"/>
    <w:rsid w:val="007857D0"/>
    <w:rsid w:val="0079131E"/>
    <w:rsid w:val="00791A46"/>
    <w:rsid w:val="00792E40"/>
    <w:rsid w:val="00792E47"/>
    <w:rsid w:val="00796E74"/>
    <w:rsid w:val="007A1C5F"/>
    <w:rsid w:val="007A468A"/>
    <w:rsid w:val="007B11C5"/>
    <w:rsid w:val="007B37B5"/>
    <w:rsid w:val="007C088E"/>
    <w:rsid w:val="007C0A71"/>
    <w:rsid w:val="007C1F4D"/>
    <w:rsid w:val="007C224A"/>
    <w:rsid w:val="007C2F05"/>
    <w:rsid w:val="007C3637"/>
    <w:rsid w:val="007C3E64"/>
    <w:rsid w:val="007C4687"/>
    <w:rsid w:val="007C4761"/>
    <w:rsid w:val="007D157D"/>
    <w:rsid w:val="007D211C"/>
    <w:rsid w:val="007E266A"/>
    <w:rsid w:val="007E5F1A"/>
    <w:rsid w:val="007E61CA"/>
    <w:rsid w:val="007F2466"/>
    <w:rsid w:val="007F2673"/>
    <w:rsid w:val="007F2A76"/>
    <w:rsid w:val="007F3F1E"/>
    <w:rsid w:val="008010FE"/>
    <w:rsid w:val="00802B8E"/>
    <w:rsid w:val="00803E8F"/>
    <w:rsid w:val="0080430D"/>
    <w:rsid w:val="0080543F"/>
    <w:rsid w:val="0081579B"/>
    <w:rsid w:val="008236FE"/>
    <w:rsid w:val="00824B52"/>
    <w:rsid w:val="00824E7C"/>
    <w:rsid w:val="00825642"/>
    <w:rsid w:val="00825BA9"/>
    <w:rsid w:val="00827158"/>
    <w:rsid w:val="00827C3D"/>
    <w:rsid w:val="00831C05"/>
    <w:rsid w:val="00833B6A"/>
    <w:rsid w:val="00836EDA"/>
    <w:rsid w:val="00841517"/>
    <w:rsid w:val="00841F1B"/>
    <w:rsid w:val="00843197"/>
    <w:rsid w:val="00847DEB"/>
    <w:rsid w:val="00851860"/>
    <w:rsid w:val="0085280A"/>
    <w:rsid w:val="008532AA"/>
    <w:rsid w:val="00862126"/>
    <w:rsid w:val="00865205"/>
    <w:rsid w:val="00871984"/>
    <w:rsid w:val="00874008"/>
    <w:rsid w:val="00874A73"/>
    <w:rsid w:val="00875A2F"/>
    <w:rsid w:val="00882D9C"/>
    <w:rsid w:val="008858B2"/>
    <w:rsid w:val="00891B96"/>
    <w:rsid w:val="008959C0"/>
    <w:rsid w:val="00896785"/>
    <w:rsid w:val="008A233B"/>
    <w:rsid w:val="008A3C93"/>
    <w:rsid w:val="008A3C99"/>
    <w:rsid w:val="008A3E5B"/>
    <w:rsid w:val="008A55F8"/>
    <w:rsid w:val="008A6349"/>
    <w:rsid w:val="008A6E9F"/>
    <w:rsid w:val="008B21EE"/>
    <w:rsid w:val="008C3042"/>
    <w:rsid w:val="008C404D"/>
    <w:rsid w:val="008C47A8"/>
    <w:rsid w:val="008C5181"/>
    <w:rsid w:val="008C6C24"/>
    <w:rsid w:val="008C79A4"/>
    <w:rsid w:val="008D1116"/>
    <w:rsid w:val="008D4D3B"/>
    <w:rsid w:val="008E1523"/>
    <w:rsid w:val="008E2205"/>
    <w:rsid w:val="008E572E"/>
    <w:rsid w:val="008E78CB"/>
    <w:rsid w:val="008F1DEB"/>
    <w:rsid w:val="008F58A1"/>
    <w:rsid w:val="008F6099"/>
    <w:rsid w:val="008F7A19"/>
    <w:rsid w:val="00903290"/>
    <w:rsid w:val="00906103"/>
    <w:rsid w:val="00906464"/>
    <w:rsid w:val="00912FDD"/>
    <w:rsid w:val="00920562"/>
    <w:rsid w:val="00921DE2"/>
    <w:rsid w:val="00922A6E"/>
    <w:rsid w:val="00931532"/>
    <w:rsid w:val="00931F67"/>
    <w:rsid w:val="00941996"/>
    <w:rsid w:val="00941B40"/>
    <w:rsid w:val="00944701"/>
    <w:rsid w:val="00945FE4"/>
    <w:rsid w:val="0095112F"/>
    <w:rsid w:val="00951A07"/>
    <w:rsid w:val="0095256E"/>
    <w:rsid w:val="00953749"/>
    <w:rsid w:val="00954778"/>
    <w:rsid w:val="00955BC4"/>
    <w:rsid w:val="00963435"/>
    <w:rsid w:val="00976474"/>
    <w:rsid w:val="00976A56"/>
    <w:rsid w:val="0097778B"/>
    <w:rsid w:val="009829CE"/>
    <w:rsid w:val="00987A1C"/>
    <w:rsid w:val="0099195C"/>
    <w:rsid w:val="00997EF8"/>
    <w:rsid w:val="009A1486"/>
    <w:rsid w:val="009A3BEA"/>
    <w:rsid w:val="009B283A"/>
    <w:rsid w:val="009B3872"/>
    <w:rsid w:val="009B4239"/>
    <w:rsid w:val="009B6399"/>
    <w:rsid w:val="009C310D"/>
    <w:rsid w:val="009C5EFF"/>
    <w:rsid w:val="009C7CC5"/>
    <w:rsid w:val="009D0221"/>
    <w:rsid w:val="009D03D8"/>
    <w:rsid w:val="009D12A1"/>
    <w:rsid w:val="009D2BF9"/>
    <w:rsid w:val="009D697B"/>
    <w:rsid w:val="009E01B7"/>
    <w:rsid w:val="009E0EB9"/>
    <w:rsid w:val="009E1DCD"/>
    <w:rsid w:val="009E27A7"/>
    <w:rsid w:val="009E2C9F"/>
    <w:rsid w:val="009E7094"/>
    <w:rsid w:val="009F021A"/>
    <w:rsid w:val="009F02DD"/>
    <w:rsid w:val="009F13A7"/>
    <w:rsid w:val="009F2284"/>
    <w:rsid w:val="009F6756"/>
    <w:rsid w:val="00A00FF7"/>
    <w:rsid w:val="00A028BD"/>
    <w:rsid w:val="00A038D3"/>
    <w:rsid w:val="00A10342"/>
    <w:rsid w:val="00A11212"/>
    <w:rsid w:val="00A16551"/>
    <w:rsid w:val="00A2234E"/>
    <w:rsid w:val="00A249A7"/>
    <w:rsid w:val="00A30666"/>
    <w:rsid w:val="00A3142F"/>
    <w:rsid w:val="00A34952"/>
    <w:rsid w:val="00A34F5E"/>
    <w:rsid w:val="00A36C52"/>
    <w:rsid w:val="00A413FF"/>
    <w:rsid w:val="00A41EE6"/>
    <w:rsid w:val="00A41F37"/>
    <w:rsid w:val="00A42313"/>
    <w:rsid w:val="00A46B04"/>
    <w:rsid w:val="00A512EE"/>
    <w:rsid w:val="00A52752"/>
    <w:rsid w:val="00A6092D"/>
    <w:rsid w:val="00A61754"/>
    <w:rsid w:val="00A62120"/>
    <w:rsid w:val="00A63686"/>
    <w:rsid w:val="00A63A5A"/>
    <w:rsid w:val="00A64288"/>
    <w:rsid w:val="00A6653A"/>
    <w:rsid w:val="00A67A5A"/>
    <w:rsid w:val="00A72A2A"/>
    <w:rsid w:val="00A73735"/>
    <w:rsid w:val="00A77D6A"/>
    <w:rsid w:val="00A801B7"/>
    <w:rsid w:val="00A80670"/>
    <w:rsid w:val="00A80BAE"/>
    <w:rsid w:val="00A81BE4"/>
    <w:rsid w:val="00A82B9A"/>
    <w:rsid w:val="00A85BA1"/>
    <w:rsid w:val="00A86905"/>
    <w:rsid w:val="00A949D6"/>
    <w:rsid w:val="00A9608C"/>
    <w:rsid w:val="00AA058F"/>
    <w:rsid w:val="00AA0768"/>
    <w:rsid w:val="00AB0AEE"/>
    <w:rsid w:val="00AB2133"/>
    <w:rsid w:val="00AB5390"/>
    <w:rsid w:val="00AB740A"/>
    <w:rsid w:val="00AB7822"/>
    <w:rsid w:val="00AC4F73"/>
    <w:rsid w:val="00AC560B"/>
    <w:rsid w:val="00AC5C52"/>
    <w:rsid w:val="00AC6E71"/>
    <w:rsid w:val="00AC72D2"/>
    <w:rsid w:val="00AD098F"/>
    <w:rsid w:val="00AD1517"/>
    <w:rsid w:val="00AD16C6"/>
    <w:rsid w:val="00AD1DDA"/>
    <w:rsid w:val="00AD29B4"/>
    <w:rsid w:val="00AD3166"/>
    <w:rsid w:val="00AE07A6"/>
    <w:rsid w:val="00AE435E"/>
    <w:rsid w:val="00AE55FD"/>
    <w:rsid w:val="00AE5D16"/>
    <w:rsid w:val="00AF18D2"/>
    <w:rsid w:val="00AF1CFF"/>
    <w:rsid w:val="00B018FB"/>
    <w:rsid w:val="00B0195B"/>
    <w:rsid w:val="00B05A6D"/>
    <w:rsid w:val="00B145D4"/>
    <w:rsid w:val="00B170FD"/>
    <w:rsid w:val="00B175F5"/>
    <w:rsid w:val="00B204E5"/>
    <w:rsid w:val="00B21D19"/>
    <w:rsid w:val="00B21EA6"/>
    <w:rsid w:val="00B2260A"/>
    <w:rsid w:val="00B22D52"/>
    <w:rsid w:val="00B302EA"/>
    <w:rsid w:val="00B31D00"/>
    <w:rsid w:val="00B36BA6"/>
    <w:rsid w:val="00B3707A"/>
    <w:rsid w:val="00B42050"/>
    <w:rsid w:val="00B421DC"/>
    <w:rsid w:val="00B42995"/>
    <w:rsid w:val="00B46C4C"/>
    <w:rsid w:val="00B51A92"/>
    <w:rsid w:val="00B51F20"/>
    <w:rsid w:val="00B55F66"/>
    <w:rsid w:val="00B63300"/>
    <w:rsid w:val="00B723EE"/>
    <w:rsid w:val="00B76579"/>
    <w:rsid w:val="00B776DA"/>
    <w:rsid w:val="00B80C5F"/>
    <w:rsid w:val="00B87BF3"/>
    <w:rsid w:val="00B91EDF"/>
    <w:rsid w:val="00B9655F"/>
    <w:rsid w:val="00B97190"/>
    <w:rsid w:val="00BA4194"/>
    <w:rsid w:val="00BA45C3"/>
    <w:rsid w:val="00BA63D9"/>
    <w:rsid w:val="00BB087E"/>
    <w:rsid w:val="00BB159A"/>
    <w:rsid w:val="00BB1CDA"/>
    <w:rsid w:val="00BB26C4"/>
    <w:rsid w:val="00BB2C3D"/>
    <w:rsid w:val="00BB3536"/>
    <w:rsid w:val="00BB3A07"/>
    <w:rsid w:val="00BB600B"/>
    <w:rsid w:val="00BB6CDE"/>
    <w:rsid w:val="00BB6E5E"/>
    <w:rsid w:val="00BB73BE"/>
    <w:rsid w:val="00BC1A7D"/>
    <w:rsid w:val="00BC1FDE"/>
    <w:rsid w:val="00BC29BB"/>
    <w:rsid w:val="00BC6A9E"/>
    <w:rsid w:val="00BC7E35"/>
    <w:rsid w:val="00BC7F48"/>
    <w:rsid w:val="00BD4AF4"/>
    <w:rsid w:val="00BD60F1"/>
    <w:rsid w:val="00BE14DD"/>
    <w:rsid w:val="00BE2576"/>
    <w:rsid w:val="00BE5A29"/>
    <w:rsid w:val="00BE6D47"/>
    <w:rsid w:val="00BE7D10"/>
    <w:rsid w:val="00BF116F"/>
    <w:rsid w:val="00BF3C55"/>
    <w:rsid w:val="00BF3D3D"/>
    <w:rsid w:val="00BF7C89"/>
    <w:rsid w:val="00C05039"/>
    <w:rsid w:val="00C079EA"/>
    <w:rsid w:val="00C11466"/>
    <w:rsid w:val="00C13F62"/>
    <w:rsid w:val="00C140EC"/>
    <w:rsid w:val="00C15BFC"/>
    <w:rsid w:val="00C179BA"/>
    <w:rsid w:val="00C21861"/>
    <w:rsid w:val="00C272AD"/>
    <w:rsid w:val="00C27673"/>
    <w:rsid w:val="00C32F26"/>
    <w:rsid w:val="00C33C84"/>
    <w:rsid w:val="00C36B34"/>
    <w:rsid w:val="00C37B2F"/>
    <w:rsid w:val="00C5392C"/>
    <w:rsid w:val="00C543CB"/>
    <w:rsid w:val="00C57A8F"/>
    <w:rsid w:val="00C63757"/>
    <w:rsid w:val="00C656D4"/>
    <w:rsid w:val="00C661CC"/>
    <w:rsid w:val="00C67A3D"/>
    <w:rsid w:val="00C702A3"/>
    <w:rsid w:val="00C7459C"/>
    <w:rsid w:val="00C7510E"/>
    <w:rsid w:val="00C75352"/>
    <w:rsid w:val="00C75891"/>
    <w:rsid w:val="00C8196E"/>
    <w:rsid w:val="00C84FF1"/>
    <w:rsid w:val="00C92B68"/>
    <w:rsid w:val="00C930FC"/>
    <w:rsid w:val="00C93EA0"/>
    <w:rsid w:val="00C941A3"/>
    <w:rsid w:val="00C95E18"/>
    <w:rsid w:val="00CA48BB"/>
    <w:rsid w:val="00CA61B4"/>
    <w:rsid w:val="00CB3466"/>
    <w:rsid w:val="00CB43C2"/>
    <w:rsid w:val="00CC3E7B"/>
    <w:rsid w:val="00CC583D"/>
    <w:rsid w:val="00CC6371"/>
    <w:rsid w:val="00CD1009"/>
    <w:rsid w:val="00CD2D14"/>
    <w:rsid w:val="00CD3CE2"/>
    <w:rsid w:val="00CD4806"/>
    <w:rsid w:val="00CD4D0A"/>
    <w:rsid w:val="00CD742B"/>
    <w:rsid w:val="00CE357B"/>
    <w:rsid w:val="00CE7517"/>
    <w:rsid w:val="00CE78B6"/>
    <w:rsid w:val="00CE7A66"/>
    <w:rsid w:val="00CF0A66"/>
    <w:rsid w:val="00CF567F"/>
    <w:rsid w:val="00D01F0D"/>
    <w:rsid w:val="00D01F9B"/>
    <w:rsid w:val="00D02109"/>
    <w:rsid w:val="00D02BED"/>
    <w:rsid w:val="00D0324C"/>
    <w:rsid w:val="00D11F90"/>
    <w:rsid w:val="00D131F9"/>
    <w:rsid w:val="00D16CC7"/>
    <w:rsid w:val="00D16F65"/>
    <w:rsid w:val="00D24E2B"/>
    <w:rsid w:val="00D250E1"/>
    <w:rsid w:val="00D2769B"/>
    <w:rsid w:val="00D33CF9"/>
    <w:rsid w:val="00D34394"/>
    <w:rsid w:val="00D402D6"/>
    <w:rsid w:val="00D43EA2"/>
    <w:rsid w:val="00D50404"/>
    <w:rsid w:val="00D512A3"/>
    <w:rsid w:val="00D520D5"/>
    <w:rsid w:val="00D54F0C"/>
    <w:rsid w:val="00D57A59"/>
    <w:rsid w:val="00D60EAC"/>
    <w:rsid w:val="00D64968"/>
    <w:rsid w:val="00D76F4C"/>
    <w:rsid w:val="00D77879"/>
    <w:rsid w:val="00D77C91"/>
    <w:rsid w:val="00D808DF"/>
    <w:rsid w:val="00D8153C"/>
    <w:rsid w:val="00D8596A"/>
    <w:rsid w:val="00D8735C"/>
    <w:rsid w:val="00D87E6D"/>
    <w:rsid w:val="00D927CE"/>
    <w:rsid w:val="00D93D80"/>
    <w:rsid w:val="00D95B6C"/>
    <w:rsid w:val="00D9704D"/>
    <w:rsid w:val="00D97C86"/>
    <w:rsid w:val="00DA03A6"/>
    <w:rsid w:val="00DA102F"/>
    <w:rsid w:val="00DA2113"/>
    <w:rsid w:val="00DA6622"/>
    <w:rsid w:val="00DB0C7D"/>
    <w:rsid w:val="00DB1E83"/>
    <w:rsid w:val="00DB3F51"/>
    <w:rsid w:val="00DB43AC"/>
    <w:rsid w:val="00DB4777"/>
    <w:rsid w:val="00DB53AA"/>
    <w:rsid w:val="00DB5DD3"/>
    <w:rsid w:val="00DB642F"/>
    <w:rsid w:val="00DB6BB9"/>
    <w:rsid w:val="00DC0A6B"/>
    <w:rsid w:val="00DC1193"/>
    <w:rsid w:val="00DC12D2"/>
    <w:rsid w:val="00DD099A"/>
    <w:rsid w:val="00DD1810"/>
    <w:rsid w:val="00DD1984"/>
    <w:rsid w:val="00DD31B4"/>
    <w:rsid w:val="00DD3254"/>
    <w:rsid w:val="00DD424C"/>
    <w:rsid w:val="00DE23D3"/>
    <w:rsid w:val="00DE2771"/>
    <w:rsid w:val="00DE628E"/>
    <w:rsid w:val="00DF0C83"/>
    <w:rsid w:val="00DF1E0F"/>
    <w:rsid w:val="00DF5DBC"/>
    <w:rsid w:val="00DF5FCC"/>
    <w:rsid w:val="00E0164E"/>
    <w:rsid w:val="00E01EF3"/>
    <w:rsid w:val="00E027E0"/>
    <w:rsid w:val="00E033C6"/>
    <w:rsid w:val="00E03DCD"/>
    <w:rsid w:val="00E10C41"/>
    <w:rsid w:val="00E149B3"/>
    <w:rsid w:val="00E21D9B"/>
    <w:rsid w:val="00E21E70"/>
    <w:rsid w:val="00E22319"/>
    <w:rsid w:val="00E22536"/>
    <w:rsid w:val="00E247BF"/>
    <w:rsid w:val="00E2507C"/>
    <w:rsid w:val="00E27F0B"/>
    <w:rsid w:val="00E30A34"/>
    <w:rsid w:val="00E330B9"/>
    <w:rsid w:val="00E344EE"/>
    <w:rsid w:val="00E349BF"/>
    <w:rsid w:val="00E35AE0"/>
    <w:rsid w:val="00E405D3"/>
    <w:rsid w:val="00E42EEB"/>
    <w:rsid w:val="00E4673B"/>
    <w:rsid w:val="00E47079"/>
    <w:rsid w:val="00E47231"/>
    <w:rsid w:val="00E50A83"/>
    <w:rsid w:val="00E51D69"/>
    <w:rsid w:val="00E534E5"/>
    <w:rsid w:val="00E53532"/>
    <w:rsid w:val="00E55B74"/>
    <w:rsid w:val="00E62175"/>
    <w:rsid w:val="00E626A3"/>
    <w:rsid w:val="00E63DF6"/>
    <w:rsid w:val="00E64762"/>
    <w:rsid w:val="00E6617E"/>
    <w:rsid w:val="00E66E21"/>
    <w:rsid w:val="00E67B2B"/>
    <w:rsid w:val="00E71301"/>
    <w:rsid w:val="00E734EE"/>
    <w:rsid w:val="00E760CF"/>
    <w:rsid w:val="00E76904"/>
    <w:rsid w:val="00E76E4B"/>
    <w:rsid w:val="00E81284"/>
    <w:rsid w:val="00E82F25"/>
    <w:rsid w:val="00E84B4E"/>
    <w:rsid w:val="00E87214"/>
    <w:rsid w:val="00E91E3C"/>
    <w:rsid w:val="00E95584"/>
    <w:rsid w:val="00E95FEF"/>
    <w:rsid w:val="00EA00ED"/>
    <w:rsid w:val="00EA662D"/>
    <w:rsid w:val="00EA6E9D"/>
    <w:rsid w:val="00EB004A"/>
    <w:rsid w:val="00EB3428"/>
    <w:rsid w:val="00EB392F"/>
    <w:rsid w:val="00EB6081"/>
    <w:rsid w:val="00EC2AC3"/>
    <w:rsid w:val="00ED37BB"/>
    <w:rsid w:val="00ED7E95"/>
    <w:rsid w:val="00EE13F9"/>
    <w:rsid w:val="00EE1D98"/>
    <w:rsid w:val="00EE3D16"/>
    <w:rsid w:val="00EE3FD8"/>
    <w:rsid w:val="00EF005C"/>
    <w:rsid w:val="00EF0533"/>
    <w:rsid w:val="00EF0671"/>
    <w:rsid w:val="00EF101F"/>
    <w:rsid w:val="00EF12F0"/>
    <w:rsid w:val="00EF231C"/>
    <w:rsid w:val="00EF4998"/>
    <w:rsid w:val="00EF51C4"/>
    <w:rsid w:val="00EF573B"/>
    <w:rsid w:val="00EF6435"/>
    <w:rsid w:val="00F00BCC"/>
    <w:rsid w:val="00F0319F"/>
    <w:rsid w:val="00F04778"/>
    <w:rsid w:val="00F056C5"/>
    <w:rsid w:val="00F06EE6"/>
    <w:rsid w:val="00F07201"/>
    <w:rsid w:val="00F07659"/>
    <w:rsid w:val="00F12728"/>
    <w:rsid w:val="00F13C6E"/>
    <w:rsid w:val="00F14600"/>
    <w:rsid w:val="00F156B0"/>
    <w:rsid w:val="00F22994"/>
    <w:rsid w:val="00F245BA"/>
    <w:rsid w:val="00F26CAE"/>
    <w:rsid w:val="00F26EE0"/>
    <w:rsid w:val="00F30958"/>
    <w:rsid w:val="00F33C05"/>
    <w:rsid w:val="00F364A9"/>
    <w:rsid w:val="00F4209F"/>
    <w:rsid w:val="00F42297"/>
    <w:rsid w:val="00F43C60"/>
    <w:rsid w:val="00F46A9F"/>
    <w:rsid w:val="00F53AEE"/>
    <w:rsid w:val="00F55C65"/>
    <w:rsid w:val="00F562F0"/>
    <w:rsid w:val="00F6201C"/>
    <w:rsid w:val="00F62646"/>
    <w:rsid w:val="00F6588C"/>
    <w:rsid w:val="00F67576"/>
    <w:rsid w:val="00F71C41"/>
    <w:rsid w:val="00F82341"/>
    <w:rsid w:val="00F91914"/>
    <w:rsid w:val="00F960FE"/>
    <w:rsid w:val="00F96F97"/>
    <w:rsid w:val="00F971E7"/>
    <w:rsid w:val="00F97254"/>
    <w:rsid w:val="00FA240F"/>
    <w:rsid w:val="00FA2D28"/>
    <w:rsid w:val="00FA53F7"/>
    <w:rsid w:val="00FA5E43"/>
    <w:rsid w:val="00FB1296"/>
    <w:rsid w:val="00FB2BF7"/>
    <w:rsid w:val="00FB4ACE"/>
    <w:rsid w:val="00FB6D41"/>
    <w:rsid w:val="00FB77D4"/>
    <w:rsid w:val="00FC0E2B"/>
    <w:rsid w:val="00FC2B78"/>
    <w:rsid w:val="00FC54F8"/>
    <w:rsid w:val="00FC613B"/>
    <w:rsid w:val="00FC68D2"/>
    <w:rsid w:val="00FC708A"/>
    <w:rsid w:val="00FC7AF0"/>
    <w:rsid w:val="00FD2D94"/>
    <w:rsid w:val="00FD4431"/>
    <w:rsid w:val="00FD46DE"/>
    <w:rsid w:val="00FD4E81"/>
    <w:rsid w:val="00FD78A7"/>
    <w:rsid w:val="00FE7461"/>
    <w:rsid w:val="00FF0231"/>
    <w:rsid w:val="00FF2188"/>
    <w:rsid w:val="00FF4666"/>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57D2E"/>
  <w15:docId w15:val="{7ADB10B7-3A9B-4972-B6F4-0867C883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99"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4C5"/>
    <w:pPr>
      <w:widowControl w:val="0"/>
    </w:pPr>
    <w:rPr>
      <w:sz w:val="24"/>
    </w:rPr>
  </w:style>
  <w:style w:type="paragraph" w:styleId="Heading1">
    <w:name w:val="heading 1"/>
    <w:basedOn w:val="Normal"/>
    <w:next w:val="Normal"/>
    <w:link w:val="Heading1Char"/>
    <w:uiPriority w:val="9"/>
    <w:qFormat/>
    <w:rsid w:val="00CF0A66"/>
    <w:pPr>
      <w:keepNext/>
      <w:keepLines/>
      <w:widowControl/>
      <w:spacing w:before="480"/>
      <w:outlineLvl w:val="0"/>
    </w:pPr>
    <w:rPr>
      <w:rFonts w:ascii="Arial" w:hAnsi="Arial"/>
      <w:b/>
      <w:bCs/>
      <w:iCs/>
      <w:color w:val="365F91"/>
      <w:sz w:val="28"/>
      <w:szCs w:val="28"/>
    </w:rPr>
  </w:style>
  <w:style w:type="paragraph" w:styleId="Heading2">
    <w:name w:val="heading 2"/>
    <w:basedOn w:val="Normal"/>
    <w:next w:val="Normal"/>
    <w:link w:val="Heading2Char"/>
    <w:uiPriority w:val="9"/>
    <w:qFormat/>
    <w:rsid w:val="00CF0A66"/>
    <w:pPr>
      <w:keepNext/>
      <w:keepLines/>
      <w:widowControl/>
      <w:spacing w:before="200"/>
      <w:outlineLvl w:val="1"/>
    </w:pPr>
    <w:rPr>
      <w:rFonts w:ascii="Arial" w:hAnsi="Arial"/>
      <w:b/>
      <w:bCs/>
      <w:iCs/>
      <w:color w:val="4F81BD"/>
      <w:sz w:val="26"/>
      <w:szCs w:val="26"/>
    </w:rPr>
  </w:style>
  <w:style w:type="paragraph" w:styleId="Heading3">
    <w:name w:val="heading 3"/>
    <w:basedOn w:val="Normal"/>
    <w:next w:val="Normal"/>
    <w:link w:val="Heading3Char"/>
    <w:uiPriority w:val="9"/>
    <w:qFormat/>
    <w:rsid w:val="00CF0A66"/>
    <w:pPr>
      <w:keepNext/>
      <w:keepLines/>
      <w:widowControl/>
      <w:spacing w:before="200"/>
      <w:outlineLvl w:val="2"/>
    </w:pPr>
    <w:rPr>
      <w:rFonts w:ascii="Arial" w:hAnsi="Arial"/>
      <w:b/>
      <w:bCs/>
      <w:i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b/>
      <w:color w:val="365F91"/>
      <w:sz w:val="28"/>
    </w:rPr>
  </w:style>
  <w:style w:type="character" w:customStyle="1" w:styleId="Heading2Char">
    <w:name w:val="Heading 2 Char"/>
    <w:link w:val="Heading2"/>
    <w:uiPriority w:val="9"/>
    <w:locked/>
    <w:rsid w:val="00CF0A66"/>
    <w:rPr>
      <w:rFonts w:ascii="Arial" w:hAnsi="Arial"/>
      <w:b/>
      <w:color w:val="4F81BD"/>
      <w:sz w:val="26"/>
    </w:rPr>
  </w:style>
  <w:style w:type="character" w:customStyle="1" w:styleId="Heading3Char">
    <w:name w:val="Heading 3 Char"/>
    <w:link w:val="Heading3"/>
    <w:uiPriority w:val="9"/>
    <w:locked/>
    <w:rsid w:val="00CF0A66"/>
    <w:rPr>
      <w:rFonts w:ascii="Arial" w:hAnsi="Arial"/>
      <w:b/>
      <w:color w:val="4F81BD"/>
    </w:rPr>
  </w:style>
  <w:style w:type="paragraph" w:styleId="NoSpacing">
    <w:name w:val="No Spacing"/>
    <w:uiPriority w:val="1"/>
    <w:qFormat/>
    <w:rsid w:val="00CF0A66"/>
    <w:rPr>
      <w:iCs/>
      <w:sz w:val="24"/>
    </w:rPr>
  </w:style>
  <w:style w:type="paragraph" w:styleId="ListParagraph">
    <w:name w:val="List Paragraph"/>
    <w:basedOn w:val="Normal"/>
    <w:uiPriority w:val="99"/>
    <w:qFormat/>
    <w:rsid w:val="001375FD"/>
    <w:pPr>
      <w:ind w:left="720"/>
    </w:pPr>
  </w:style>
  <w:style w:type="paragraph" w:customStyle="1" w:styleId="BodyTextIn">
    <w:name w:val="Body Text In"/>
    <w:basedOn w:val="Normal"/>
    <w:rsid w:val="00137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Baskerville Old Face" w:hAnsi="Baskerville Old Face"/>
    </w:rPr>
  </w:style>
  <w:style w:type="paragraph" w:styleId="Header">
    <w:name w:val="header"/>
    <w:basedOn w:val="Normal"/>
    <w:link w:val="HeaderChar"/>
    <w:uiPriority w:val="99"/>
    <w:rsid w:val="001375FD"/>
    <w:pPr>
      <w:tabs>
        <w:tab w:val="left" w:pos="0"/>
        <w:tab w:val="center" w:pos="4320"/>
        <w:tab w:val="right" w:pos="8640"/>
      </w:tabs>
    </w:pPr>
    <w:rPr>
      <w:rFonts w:ascii="Baskerville Old Face" w:hAnsi="Baskerville Old Face"/>
      <w:sz w:val="20"/>
    </w:rPr>
  </w:style>
  <w:style w:type="character" w:customStyle="1" w:styleId="HeaderChar">
    <w:name w:val="Header Char"/>
    <w:link w:val="Header"/>
    <w:uiPriority w:val="99"/>
    <w:locked/>
    <w:rsid w:val="001375FD"/>
    <w:rPr>
      <w:rFonts w:ascii="Baskerville Old Face" w:hAnsi="Baskerville Old Face"/>
    </w:rPr>
  </w:style>
  <w:style w:type="paragraph" w:customStyle="1" w:styleId="Level1">
    <w:name w:val="Level 1"/>
    <w:basedOn w:val="Normal"/>
    <w:rsid w:val="001375FD"/>
    <w:pPr>
      <w:ind w:left="2880" w:right="36" w:hanging="720"/>
    </w:pPr>
  </w:style>
  <w:style w:type="paragraph" w:styleId="BlockText">
    <w:name w:val="Block Text"/>
    <w:basedOn w:val="Normal"/>
    <w:uiPriority w:val="99"/>
    <w:rsid w:val="00BB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pPr>
  </w:style>
  <w:style w:type="paragraph" w:styleId="BalloonText">
    <w:name w:val="Balloon Text"/>
    <w:basedOn w:val="Normal"/>
    <w:link w:val="BalloonTextChar"/>
    <w:uiPriority w:val="99"/>
    <w:semiHidden/>
    <w:rsid w:val="00874008"/>
    <w:rPr>
      <w:rFonts w:ascii="Arial" w:hAnsi="Arial"/>
      <w:sz w:val="16"/>
    </w:rPr>
  </w:style>
  <w:style w:type="character" w:customStyle="1" w:styleId="BalloonTextChar">
    <w:name w:val="Balloon Text Char"/>
    <w:link w:val="BalloonText"/>
    <w:uiPriority w:val="99"/>
    <w:semiHidden/>
    <w:locked/>
    <w:rsid w:val="001974C5"/>
    <w:rPr>
      <w:rFonts w:ascii="Arial" w:hAnsi="Arial"/>
      <w:sz w:val="16"/>
    </w:rPr>
  </w:style>
  <w:style w:type="character" w:styleId="CommentReference">
    <w:name w:val="annotation reference"/>
    <w:uiPriority w:val="99"/>
    <w:semiHidden/>
    <w:rsid w:val="005214F9"/>
    <w:rPr>
      <w:sz w:val="16"/>
    </w:rPr>
  </w:style>
  <w:style w:type="paragraph" w:styleId="CommentText">
    <w:name w:val="annotation text"/>
    <w:basedOn w:val="Normal"/>
    <w:link w:val="CommentTextChar"/>
    <w:uiPriority w:val="99"/>
    <w:semiHidden/>
    <w:rsid w:val="005214F9"/>
    <w:rPr>
      <w:sz w:val="20"/>
    </w:rPr>
  </w:style>
  <w:style w:type="character" w:customStyle="1" w:styleId="CommentTextChar">
    <w:name w:val="Comment Text Char"/>
    <w:link w:val="CommentText"/>
    <w:uiPriority w:val="99"/>
    <w:semiHidden/>
    <w:locked/>
    <w:rsid w:val="00226190"/>
    <w:rPr>
      <w:rFonts w:eastAsia="Times New Roman"/>
      <w:sz w:val="20"/>
    </w:rPr>
  </w:style>
  <w:style w:type="paragraph" w:styleId="CommentSubject">
    <w:name w:val="annotation subject"/>
    <w:basedOn w:val="CommentText"/>
    <w:next w:val="CommentText"/>
    <w:link w:val="CommentSubjectChar"/>
    <w:uiPriority w:val="99"/>
    <w:semiHidden/>
    <w:rsid w:val="005214F9"/>
    <w:rPr>
      <w:b/>
      <w:bCs/>
    </w:rPr>
  </w:style>
  <w:style w:type="character" w:customStyle="1" w:styleId="CommentSubjectChar">
    <w:name w:val="Comment Subject Char"/>
    <w:link w:val="CommentSubject"/>
    <w:uiPriority w:val="99"/>
    <w:semiHidden/>
    <w:locked/>
    <w:rsid w:val="00226190"/>
    <w:rPr>
      <w:rFonts w:eastAsia="Times New Roman"/>
      <w:b/>
      <w:sz w:val="20"/>
    </w:rPr>
  </w:style>
  <w:style w:type="paragraph" w:styleId="PlainText">
    <w:name w:val="Plain Text"/>
    <w:basedOn w:val="Normal"/>
    <w:link w:val="PlainTextChar"/>
    <w:uiPriority w:val="99"/>
    <w:unhideWhenUsed/>
    <w:rsid w:val="007C0A71"/>
    <w:pPr>
      <w:widowControl/>
    </w:pPr>
    <w:rPr>
      <w:rFonts w:ascii="Calibri" w:hAnsi="Calibri"/>
      <w:sz w:val="22"/>
      <w:szCs w:val="21"/>
    </w:rPr>
  </w:style>
  <w:style w:type="character" w:customStyle="1" w:styleId="PlainTextChar">
    <w:name w:val="Plain Text Char"/>
    <w:link w:val="PlainText"/>
    <w:uiPriority w:val="99"/>
    <w:locked/>
    <w:rsid w:val="007C0A71"/>
    <w:rPr>
      <w:rFonts w:ascii="Calibri" w:hAnsi="Calibri" w:cs="Times New Roman"/>
      <w:sz w:val="21"/>
      <w:szCs w:val="21"/>
    </w:rPr>
  </w:style>
  <w:style w:type="paragraph" w:styleId="Revision">
    <w:name w:val="Revision"/>
    <w:hidden/>
    <w:uiPriority w:val="99"/>
    <w:semiHidden/>
    <w:rsid w:val="00E84B4E"/>
    <w:rPr>
      <w:sz w:val="24"/>
    </w:rPr>
  </w:style>
  <w:style w:type="character" w:styleId="Hyperlink">
    <w:name w:val="Hyperlink"/>
    <w:rsid w:val="00AE55FD"/>
    <w:rPr>
      <w:color w:val="0000FF"/>
      <w:u w:val="single"/>
    </w:rPr>
  </w:style>
  <w:style w:type="paragraph" w:styleId="Footer">
    <w:name w:val="footer"/>
    <w:basedOn w:val="Normal"/>
    <w:link w:val="FooterChar"/>
    <w:uiPriority w:val="99"/>
    <w:rsid w:val="001974C5"/>
    <w:pPr>
      <w:tabs>
        <w:tab w:val="center" w:pos="4680"/>
        <w:tab w:val="right" w:pos="9360"/>
      </w:tabs>
    </w:pPr>
  </w:style>
  <w:style w:type="character" w:customStyle="1" w:styleId="FooterChar">
    <w:name w:val="Footer Char"/>
    <w:basedOn w:val="DefaultParagraphFont"/>
    <w:link w:val="Footer"/>
    <w:uiPriority w:val="99"/>
    <w:rsid w:val="001974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fs.n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D4A4-E2A3-4BA2-BFF4-7F3E86B1827E}">
  <ds:schemaRefs>
    <ds:schemaRef ds:uri="http://schemas.openxmlformats.org/officeDocument/2006/bibliography"/>
  </ds:schemaRefs>
</ds:datastoreItem>
</file>

<file path=customXml/itemProps2.xml><?xml version="1.0" encoding="utf-8"?>
<ds:datastoreItem xmlns:ds="http://schemas.openxmlformats.org/officeDocument/2006/customXml" ds:itemID="{B7250A7A-86D9-496D-8990-9F89D05D1214}">
  <ds:schemaRefs>
    <ds:schemaRef ds:uri="http://schemas.openxmlformats.org/officeDocument/2006/bibliography"/>
  </ds:schemaRefs>
</ds:datastoreItem>
</file>

<file path=customXml/itemProps3.xml><?xml version="1.0" encoding="utf-8"?>
<ds:datastoreItem xmlns:ds="http://schemas.openxmlformats.org/officeDocument/2006/customXml" ds:itemID="{64FBD6A5-1D60-4B33-B61D-921D3B7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4331</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Model Language Introduction</vt:lpstr>
    </vt:vector>
  </TitlesOfParts>
  <Company>NYS DFS</Company>
  <LinksUpToDate>false</LinksUpToDate>
  <CharactersWithSpaces>28782</CharactersWithSpaces>
  <SharedDoc>false</SharedDoc>
  <HLinks>
    <vt:vector size="12" baseType="variant">
      <vt:variant>
        <vt:i4>2228252</vt:i4>
      </vt:variant>
      <vt:variant>
        <vt:i4>3</vt:i4>
      </vt:variant>
      <vt:variant>
        <vt:i4>0</vt:i4>
      </vt:variant>
      <vt:variant>
        <vt:i4>5</vt:i4>
      </vt:variant>
      <vt:variant>
        <vt:lpwstr>mailto:XXXX@XXXX.XXX</vt:lpwstr>
      </vt:variant>
      <vt:variant>
        <vt:lpwstr/>
      </vt:variant>
      <vt:variant>
        <vt:i4>3932272</vt:i4>
      </vt:variant>
      <vt:variant>
        <vt:i4>0</vt:i4>
      </vt:variant>
      <vt:variant>
        <vt:i4>0</vt:i4>
      </vt:variant>
      <vt:variant>
        <vt:i4>5</vt:i4>
      </vt:variant>
      <vt:variant>
        <vt:lpwstr>http://www.dfs.ny.gov/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 Introduction</dc:title>
  <dc:creator>Cheryl Hogan</dc:creator>
  <cp:lastModifiedBy>Rumsey, Colleen (DFS)</cp:lastModifiedBy>
  <cp:revision>3</cp:revision>
  <cp:lastPrinted>2015-03-31T20:01:00Z</cp:lastPrinted>
  <dcterms:created xsi:type="dcterms:W3CDTF">2022-04-28T17:31:00Z</dcterms:created>
  <dcterms:modified xsi:type="dcterms:W3CDTF">2022-04-28T17:31:00Z</dcterms:modified>
</cp:coreProperties>
</file>